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581"/>
        <w:tblW w:w="106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12"/>
        <w:gridCol w:w="5438"/>
      </w:tblGrid>
      <w:tr w:rsidR="008D51CF" w:rsidRPr="004461B5" w:rsidTr="00554FB7">
        <w:trPr>
          <w:trHeight w:val="784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3968AB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0079" cy="1905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422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23" cy="190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3968AB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D3C23DD">
                  <wp:extent cx="2548890" cy="1914445"/>
                  <wp:effectExtent l="0" t="0" r="381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88" cy="1917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401"/>
        </w:trPr>
        <w:tc>
          <w:tcPr>
            <w:tcW w:w="5212" w:type="dxa"/>
            <w:shd w:val="clear" w:color="auto" w:fill="auto"/>
            <w:vAlign w:val="center"/>
          </w:tcPr>
          <w:p w:rsidR="008D51CF" w:rsidRPr="00BD0F2B" w:rsidRDefault="00BD0F2B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BD0F2B">
              <w:rPr>
                <w:rFonts w:ascii="華康粗圓體" w:eastAsia="華康粗圓體" w:hAnsi="華康粗圓體" w:hint="eastAsia"/>
              </w:rPr>
              <w:t>教師研究室-客語歌曲資源</w:t>
            </w:r>
          </w:p>
        </w:tc>
        <w:tc>
          <w:tcPr>
            <w:tcW w:w="5438" w:type="dxa"/>
            <w:shd w:val="clear" w:color="auto" w:fill="auto"/>
            <w:vAlign w:val="center"/>
          </w:tcPr>
          <w:p w:rsidR="008D51CF" w:rsidRPr="008D51CF" w:rsidRDefault="00BD0F2B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教師研究室-閩南語補充教材</w:t>
            </w:r>
          </w:p>
        </w:tc>
      </w:tr>
      <w:tr w:rsidR="008D51CF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3968AB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F1275D8">
                  <wp:extent cx="2529618" cy="1893247"/>
                  <wp:effectExtent l="0" t="0" r="444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72" cy="189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3968AB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6795940">
                  <wp:extent cx="2449195" cy="1840711"/>
                  <wp:effectExtent l="0" t="0" r="8255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97" cy="1852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BD0F2B" w:rsidRDefault="00BD0F2B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BD0F2B">
              <w:rPr>
                <w:rFonts w:ascii="華康粗圓體" w:eastAsia="華康粗圓體" w:hAnsi="華康粗圓體" w:hint="eastAsia"/>
              </w:rPr>
              <w:t>教師研究室-本土語言影音專區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BD0F2B" w:rsidRDefault="00BD0F2B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BD0F2B">
              <w:rPr>
                <w:rFonts w:ascii="華康粗圓體" w:eastAsia="華康粗圓體" w:hAnsi="華康粗圓體" w:hint="eastAsia"/>
              </w:rPr>
              <w:t>教師研究室-本土語言影音專區</w:t>
            </w:r>
          </w:p>
        </w:tc>
      </w:tr>
      <w:tr w:rsidR="008D51CF" w:rsidRPr="004461B5" w:rsidTr="00BD0F2B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3968AB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5B50089">
                  <wp:extent cx="1603375" cy="21399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D92A9F" w:rsidP="00BD0F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415515" cy="17240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395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20" r="27431" b="35843"/>
                          <a:stretch/>
                        </pic:blipFill>
                        <pic:spPr bwMode="auto">
                          <a:xfrm>
                            <a:off x="0" y="0"/>
                            <a:ext cx="141551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552575" cy="1714116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396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38" b="26852"/>
                          <a:stretch/>
                        </pic:blipFill>
                        <pic:spPr bwMode="auto">
                          <a:xfrm>
                            <a:off x="0" y="0"/>
                            <a:ext cx="1552575" cy="1714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BD0F2B" w:rsidP="00554FB7">
            <w:pPr>
              <w:jc w:val="center"/>
              <w:rPr>
                <w:rFonts w:ascii="華康粗圓體" w:eastAsia="華康粗圓體" w:hAnsi="華康粗圓體"/>
              </w:rPr>
            </w:pPr>
            <w:r>
              <w:rPr>
                <w:rFonts w:ascii="華康粗圓體" w:eastAsia="華康粗圓體" w:hAnsi="華康粗圓體" w:hint="eastAsia"/>
              </w:rPr>
              <w:t>教師研究室-閩南語教師手冊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BD0F2B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BD0F2B">
              <w:rPr>
                <w:rFonts w:ascii="華康粗圓體" w:eastAsia="華康粗圓體" w:hAnsi="華康粗圓體" w:hint="eastAsia"/>
              </w:rPr>
              <w:t>學校網頁建置本土語言專區</w:t>
            </w:r>
          </w:p>
        </w:tc>
      </w:tr>
    </w:tbl>
    <w:p w:rsidR="001E7250" w:rsidRPr="00B14BF6" w:rsidRDefault="00554FB7" w:rsidP="00554FB7">
      <w:pPr>
        <w:pStyle w:val="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-751840</wp:posOffset>
            </wp:positionV>
            <wp:extent cx="1424940" cy="1437005"/>
            <wp:effectExtent l="0" t="0" r="0" b="0"/>
            <wp:wrapNone/>
            <wp:docPr id="9" name="圖片 9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2631285" wp14:editId="5DCA77D8">
            <wp:simplePos x="0" y="0"/>
            <wp:positionH relativeFrom="column">
              <wp:posOffset>-1028700</wp:posOffset>
            </wp:positionH>
            <wp:positionV relativeFrom="paragraph">
              <wp:posOffset>-742950</wp:posOffset>
            </wp:positionV>
            <wp:extent cx="7277100" cy="10402570"/>
            <wp:effectExtent l="0" t="0" r="0" b="0"/>
            <wp:wrapNone/>
            <wp:docPr id="8" name="圖片 1" descr="D:\104學年度-蔣淑慧 105.106.107學年度吳逸勛\00基本資料\00-1-1各式圖檔\三和國小背景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104學年度-蔣淑慧 105.106.107學年度吳逸勛\00基本資料\00-1-1各式圖檔\三和國小背景圖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-8522335</wp:posOffset>
            </wp:positionV>
            <wp:extent cx="1424940" cy="1437005"/>
            <wp:effectExtent l="0" t="0" r="0" b="0"/>
            <wp:wrapNone/>
            <wp:docPr id="7" name="圖片 2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250" w:rsidRPr="00B14B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ADB" w:rsidRDefault="00461ADB" w:rsidP="00031F58">
      <w:r>
        <w:separator/>
      </w:r>
    </w:p>
  </w:endnote>
  <w:endnote w:type="continuationSeparator" w:id="0">
    <w:p w:rsidR="00461ADB" w:rsidRDefault="00461ADB" w:rsidP="0003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微軟正黑體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ADB" w:rsidRDefault="00461ADB" w:rsidP="00031F58">
      <w:r>
        <w:separator/>
      </w:r>
    </w:p>
  </w:footnote>
  <w:footnote w:type="continuationSeparator" w:id="0">
    <w:p w:rsidR="00461ADB" w:rsidRDefault="00461ADB" w:rsidP="00031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94"/>
    <w:rsid w:val="000132A4"/>
    <w:rsid w:val="00031F58"/>
    <w:rsid w:val="00051BB6"/>
    <w:rsid w:val="0006446E"/>
    <w:rsid w:val="000B7077"/>
    <w:rsid w:val="001031F4"/>
    <w:rsid w:val="00154EBD"/>
    <w:rsid w:val="001D0FDA"/>
    <w:rsid w:val="001E6C8A"/>
    <w:rsid w:val="001E7250"/>
    <w:rsid w:val="00255C85"/>
    <w:rsid w:val="002C77EF"/>
    <w:rsid w:val="003068B2"/>
    <w:rsid w:val="003202E4"/>
    <w:rsid w:val="00327785"/>
    <w:rsid w:val="00345FCF"/>
    <w:rsid w:val="003931EE"/>
    <w:rsid w:val="003968AB"/>
    <w:rsid w:val="003D5B26"/>
    <w:rsid w:val="00414527"/>
    <w:rsid w:val="00461ADB"/>
    <w:rsid w:val="004970CC"/>
    <w:rsid w:val="004979C8"/>
    <w:rsid w:val="004F5082"/>
    <w:rsid w:val="00554FB7"/>
    <w:rsid w:val="00561D1F"/>
    <w:rsid w:val="00573D53"/>
    <w:rsid w:val="00633A94"/>
    <w:rsid w:val="006559C7"/>
    <w:rsid w:val="00674802"/>
    <w:rsid w:val="00690812"/>
    <w:rsid w:val="006D39F2"/>
    <w:rsid w:val="00710735"/>
    <w:rsid w:val="00834298"/>
    <w:rsid w:val="0087112D"/>
    <w:rsid w:val="00885A67"/>
    <w:rsid w:val="008D51CF"/>
    <w:rsid w:val="00963E9E"/>
    <w:rsid w:val="009A5C74"/>
    <w:rsid w:val="00A07B6F"/>
    <w:rsid w:val="00A372B1"/>
    <w:rsid w:val="00A626E3"/>
    <w:rsid w:val="00AD4E67"/>
    <w:rsid w:val="00B14BF6"/>
    <w:rsid w:val="00BD0F2B"/>
    <w:rsid w:val="00C33898"/>
    <w:rsid w:val="00D23C51"/>
    <w:rsid w:val="00D364D4"/>
    <w:rsid w:val="00D92A9F"/>
    <w:rsid w:val="00E70BC1"/>
    <w:rsid w:val="00ED52AD"/>
    <w:rsid w:val="00EF4BC2"/>
    <w:rsid w:val="00F06CF6"/>
    <w:rsid w:val="00F2518A"/>
    <w:rsid w:val="00F361FC"/>
    <w:rsid w:val="00F728EF"/>
    <w:rsid w:val="00FA3EEC"/>
    <w:rsid w:val="00FB1242"/>
    <w:rsid w:val="00FB290E"/>
    <w:rsid w:val="00FD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517FFB-C05C-4E2E-8D76-D73192B1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4FB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A94"/>
    <w:rPr>
      <w:rFonts w:ascii="Calibri Light" w:hAnsi="Calibri Light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33A94"/>
    <w:rPr>
      <w:rFonts w:ascii="Calibri Light" w:eastAsia="新細明體" w:hAnsi="Calibri Light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31F5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31F58"/>
    <w:rPr>
      <w:sz w:val="20"/>
      <w:szCs w:val="20"/>
    </w:rPr>
  </w:style>
  <w:style w:type="table" w:styleId="a9">
    <w:name w:val="Table Grid"/>
    <w:basedOn w:val="a1"/>
    <w:uiPriority w:val="39"/>
    <w:rsid w:val="00ED5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554FB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3D7C7-FDAE-42BB-8929-33016EC56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5</cp:revision>
  <cp:lastPrinted>2018-10-19T11:34:00Z</cp:lastPrinted>
  <dcterms:created xsi:type="dcterms:W3CDTF">2019-01-08T09:21:00Z</dcterms:created>
  <dcterms:modified xsi:type="dcterms:W3CDTF">2019-04-25T06:18:00Z</dcterms:modified>
</cp:coreProperties>
</file>