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BD" w:rsidRPr="00AE2C5B" w:rsidRDefault="00EF2CBD" w:rsidP="00EF2CBD">
      <w:pPr>
        <w:jc w:val="center"/>
        <w:rPr>
          <w:rFonts w:ascii="標楷體" w:eastAsia="標楷體" w:hAnsi="標楷體" w:hint="eastAsia"/>
          <w:b/>
        </w:rPr>
      </w:pPr>
      <w:r w:rsidRPr="00AE2C5B">
        <w:rPr>
          <w:rFonts w:ascii="標楷體" w:eastAsia="標楷體" w:hAnsi="標楷體" w:hint="eastAsia"/>
          <w:b/>
        </w:rPr>
        <w:t>南投縣草屯國民小學「二手制服、教科書及學用品回收再利用」實施計畫</w:t>
      </w:r>
    </w:p>
    <w:p w:rsidR="00EF2CBD" w:rsidRPr="00C073EF" w:rsidRDefault="00EF2CBD" w:rsidP="00EF2CBD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</w:rPr>
      </w:pPr>
      <w:r w:rsidRPr="00C073EF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：</w:t>
      </w:r>
    </w:p>
    <w:p w:rsidR="00EF2CBD" w:rsidRDefault="00EF2CBD" w:rsidP="00EF2CBD">
      <w:pPr>
        <w:pStyle w:val="Web"/>
        <w:widowControl w:val="0"/>
        <w:spacing w:beforeLines="50" w:before="180" w:beforeAutospacing="0" w:line="400" w:lineRule="exact"/>
        <w:ind w:left="238"/>
        <w:rPr>
          <w:rFonts w:ascii="標楷體" w:eastAsia="標楷體" w:hAnsi="標楷體" w:cs="Times New Roman" w:hint="eastAsia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（一）</w:t>
      </w:r>
      <w:r w:rsidRPr="00C073EF">
        <w:rPr>
          <w:rFonts w:ascii="標楷體" w:eastAsia="標楷體" w:hAnsi="標楷體" w:cs="Times New Roman"/>
          <w:color w:val="000000"/>
        </w:rPr>
        <w:t>教育部「校園二手制服、</w:t>
      </w:r>
      <w:r>
        <w:rPr>
          <w:rFonts w:ascii="標楷體" w:eastAsia="標楷體" w:hAnsi="標楷體" w:cs="Times New Roman" w:hint="eastAsia"/>
          <w:color w:val="000000"/>
        </w:rPr>
        <w:t>教科書</w:t>
      </w:r>
      <w:r w:rsidRPr="00C073EF">
        <w:rPr>
          <w:rFonts w:ascii="標楷體" w:eastAsia="標楷體" w:hAnsi="標楷體" w:cs="Times New Roman"/>
          <w:color w:val="000000"/>
        </w:rPr>
        <w:t>、學用品等回收再使用」實施計畫。</w:t>
      </w:r>
    </w:p>
    <w:p w:rsidR="00EF2CBD" w:rsidRPr="00C073EF" w:rsidRDefault="00EF2CBD" w:rsidP="00EF2CBD">
      <w:pPr>
        <w:pStyle w:val="Web"/>
        <w:widowControl w:val="0"/>
        <w:spacing w:line="400" w:lineRule="exact"/>
        <w:ind w:left="240"/>
        <w:rPr>
          <w:rFonts w:ascii="標楷體" w:eastAsia="標楷體" w:hAnsi="標楷體" w:cs="Times New Roman" w:hint="eastAsia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（二）</w:t>
      </w:r>
      <w:r w:rsidRPr="00C073EF">
        <w:rPr>
          <w:rFonts w:ascii="標楷體" w:eastAsia="標楷體" w:hAnsi="標楷體" w:cs="Times New Roman"/>
          <w:color w:val="000000"/>
        </w:rPr>
        <w:t>教育部對各地方政府統合視導「環境教育」訪視項目辦理。</w:t>
      </w:r>
    </w:p>
    <w:p w:rsidR="00EF2CBD" w:rsidRDefault="00EF2CBD" w:rsidP="00EF2CBD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C073EF">
        <w:rPr>
          <w:rFonts w:ascii="標楷體" w:eastAsia="標楷體" w:hAnsi="標楷體" w:hint="eastAsia"/>
        </w:rPr>
        <w:t>目標</w:t>
      </w:r>
      <w:r>
        <w:rPr>
          <w:rFonts w:ascii="標楷體" w:eastAsia="標楷體" w:hAnsi="標楷體" w:hint="eastAsia"/>
        </w:rPr>
        <w:t>：</w:t>
      </w:r>
    </w:p>
    <w:p w:rsidR="00EF2CBD" w:rsidRDefault="00EF2CBD" w:rsidP="00EF2CBD">
      <w:pPr>
        <w:pStyle w:val="Web"/>
        <w:widowControl w:val="0"/>
        <w:spacing w:line="400" w:lineRule="exact"/>
        <w:ind w:left="240"/>
        <w:rPr>
          <w:rFonts w:ascii="標楷體" w:eastAsia="標楷體" w:hAnsi="標楷體" w:cs="Times New Roman" w:hint="eastAsia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（一）</w:t>
      </w:r>
      <w:r w:rsidRPr="00223B72">
        <w:rPr>
          <w:rFonts w:ascii="標楷體" w:eastAsia="標楷體" w:hAnsi="標楷體" w:cs="Times New Roman"/>
          <w:color w:val="000000"/>
        </w:rPr>
        <w:t>強化資源循環再利用概念，提升執行成效</w:t>
      </w:r>
      <w:r>
        <w:rPr>
          <w:rFonts w:ascii="標楷體" w:eastAsia="標楷體" w:hAnsi="標楷體" w:cs="Times New Roman" w:hint="eastAsia"/>
          <w:color w:val="000000"/>
        </w:rPr>
        <w:t>，落實校園永續再利用</w:t>
      </w:r>
      <w:r w:rsidRPr="00223B72">
        <w:rPr>
          <w:rFonts w:ascii="標楷體" w:eastAsia="標楷體" w:hAnsi="標楷體" w:cs="Times New Roman"/>
          <w:color w:val="000000"/>
        </w:rPr>
        <w:t>。</w:t>
      </w:r>
    </w:p>
    <w:p w:rsidR="00EF2CBD" w:rsidRDefault="00EF2CBD" w:rsidP="00EF2CBD">
      <w:pPr>
        <w:pStyle w:val="Web"/>
        <w:widowControl w:val="0"/>
        <w:spacing w:line="400" w:lineRule="exact"/>
        <w:ind w:left="240"/>
        <w:rPr>
          <w:rFonts w:ascii="標楷體" w:eastAsia="標楷體" w:hAnsi="標楷體" w:cs="Times New Roman" w:hint="eastAsia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3102F4">
        <w:rPr>
          <w:rFonts w:ascii="標楷體" w:eastAsia="標楷體" w:hAnsi="標楷體" w:hint="eastAsia"/>
        </w:rPr>
        <w:t>培養學生養成愛物惜福、互助關愛之美德</w:t>
      </w:r>
      <w:r>
        <w:rPr>
          <w:rFonts w:ascii="標楷體" w:eastAsia="標楷體" w:hAnsi="標楷體" w:hint="eastAsia"/>
        </w:rPr>
        <w:t>，鼓勵珍惜資源</w:t>
      </w:r>
      <w:r w:rsidRPr="003102F4">
        <w:rPr>
          <w:rFonts w:ascii="標楷體" w:eastAsia="標楷體" w:hAnsi="標楷體" w:cs="Times New Roman"/>
          <w:color w:val="000000"/>
        </w:rPr>
        <w:t>。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三、參加人員：全校教職員工及學生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四、回收項目：</w:t>
      </w:r>
    </w:p>
    <w:p w:rsidR="00EF2CBD" w:rsidRDefault="00EF2CBD" w:rsidP="00EF2CBD">
      <w:pPr>
        <w:snapToGrid w:val="0"/>
        <w:spacing w:line="480" w:lineRule="auto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（一）二手制服：學校運動服</w:t>
      </w:r>
    </w:p>
    <w:p w:rsidR="00EF2CBD" w:rsidRDefault="00EF2CBD" w:rsidP="00EF2CBD">
      <w:pPr>
        <w:snapToGrid w:val="0"/>
        <w:spacing w:line="480" w:lineRule="auto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（二）教科書：乾淨堪用之教科用書</w:t>
      </w:r>
    </w:p>
    <w:p w:rsidR="00EF2CBD" w:rsidRDefault="00EF2CBD" w:rsidP="00EF2CBD">
      <w:pPr>
        <w:snapToGrid w:val="0"/>
        <w:spacing w:line="480" w:lineRule="auto"/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（三）學用品：各項堪用的二手學用品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五、回收地點：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（一）二手制服、學用品：健康中心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（二）二手教科書：四樓藝文中心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六、實施方式： </w:t>
      </w:r>
    </w:p>
    <w:p w:rsidR="00EF2CBD" w:rsidRDefault="00EF2CBD" w:rsidP="00EF2CBD">
      <w:pPr>
        <w:snapToGrid w:val="0"/>
        <w:spacing w:line="480" w:lineRule="auto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</w:t>
      </w:r>
      <w:r w:rsidRPr="00F46937">
        <w:rPr>
          <w:rFonts w:ascii="標楷體" w:eastAsia="標楷體" w:hAnsi="標楷體" w:hint="eastAsia"/>
        </w:rPr>
        <w:t>二手制服、教科書及學用品回</w:t>
      </w:r>
      <w:r>
        <w:rPr>
          <w:rFonts w:ascii="標楷體" w:eastAsia="標楷體" w:hAnsi="標楷體" w:hint="eastAsia"/>
        </w:rPr>
        <w:t>收以整潔勘用為原則。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（二）</w:t>
      </w:r>
      <w:r w:rsidRPr="00F46937">
        <w:rPr>
          <w:rFonts w:ascii="標楷體" w:eastAsia="標楷體" w:hAnsi="標楷體" w:hint="eastAsia"/>
        </w:rPr>
        <w:t>二手制服及學用品</w:t>
      </w:r>
      <w:r>
        <w:rPr>
          <w:rFonts w:ascii="標楷體" w:eastAsia="標楷體" w:hAnsi="標楷體" w:hint="eastAsia"/>
        </w:rPr>
        <w:t>以隨時</w:t>
      </w:r>
      <w:r w:rsidRPr="00F46937">
        <w:rPr>
          <w:rFonts w:ascii="標楷體" w:eastAsia="標楷體" w:hAnsi="標楷體" w:hint="eastAsia"/>
        </w:rPr>
        <w:t>回</w:t>
      </w:r>
      <w:r>
        <w:rPr>
          <w:rFonts w:ascii="標楷體" w:eastAsia="標楷體" w:hAnsi="標楷體" w:hint="eastAsia"/>
        </w:rPr>
        <w:t>收方式處理。</w:t>
      </w:r>
    </w:p>
    <w:p w:rsidR="00EF2CBD" w:rsidRDefault="00EF2CBD" w:rsidP="00EF2CBD">
      <w:pPr>
        <w:snapToGrid w:val="0"/>
        <w:spacing w:line="480" w:lineRule="auto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（三）二手</w:t>
      </w:r>
      <w:r w:rsidRPr="00F46937">
        <w:rPr>
          <w:rFonts w:ascii="標楷體" w:eastAsia="標楷體" w:hAnsi="標楷體" w:hint="eastAsia"/>
        </w:rPr>
        <w:t>教科書</w:t>
      </w:r>
      <w:r>
        <w:rPr>
          <w:rFonts w:ascii="標楷體" w:eastAsia="標楷體" w:hAnsi="標楷體" w:hint="eastAsia"/>
        </w:rPr>
        <w:t>以一學期回收一次為原則。（回收時間統一宣佈）</w:t>
      </w:r>
    </w:p>
    <w:p w:rsidR="00EF2CBD" w:rsidRDefault="00EF2CBD" w:rsidP="00EF2CBD">
      <w:pPr>
        <w:snapToGrid w:val="0"/>
        <w:spacing w:line="480" w:lineRule="auto"/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（四）二手回收物品請志工協助整理。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（五）</w:t>
      </w:r>
      <w:r w:rsidRPr="00C073EF">
        <w:rPr>
          <w:rFonts w:ascii="標楷體" w:eastAsia="標楷體" w:hAnsi="標楷體"/>
          <w:color w:val="000000"/>
        </w:rPr>
        <w:t>二手制服、</w:t>
      </w:r>
      <w:r>
        <w:rPr>
          <w:rFonts w:ascii="標楷體" w:eastAsia="標楷體" w:hAnsi="標楷體" w:hint="eastAsia"/>
          <w:color w:val="000000"/>
        </w:rPr>
        <w:t>教科書</w:t>
      </w:r>
      <w:r w:rsidRPr="00C073EF">
        <w:rPr>
          <w:rFonts w:ascii="標楷體" w:eastAsia="標楷體" w:hAnsi="標楷體"/>
          <w:color w:val="000000"/>
        </w:rPr>
        <w:t>、學用品</w:t>
      </w:r>
      <w:r>
        <w:rPr>
          <w:rFonts w:ascii="標楷體" w:eastAsia="標楷體" w:hAnsi="標楷體" w:hint="eastAsia"/>
        </w:rPr>
        <w:t>幫助本校學生為原則，更以弱勢學生為優先。</w:t>
      </w:r>
    </w:p>
    <w:p w:rsidR="00EF2CBD" w:rsidRDefault="00EF2CBD" w:rsidP="00EF2CBD">
      <w:pPr>
        <w:snapToGrid w:val="0"/>
        <w:spacing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七、本計畫呈請校長核准後實施，修正時亦同。</w:t>
      </w:r>
    </w:p>
    <w:p w:rsidR="00BA1431" w:rsidRPr="00EF2CBD" w:rsidRDefault="00BA1431">
      <w:bookmarkStart w:id="0" w:name="_GoBack"/>
      <w:bookmarkEnd w:id="0"/>
    </w:p>
    <w:sectPr w:rsidR="00BA1431" w:rsidRPr="00EF2CBD" w:rsidSect="00EF2C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BD" w:rsidRDefault="00EF2CBD" w:rsidP="00EF2CBD">
      <w:r>
        <w:separator/>
      </w:r>
    </w:p>
  </w:endnote>
  <w:endnote w:type="continuationSeparator" w:id="0">
    <w:p w:rsidR="00EF2CBD" w:rsidRDefault="00EF2CBD" w:rsidP="00EF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BD" w:rsidRDefault="00EF2CBD" w:rsidP="00EF2CBD">
      <w:r>
        <w:separator/>
      </w:r>
    </w:p>
  </w:footnote>
  <w:footnote w:type="continuationSeparator" w:id="0">
    <w:p w:rsidR="00EF2CBD" w:rsidRDefault="00EF2CBD" w:rsidP="00EF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ADF"/>
    <w:multiLevelType w:val="hybridMultilevel"/>
    <w:tmpl w:val="1F4AC4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4B"/>
    <w:rsid w:val="00BA1431"/>
    <w:rsid w:val="00DE0D4B"/>
    <w:rsid w:val="00E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C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CBD"/>
    <w:rPr>
      <w:sz w:val="20"/>
      <w:szCs w:val="20"/>
    </w:rPr>
  </w:style>
  <w:style w:type="paragraph" w:styleId="Web">
    <w:name w:val="Normal (Web)"/>
    <w:basedOn w:val="a"/>
    <w:rsid w:val="00EF2C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C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CBD"/>
    <w:rPr>
      <w:sz w:val="20"/>
      <w:szCs w:val="20"/>
    </w:rPr>
  </w:style>
  <w:style w:type="paragraph" w:styleId="Web">
    <w:name w:val="Normal (Web)"/>
    <w:basedOn w:val="a"/>
    <w:rsid w:val="00EF2CB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2016-10-15T00:24:00Z</dcterms:created>
  <dcterms:modified xsi:type="dcterms:W3CDTF">2016-10-15T00:25:00Z</dcterms:modified>
</cp:coreProperties>
</file>