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4511D" w14:textId="4266EA97" w:rsidR="00AE3487" w:rsidRDefault="00AE3487" w:rsidP="00AE3487">
      <w:pPr>
        <w:widowControl/>
        <w:outlineLvl w:val="2"/>
        <w:rPr>
          <w:rFonts w:ascii="標楷體" w:eastAsia="標楷體" w:hAnsi="標楷體" w:cs="Arial"/>
          <w:b/>
          <w:bCs/>
          <w:color w:val="000000"/>
          <w:kern w:val="0"/>
          <w:sz w:val="72"/>
          <w:szCs w:val="72"/>
        </w:rPr>
      </w:pPr>
      <w:r>
        <w:rPr>
          <w:rFonts w:ascii="Arial" w:eastAsia="新細明體" w:hAnsi="Arial" w:cs="Arial" w:hint="eastAsia"/>
          <w:b/>
          <w:bCs/>
          <w:color w:val="000000"/>
          <w:kern w:val="0"/>
          <w:sz w:val="33"/>
          <w:szCs w:val="33"/>
        </w:rPr>
        <w:t xml:space="preserve">       </w:t>
      </w:r>
      <w:r w:rsidRPr="00AE3487">
        <w:rPr>
          <w:rFonts w:ascii="標楷體" w:eastAsia="標楷體" w:hAnsi="標楷體" w:cs="Arial"/>
          <w:b/>
          <w:bCs/>
          <w:color w:val="000000"/>
          <w:kern w:val="0"/>
          <w:sz w:val="72"/>
          <w:szCs w:val="72"/>
        </w:rPr>
        <w:t>閱讀教育實施計畫</w:t>
      </w:r>
    </w:p>
    <w:p w14:paraId="01426AF1" w14:textId="65E4A1C0" w:rsidR="00DD2953" w:rsidRPr="00DD2953" w:rsidRDefault="00DD2953" w:rsidP="00AE3487">
      <w:pPr>
        <w:widowControl/>
        <w:outlineLvl w:val="2"/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72"/>
          <w:szCs w:val="72"/>
        </w:rPr>
        <w:t xml:space="preserve">              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班級導師:李凱箴</w:t>
      </w:r>
    </w:p>
    <w:p w14:paraId="60D88FDD" w14:textId="77777777" w:rsidR="00AE3487" w:rsidRPr="00AE3487" w:rsidRDefault="00AE3487" w:rsidP="00AE3487">
      <w:pPr>
        <w:widowControl/>
        <w:shd w:val="clear" w:color="auto" w:fill="FFFFFF"/>
        <w:spacing w:line="560" w:lineRule="atLeast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AE3487">
        <w:rPr>
          <w:rFonts w:ascii="Arial" w:eastAsia="新細明體" w:hAnsi="Arial" w:cs="Arial"/>
          <w:b/>
          <w:bCs/>
          <w:color w:val="0000FF"/>
          <w:kern w:val="0"/>
          <w:sz w:val="36"/>
          <w:szCs w:val="36"/>
        </w:rPr>
        <w:t>壹、</w:t>
      </w:r>
      <w:r w:rsidRPr="00AE3487">
        <w:rPr>
          <w:rFonts w:ascii="Times New Roman" w:eastAsia="新細明體" w:hAnsi="Times New Roman" w:cs="Times New Roman"/>
          <w:color w:val="0000FF"/>
          <w:kern w:val="0"/>
          <w:sz w:val="36"/>
          <w:szCs w:val="36"/>
        </w:rPr>
        <w:t>   </w:t>
      </w:r>
      <w:r w:rsidRPr="00AE3487">
        <w:rPr>
          <w:rFonts w:ascii="Arial" w:eastAsia="新細明體" w:hAnsi="Arial" w:cs="Arial"/>
          <w:b/>
          <w:bCs/>
          <w:color w:val="0000FF"/>
          <w:kern w:val="0"/>
          <w:sz w:val="36"/>
          <w:szCs w:val="36"/>
        </w:rPr>
        <w:t>推動閱讀的理念與構想</w:t>
      </w:r>
      <w:r w:rsidRPr="00AE3487">
        <w:rPr>
          <w:rFonts w:ascii="Arial" w:eastAsia="新細明體" w:hAnsi="Arial" w:cs="Arial"/>
          <w:color w:val="000000"/>
          <w:kern w:val="0"/>
          <w:sz w:val="36"/>
          <w:szCs w:val="36"/>
        </w:rPr>
        <w:t>     </w:t>
      </w:r>
    </w:p>
    <w:p w14:paraId="6F13F251" w14:textId="77777777" w:rsidR="00AE3487" w:rsidRPr="00AE3487" w:rsidRDefault="00AE3487" w:rsidP="00AE3487">
      <w:pPr>
        <w:widowControl/>
        <w:shd w:val="clear" w:color="auto" w:fill="FFFFFF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AE3487">
        <w:rPr>
          <w:rFonts w:ascii="Arial" w:eastAsia="新細明體" w:hAnsi="Arial" w:cs="Arial"/>
          <w:color w:val="000000"/>
          <w:kern w:val="0"/>
          <w:sz w:val="36"/>
          <w:szCs w:val="36"/>
        </w:rPr>
        <w:t>         </w:t>
      </w:r>
      <w:r w:rsidRPr="00AE3487">
        <w:rPr>
          <w:rFonts w:ascii="Arial" w:eastAsia="新細明體" w:hAnsi="Arial" w:cs="Arial"/>
          <w:color w:val="000000"/>
          <w:kern w:val="0"/>
          <w:sz w:val="36"/>
          <w:szCs w:val="36"/>
        </w:rPr>
        <w:t>閱讀是開啟大千世界之鑰、閱讀是未來競爭力的關鍵。在電子媒體、網路發達的高科技時代，古老簡單的閱讀運動，近年來又重新成為世界各教育先進國家教改的重點。從芬蘭、加拿大、紐西蘭、澳洲到日、韓，各國都積極推動兒童閱讀運動，企盼藉由閱讀習慣的養成，培養優秀的未來公民，具備主動學習、終身學習的能力，在日後知識經濟的競賽中打樁立基。身為兒童閱讀啟蒙教師的我們，更應積極營造優質的閱讀環境及氣氛。</w:t>
      </w:r>
      <w:r w:rsidRPr="00AE3487">
        <w:rPr>
          <w:rFonts w:ascii="Arial" w:eastAsia="新細明體" w:hAnsi="Arial" w:cs="Arial"/>
          <w:color w:val="000000"/>
          <w:kern w:val="0"/>
          <w:sz w:val="36"/>
          <w:szCs w:val="36"/>
        </w:rPr>
        <w:t> </w:t>
      </w:r>
    </w:p>
    <w:p w14:paraId="6B43EFE1" w14:textId="77777777" w:rsidR="00D242E5" w:rsidRDefault="00AE3487">
      <w:r>
        <w:rPr>
          <w:noProof/>
        </w:rPr>
        <w:lastRenderedPageBreak/>
        <w:drawing>
          <wp:inline distT="0" distB="0" distL="0" distR="0" wp14:anchorId="7455B1F4" wp14:editId="1698CC76">
            <wp:extent cx="4371975" cy="4457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45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67EA7" w14:textId="77777777" w:rsidR="00AE3487" w:rsidRPr="00AE3487" w:rsidRDefault="00AE3487" w:rsidP="00AE3487">
      <w:pPr>
        <w:widowControl/>
        <w:shd w:val="clear" w:color="auto" w:fill="FFFFFF"/>
        <w:spacing w:line="560" w:lineRule="atLeast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AE3487">
        <w:rPr>
          <w:rFonts w:ascii="Arial" w:eastAsia="新細明體" w:hAnsi="Arial" w:cs="Arial"/>
          <w:b/>
          <w:bCs/>
          <w:color w:val="0000FF"/>
          <w:kern w:val="0"/>
          <w:sz w:val="36"/>
          <w:szCs w:val="36"/>
        </w:rPr>
        <w:t>貳、資源整合，營造閱讀的環境</w:t>
      </w:r>
    </w:p>
    <w:p w14:paraId="5E7042F1" w14:textId="77777777" w:rsidR="00AE3487" w:rsidRDefault="00AE3487" w:rsidP="00AE3487"/>
    <w:p w14:paraId="13C50C24" w14:textId="6735453E" w:rsidR="00AE3487" w:rsidRDefault="00AE3487" w:rsidP="00AE3487">
      <w:pPr>
        <w:rPr>
          <w:sz w:val="36"/>
          <w:szCs w:val="36"/>
        </w:rPr>
      </w:pPr>
      <w:r w:rsidRPr="00AE3487">
        <w:rPr>
          <w:rFonts w:ascii="新細明體" w:eastAsia="新細明體" w:hAnsi="新細明體" w:hint="eastAsia"/>
          <w:color w:val="FF0000"/>
          <w:sz w:val="36"/>
          <w:szCs w:val="36"/>
        </w:rPr>
        <w:t>＊</w:t>
      </w:r>
      <w:r w:rsidRPr="00AE3487">
        <w:rPr>
          <w:sz w:val="36"/>
          <w:szCs w:val="36"/>
        </w:rPr>
        <w:t>學校重視孩子的閱讀</w:t>
      </w:r>
      <w:r w:rsidRPr="00AE3487">
        <w:rPr>
          <w:sz w:val="36"/>
          <w:szCs w:val="36"/>
        </w:rPr>
        <w:t>--</w:t>
      </w:r>
      <w:r w:rsidRPr="00AE3487">
        <w:rPr>
          <w:sz w:val="36"/>
          <w:szCs w:val="36"/>
        </w:rPr>
        <w:t>相關系列活動</w:t>
      </w:r>
      <w:r w:rsidRPr="00AE3487">
        <w:rPr>
          <w:sz w:val="36"/>
          <w:szCs w:val="36"/>
        </w:rPr>
        <w:t xml:space="preserve"> 1. </w:t>
      </w:r>
      <w:r w:rsidRPr="00AE3487">
        <w:rPr>
          <w:sz w:val="36"/>
          <w:szCs w:val="36"/>
        </w:rPr>
        <w:t>閱讀起步走：</w:t>
      </w:r>
      <w:r w:rsidR="00DD2953">
        <w:rPr>
          <w:rFonts w:hint="eastAsia"/>
          <w:sz w:val="36"/>
          <w:szCs w:val="36"/>
        </w:rPr>
        <w:t>透過</w:t>
      </w:r>
      <w:r w:rsidRPr="00AE3487">
        <w:rPr>
          <w:sz w:val="36"/>
          <w:szCs w:val="36"/>
        </w:rPr>
        <w:t>贈書活動暨班及圖書角圖書贈閱。</w:t>
      </w:r>
      <w:r w:rsidRPr="00AE3487">
        <w:rPr>
          <w:sz w:val="36"/>
          <w:szCs w:val="36"/>
        </w:rPr>
        <w:t xml:space="preserve"> 2.</w:t>
      </w:r>
      <w:r w:rsidRPr="00AE3487">
        <w:rPr>
          <w:sz w:val="36"/>
          <w:szCs w:val="36"/>
        </w:rPr>
        <w:t>推動兒童深耕閱讀</w:t>
      </w:r>
      <w:r w:rsidRPr="00AE3487">
        <w:rPr>
          <w:sz w:val="36"/>
          <w:szCs w:val="36"/>
        </w:rPr>
        <w:t>--</w:t>
      </w:r>
      <w:r w:rsidRPr="00AE3487">
        <w:rPr>
          <w:sz w:val="36"/>
          <w:szCs w:val="36"/>
        </w:rPr>
        <w:t>晨讀</w:t>
      </w:r>
      <w:r w:rsidRPr="00AE3487">
        <w:rPr>
          <w:sz w:val="36"/>
          <w:szCs w:val="36"/>
        </w:rPr>
        <w:t>15</w:t>
      </w:r>
      <w:r w:rsidRPr="00AE3487">
        <w:rPr>
          <w:sz w:val="36"/>
          <w:szCs w:val="36"/>
        </w:rPr>
        <w:t>分鐘實施計畫。</w:t>
      </w:r>
    </w:p>
    <w:p w14:paraId="096F8CD6" w14:textId="01AE458D" w:rsidR="00AE3487" w:rsidRDefault="00AE3487" w:rsidP="00AE3487">
      <w:pPr>
        <w:rPr>
          <w:sz w:val="36"/>
          <w:szCs w:val="36"/>
        </w:rPr>
      </w:pPr>
      <w:r w:rsidRPr="00AE3487">
        <w:rPr>
          <w:rFonts w:asciiTheme="minorEastAsia" w:hAnsiTheme="minorEastAsia" w:hint="eastAsia"/>
          <w:color w:val="FF0000"/>
          <w:sz w:val="36"/>
          <w:szCs w:val="36"/>
        </w:rPr>
        <w:t>＊</w:t>
      </w:r>
      <w:r w:rsidRPr="00AE3487">
        <w:rPr>
          <w:sz w:val="36"/>
          <w:szCs w:val="36"/>
        </w:rPr>
        <w:t>推動讀報</w:t>
      </w:r>
      <w:r w:rsidRPr="00AE3487">
        <w:rPr>
          <w:sz w:val="36"/>
          <w:szCs w:val="36"/>
        </w:rPr>
        <w:t>/</w:t>
      </w:r>
      <w:r w:rsidRPr="00AE3487">
        <w:rPr>
          <w:sz w:val="36"/>
          <w:szCs w:val="36"/>
        </w:rPr>
        <w:t>小作家徵文活動：配合校內主題活動或國語</w:t>
      </w:r>
      <w:r w:rsidRPr="00AE3487">
        <w:rPr>
          <w:sz w:val="36"/>
          <w:szCs w:val="36"/>
        </w:rPr>
        <w:t xml:space="preserve"> </w:t>
      </w:r>
      <w:r w:rsidRPr="00AE3487">
        <w:rPr>
          <w:sz w:val="36"/>
          <w:szCs w:val="36"/>
        </w:rPr>
        <w:t>日報寫作主題，鼓勵孩子參加寫作，並選出優良作品投稿。</w:t>
      </w:r>
    </w:p>
    <w:p w14:paraId="15AEE687" w14:textId="27B28977" w:rsidR="00DD2953" w:rsidRDefault="00DD2953" w:rsidP="00AE3487">
      <w:pPr>
        <w:rPr>
          <w:sz w:val="36"/>
          <w:szCs w:val="36"/>
        </w:rPr>
      </w:pPr>
      <w:r w:rsidRPr="00DD2953">
        <w:rPr>
          <w:rFonts w:asciiTheme="minorEastAsia" w:hAnsiTheme="minorEastAsia" w:hint="eastAsia"/>
          <w:color w:val="FF0000"/>
          <w:sz w:val="36"/>
          <w:szCs w:val="36"/>
        </w:rPr>
        <w:t>＊</w:t>
      </w:r>
      <w:r w:rsidRPr="00DD2953">
        <w:rPr>
          <w:sz w:val="36"/>
          <w:szCs w:val="36"/>
        </w:rPr>
        <w:t>每個週末的親子共讀，紀錄在閱讀存摺中。</w:t>
      </w:r>
    </w:p>
    <w:p w14:paraId="07505308" w14:textId="0070CE25" w:rsidR="00DD2953" w:rsidRPr="00DD2953" w:rsidRDefault="00DD2953" w:rsidP="00AE3487">
      <w:pPr>
        <w:rPr>
          <w:rFonts w:hint="eastAsia"/>
          <w:color w:val="FF0000"/>
          <w:sz w:val="36"/>
          <w:szCs w:val="36"/>
        </w:rPr>
      </w:pPr>
      <w:r>
        <w:rPr>
          <w:rFonts w:asciiTheme="minorEastAsia" w:hAnsiTheme="minorEastAsia" w:hint="eastAsia"/>
          <w:color w:val="FF0000"/>
          <w:sz w:val="36"/>
          <w:szCs w:val="36"/>
        </w:rPr>
        <w:t>＊</w:t>
      </w:r>
      <w:r w:rsidRPr="00DD2953">
        <w:rPr>
          <w:sz w:val="36"/>
          <w:szCs w:val="36"/>
        </w:rPr>
        <w:t>每週背誦一首聯絡簿中的經書，透過老師講解理解</w:t>
      </w:r>
      <w:r w:rsidRPr="00DD2953">
        <w:rPr>
          <w:sz w:val="36"/>
          <w:szCs w:val="36"/>
        </w:rPr>
        <w:lastRenderedPageBreak/>
        <w:t>詩義，每週</w:t>
      </w:r>
      <w:r w:rsidRPr="00DD2953">
        <w:rPr>
          <w:sz w:val="36"/>
          <w:szCs w:val="36"/>
        </w:rPr>
        <w:t xml:space="preserve"> </w:t>
      </w:r>
      <w:r w:rsidRPr="00DD2953">
        <w:rPr>
          <w:sz w:val="36"/>
          <w:szCs w:val="36"/>
        </w:rPr>
        <w:t>抽背，過關加分，配合學校期末經書闖關。</w:t>
      </w:r>
    </w:p>
    <w:p w14:paraId="5B2BC83E" w14:textId="77777777" w:rsidR="00DD2953" w:rsidRDefault="00AE3487" w:rsidP="00AE3487">
      <w:pPr>
        <w:rPr>
          <w:sz w:val="36"/>
          <w:szCs w:val="36"/>
        </w:rPr>
      </w:pPr>
      <w:r w:rsidRPr="00AE3487">
        <w:rPr>
          <w:rFonts w:ascii="新細明體" w:eastAsia="新細明體" w:hAnsi="新細明體" w:hint="eastAsia"/>
          <w:color w:val="FF0000"/>
          <w:sz w:val="36"/>
          <w:szCs w:val="36"/>
        </w:rPr>
        <w:t>＊</w:t>
      </w:r>
      <w:r w:rsidR="00DD2953" w:rsidRPr="00DD2953">
        <w:rPr>
          <w:sz w:val="36"/>
          <w:szCs w:val="36"/>
        </w:rPr>
        <w:t>配合學校閱讀計畫獎勵：</w:t>
      </w:r>
      <w:r w:rsidR="00DD2953" w:rsidRPr="00DD2953">
        <w:rPr>
          <w:sz w:val="36"/>
          <w:szCs w:val="36"/>
        </w:rPr>
        <w:t xml:space="preserve"> </w:t>
      </w:r>
      <w:r w:rsidR="00DD2953" w:rsidRPr="00DD2953">
        <w:rPr>
          <w:sz w:val="36"/>
          <w:szCs w:val="36"/>
        </w:rPr>
        <w:t>可配合學校閱讀存摺進行記錄，由家長或老師進行認證，</w:t>
      </w:r>
      <w:r w:rsidR="00DD2953" w:rsidRPr="00DD2953">
        <w:rPr>
          <w:sz w:val="36"/>
          <w:szCs w:val="36"/>
        </w:rPr>
        <w:t xml:space="preserve"> </w:t>
      </w:r>
      <w:r w:rsidR="00DD2953" w:rsidRPr="00DD2953">
        <w:rPr>
          <w:sz w:val="36"/>
          <w:szCs w:val="36"/>
        </w:rPr>
        <w:t>每</w:t>
      </w:r>
      <w:r w:rsidR="00DD2953" w:rsidRPr="00DD2953">
        <w:rPr>
          <w:sz w:val="36"/>
          <w:szCs w:val="36"/>
        </w:rPr>
        <w:t xml:space="preserve"> </w:t>
      </w:r>
      <w:r w:rsidR="00DD2953" w:rsidRPr="00DD2953">
        <w:rPr>
          <w:sz w:val="36"/>
          <w:szCs w:val="36"/>
        </w:rPr>
        <w:t>當閱讀滿</w:t>
      </w:r>
      <w:r w:rsidR="00DD2953" w:rsidRPr="00DD2953">
        <w:rPr>
          <w:sz w:val="36"/>
          <w:szCs w:val="36"/>
        </w:rPr>
        <w:t xml:space="preserve"> 40 </w:t>
      </w:r>
      <w:r w:rsidR="00DD2953" w:rsidRPr="00DD2953">
        <w:rPr>
          <w:sz w:val="36"/>
          <w:szCs w:val="36"/>
        </w:rPr>
        <w:t>本、</w:t>
      </w:r>
      <w:r w:rsidR="00DD2953" w:rsidRPr="00DD2953">
        <w:rPr>
          <w:sz w:val="36"/>
          <w:szCs w:val="36"/>
        </w:rPr>
        <w:t xml:space="preserve">80 </w:t>
      </w:r>
      <w:r w:rsidR="00DD2953" w:rsidRPr="00DD2953">
        <w:rPr>
          <w:sz w:val="36"/>
          <w:szCs w:val="36"/>
        </w:rPr>
        <w:t>本、</w:t>
      </w:r>
      <w:r w:rsidR="00DD2953" w:rsidRPr="00DD2953">
        <w:rPr>
          <w:sz w:val="36"/>
          <w:szCs w:val="36"/>
        </w:rPr>
        <w:t xml:space="preserve">120 </w:t>
      </w:r>
      <w:r w:rsidR="00DD2953" w:rsidRPr="00DD2953">
        <w:rPr>
          <w:sz w:val="36"/>
          <w:szCs w:val="36"/>
        </w:rPr>
        <w:t>本時﹐學校會給予獎勵，頒發</w:t>
      </w:r>
      <w:r w:rsidR="00DD2953" w:rsidRPr="00DD2953">
        <w:rPr>
          <w:sz w:val="36"/>
          <w:szCs w:val="36"/>
        </w:rPr>
        <w:t xml:space="preserve"> </w:t>
      </w:r>
      <w:r w:rsidR="00DD2953" w:rsidRPr="00DD2953">
        <w:rPr>
          <w:sz w:val="36"/>
          <w:szCs w:val="36"/>
        </w:rPr>
        <w:t>書香小學士、小碩士、小博士獎狀。同一年段獲得</w:t>
      </w:r>
      <w:r w:rsidR="00DD2953" w:rsidRPr="00DD2953">
        <w:rPr>
          <w:sz w:val="36"/>
          <w:szCs w:val="36"/>
        </w:rPr>
        <w:t>3</w:t>
      </w:r>
      <w:r w:rsidR="00DD2953" w:rsidRPr="00DD2953">
        <w:rPr>
          <w:sz w:val="36"/>
          <w:szCs w:val="36"/>
        </w:rPr>
        <w:t>次閱讀小</w:t>
      </w:r>
      <w:r w:rsidR="00DD2953" w:rsidRPr="00DD2953">
        <w:rPr>
          <w:sz w:val="36"/>
          <w:szCs w:val="36"/>
        </w:rPr>
        <w:t xml:space="preserve"> </w:t>
      </w:r>
      <w:r w:rsidR="00DD2953" w:rsidRPr="00DD2953">
        <w:rPr>
          <w:sz w:val="36"/>
          <w:szCs w:val="36"/>
        </w:rPr>
        <w:t>博士者，獲頒「金小博士」證書及</w:t>
      </w:r>
      <w:r w:rsidR="00DD2953" w:rsidRPr="00DD2953">
        <w:rPr>
          <w:sz w:val="36"/>
          <w:szCs w:val="36"/>
        </w:rPr>
        <w:t xml:space="preserve"> 500 </w:t>
      </w:r>
      <w:r w:rsidR="00DD2953" w:rsidRPr="00DD2953">
        <w:rPr>
          <w:sz w:val="36"/>
          <w:szCs w:val="36"/>
        </w:rPr>
        <w:t>元新書一本。</w:t>
      </w:r>
    </w:p>
    <w:p w14:paraId="5473EAF1" w14:textId="48C064B3" w:rsidR="00AE3487" w:rsidRDefault="00AE3487" w:rsidP="00AE3487">
      <w:pPr>
        <w:rPr>
          <w:sz w:val="36"/>
          <w:szCs w:val="36"/>
        </w:rPr>
      </w:pPr>
      <w:r w:rsidRPr="00AE3487">
        <w:rPr>
          <w:rFonts w:ascii="新細明體" w:eastAsia="新細明體" w:hAnsi="新細明體" w:hint="eastAsia"/>
          <w:color w:val="FF0000"/>
          <w:sz w:val="36"/>
          <w:szCs w:val="36"/>
        </w:rPr>
        <w:t>＊</w:t>
      </w:r>
      <w:r w:rsidRPr="00AE3487">
        <w:rPr>
          <w:sz w:val="36"/>
          <w:szCs w:val="36"/>
        </w:rPr>
        <w:t>班級圖書角：藏書豐富，亦備有工具書。</w:t>
      </w:r>
    </w:p>
    <w:p w14:paraId="7E08F411" w14:textId="77777777" w:rsidR="00803CAE" w:rsidRDefault="00803CAE" w:rsidP="00AE3487">
      <w:pPr>
        <w:rPr>
          <w:rFonts w:ascii="標楷體" w:eastAsia="標楷體" w:hAnsi="標楷體"/>
          <w:sz w:val="44"/>
          <w:szCs w:val="44"/>
        </w:rPr>
      </w:pPr>
      <w:r w:rsidRPr="00803CAE">
        <w:rPr>
          <w:rFonts w:ascii="標楷體" w:eastAsia="標楷體" w:hAnsi="標楷體"/>
          <w:sz w:val="44"/>
          <w:szCs w:val="44"/>
        </w:rPr>
        <w:t xml:space="preserve">班級閱讀教學特色 </w:t>
      </w:r>
    </w:p>
    <w:p w14:paraId="38882C2F" w14:textId="0DE77A42" w:rsidR="00803CAE" w:rsidRPr="00803CAE" w:rsidRDefault="00803CAE" w:rsidP="00AE3487">
      <w:pPr>
        <w:rPr>
          <w:sz w:val="36"/>
          <w:szCs w:val="36"/>
        </w:rPr>
      </w:pPr>
      <w:r w:rsidRPr="00803CAE">
        <w:rPr>
          <w:sz w:val="36"/>
          <w:szCs w:val="36"/>
        </w:rPr>
        <w:t xml:space="preserve">1. </w:t>
      </w:r>
      <w:r w:rsidRPr="00803CAE">
        <w:rPr>
          <w:sz w:val="36"/>
          <w:szCs w:val="36"/>
        </w:rPr>
        <w:t>依照課文的內容設計</w:t>
      </w:r>
      <w:r w:rsidR="0069373F">
        <w:rPr>
          <w:rFonts w:hint="eastAsia"/>
          <w:sz w:val="36"/>
          <w:szCs w:val="36"/>
        </w:rPr>
        <w:t>團討活動</w:t>
      </w:r>
      <w:r w:rsidRPr="00803CAE">
        <w:rPr>
          <w:sz w:val="36"/>
          <w:szCs w:val="36"/>
        </w:rPr>
        <w:t>，原則</w:t>
      </w:r>
      <w:r w:rsidR="0069373F">
        <w:rPr>
          <w:rFonts w:hint="eastAsia"/>
          <w:sz w:val="36"/>
          <w:szCs w:val="36"/>
        </w:rPr>
        <w:t>上</w:t>
      </w:r>
      <w:r w:rsidRPr="00803CAE">
        <w:rPr>
          <w:sz w:val="36"/>
          <w:szCs w:val="36"/>
        </w:rPr>
        <w:t>以適切性、具體</w:t>
      </w:r>
      <w:r w:rsidRPr="00803CAE">
        <w:rPr>
          <w:sz w:val="36"/>
          <w:szCs w:val="36"/>
        </w:rPr>
        <w:t xml:space="preserve"> </w:t>
      </w:r>
      <w:r w:rsidRPr="00803CAE">
        <w:rPr>
          <w:sz w:val="36"/>
          <w:szCs w:val="36"/>
        </w:rPr>
        <w:t>性及趣味性為根據，</w:t>
      </w:r>
      <w:r w:rsidRPr="00803CAE">
        <w:rPr>
          <w:sz w:val="36"/>
          <w:szCs w:val="36"/>
        </w:rPr>
        <w:t xml:space="preserve"> </w:t>
      </w:r>
      <w:r w:rsidRPr="00803CAE">
        <w:rPr>
          <w:sz w:val="36"/>
          <w:szCs w:val="36"/>
        </w:rPr>
        <w:t>操作的方式包括寫字、畫圖、剪貼等方式，讓孩子透</w:t>
      </w:r>
      <w:r w:rsidRPr="00803CAE">
        <w:rPr>
          <w:sz w:val="36"/>
          <w:szCs w:val="36"/>
        </w:rPr>
        <w:t xml:space="preserve"> </w:t>
      </w:r>
      <w:r w:rsidRPr="00803CAE">
        <w:rPr>
          <w:sz w:val="36"/>
          <w:szCs w:val="36"/>
        </w:rPr>
        <w:t>過多樣化的學習情境，享受閱讀的樂趣。</w:t>
      </w:r>
      <w:r w:rsidRPr="00803CAE">
        <w:rPr>
          <w:sz w:val="36"/>
          <w:szCs w:val="36"/>
        </w:rPr>
        <w:t xml:space="preserve"> </w:t>
      </w:r>
    </w:p>
    <w:p w14:paraId="5B13D23A" w14:textId="77777777" w:rsidR="00803CAE" w:rsidRPr="00803CAE" w:rsidRDefault="00803CAE" w:rsidP="00AE3487">
      <w:pPr>
        <w:rPr>
          <w:sz w:val="36"/>
          <w:szCs w:val="36"/>
        </w:rPr>
      </w:pPr>
      <w:r w:rsidRPr="00803CAE">
        <w:rPr>
          <w:sz w:val="36"/>
          <w:szCs w:val="36"/>
        </w:rPr>
        <w:t xml:space="preserve">2. </w:t>
      </w:r>
      <w:r w:rsidRPr="00803CAE">
        <w:rPr>
          <w:sz w:val="36"/>
          <w:szCs w:val="36"/>
        </w:rPr>
        <w:t>設計讀報學習單，配合各學習領域，加深加廣學生的學習內容，更讓學生藉</w:t>
      </w:r>
      <w:r w:rsidRPr="00803CAE">
        <w:rPr>
          <w:sz w:val="36"/>
          <w:szCs w:val="36"/>
        </w:rPr>
        <w:t xml:space="preserve"> </w:t>
      </w:r>
      <w:r w:rsidRPr="00803CAE">
        <w:rPr>
          <w:sz w:val="36"/>
          <w:szCs w:val="36"/>
        </w:rPr>
        <w:t>由讀報，欣賞他人的文章，了解世界新聞。</w:t>
      </w:r>
    </w:p>
    <w:p w14:paraId="2274DC08" w14:textId="77777777" w:rsidR="00803CAE" w:rsidRPr="00803CAE" w:rsidRDefault="00803CAE" w:rsidP="00AE3487">
      <w:pPr>
        <w:rPr>
          <w:sz w:val="36"/>
          <w:szCs w:val="36"/>
        </w:rPr>
      </w:pPr>
      <w:r w:rsidRPr="00803CAE">
        <w:rPr>
          <w:sz w:val="36"/>
          <w:szCs w:val="36"/>
        </w:rPr>
        <w:t xml:space="preserve"> 3. </w:t>
      </w:r>
      <w:r w:rsidRPr="00803CAE">
        <w:rPr>
          <w:sz w:val="36"/>
          <w:szCs w:val="36"/>
        </w:rPr>
        <w:t>從認識、思辨、分析、運用等層面，協助學生對優美文章的賞識和新聞事件</w:t>
      </w:r>
      <w:r w:rsidRPr="00803CAE">
        <w:rPr>
          <w:sz w:val="36"/>
          <w:szCs w:val="36"/>
        </w:rPr>
        <w:t xml:space="preserve"> </w:t>
      </w:r>
      <w:r w:rsidRPr="00803CAE">
        <w:rPr>
          <w:sz w:val="36"/>
          <w:szCs w:val="36"/>
        </w:rPr>
        <w:t>的理解，從被動的接受</w:t>
      </w:r>
      <w:r w:rsidRPr="00803CAE">
        <w:rPr>
          <w:sz w:val="36"/>
          <w:szCs w:val="36"/>
        </w:rPr>
        <w:lastRenderedPageBreak/>
        <w:t>轉而成為主動的建構，期許為孩子們日後的媒體素養、</w:t>
      </w:r>
      <w:r w:rsidRPr="00803CAE">
        <w:rPr>
          <w:sz w:val="36"/>
          <w:szCs w:val="36"/>
        </w:rPr>
        <w:t xml:space="preserve"> </w:t>
      </w:r>
      <w:r w:rsidRPr="00803CAE">
        <w:rPr>
          <w:sz w:val="36"/>
          <w:szCs w:val="36"/>
        </w:rPr>
        <w:t>資訊素養奠定紮實的基礎。</w:t>
      </w:r>
      <w:r w:rsidRPr="00803CAE">
        <w:rPr>
          <w:sz w:val="36"/>
          <w:szCs w:val="36"/>
        </w:rPr>
        <w:t xml:space="preserve"> </w:t>
      </w:r>
    </w:p>
    <w:p w14:paraId="77B8086D" w14:textId="2625AE7F" w:rsidR="00803CAE" w:rsidRPr="00803CAE" w:rsidRDefault="0069373F" w:rsidP="00AE3487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803CAE" w:rsidRPr="00803CAE">
        <w:rPr>
          <w:sz w:val="36"/>
          <w:szCs w:val="36"/>
        </w:rPr>
        <w:t xml:space="preserve">. </w:t>
      </w:r>
      <w:r w:rsidR="00803CAE" w:rsidRPr="00803CAE">
        <w:rPr>
          <w:sz w:val="36"/>
          <w:szCs w:val="36"/>
        </w:rPr>
        <w:t>朗讀：配合讀報活動，讓學生朗讀國語日報的兒童園地，欣賞他人的文章。</w:t>
      </w:r>
    </w:p>
    <w:p w14:paraId="6A282F69" w14:textId="4E575DCF" w:rsidR="00803CAE" w:rsidRDefault="0069373F" w:rsidP="00AE3487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803CAE" w:rsidRPr="00803CAE">
        <w:rPr>
          <w:sz w:val="36"/>
          <w:szCs w:val="36"/>
        </w:rPr>
        <w:t xml:space="preserve">. </w:t>
      </w:r>
      <w:r w:rsidR="00803CAE" w:rsidRPr="00803CAE">
        <w:rPr>
          <w:sz w:val="36"/>
          <w:szCs w:val="36"/>
        </w:rPr>
        <w:t>生活小記：除了學校大事外，加上閱讀心得回饋，</w:t>
      </w:r>
      <w:r w:rsidR="00DB1553">
        <w:rPr>
          <w:rFonts w:hint="eastAsia"/>
          <w:sz w:val="36"/>
          <w:szCs w:val="36"/>
        </w:rPr>
        <w:t>和每周的生活週記讓孩子更加知道分享生活趣事</w:t>
      </w:r>
      <w:r w:rsidR="00DB1553">
        <w:rPr>
          <w:rFonts w:hint="eastAsia"/>
          <w:sz w:val="36"/>
          <w:szCs w:val="36"/>
        </w:rPr>
        <w:t>~</w:t>
      </w:r>
      <w:bookmarkStart w:id="0" w:name="_GoBack"/>
      <w:bookmarkEnd w:id="0"/>
    </w:p>
    <w:p w14:paraId="072749C0" w14:textId="79A292A8" w:rsidR="0069373F" w:rsidRPr="0069373F" w:rsidRDefault="0069373F" w:rsidP="00AE3487">
      <w:pPr>
        <w:rPr>
          <w:rFonts w:hint="eastAsia"/>
          <w:b/>
          <w:color w:val="4F81BD" w:themeColor="accent1"/>
          <w:sz w:val="36"/>
          <w:szCs w:val="36"/>
        </w:rPr>
      </w:pPr>
      <w:r w:rsidRPr="0069373F">
        <w:rPr>
          <w:rFonts w:hint="eastAsia"/>
          <w:b/>
          <w:color w:val="4F81BD" w:themeColor="accent1"/>
          <w:sz w:val="36"/>
          <w:szCs w:val="36"/>
        </w:rPr>
        <w:t>期待孩子的讀書風氣能帶來更多的書中寶藏</w:t>
      </w:r>
      <w:r w:rsidRPr="0069373F">
        <w:rPr>
          <w:rFonts w:hint="eastAsia"/>
          <w:b/>
          <w:color w:val="4F81BD" w:themeColor="accent1"/>
          <w:sz w:val="36"/>
          <w:szCs w:val="36"/>
        </w:rPr>
        <w:t>!</w:t>
      </w:r>
    </w:p>
    <w:sectPr w:rsidR="0069373F" w:rsidRPr="006937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87"/>
    <w:rsid w:val="001474C5"/>
    <w:rsid w:val="0069373F"/>
    <w:rsid w:val="00803CAE"/>
    <w:rsid w:val="00AE3487"/>
    <w:rsid w:val="00D242E5"/>
    <w:rsid w:val="00DB1553"/>
    <w:rsid w:val="00DD2953"/>
    <w:rsid w:val="00E3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C038"/>
  <w15:chartTrackingRefBased/>
  <w15:docId w15:val="{0E705B51-8260-4391-8D06-17221DC4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E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4E8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34E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D77602-7A23-46A6-A8D9-EFC9E6B39705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2023-08-31T12:32:00Z</dcterms:created>
  <dcterms:modified xsi:type="dcterms:W3CDTF">2023-09-04T11:53:00Z</dcterms:modified>
</cp:coreProperties>
</file>