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2A" w:rsidRPr="00E86F2A" w:rsidRDefault="00E86F2A" w:rsidP="00E86F2A">
      <w:pPr>
        <w:widowControl/>
        <w:shd w:val="clear" w:color="auto" w:fill="FFFFFF"/>
        <w:spacing w:before="100" w:beforeAutospacing="1" w:after="100" w:afterAutospacing="1"/>
        <w:textAlignment w:val="baseline"/>
        <w:outlineLvl w:val="0"/>
        <w:rPr>
          <w:rFonts w:ascii="Noto Serif TC" w:eastAsia="新細明體" w:hAnsi="Noto Serif TC" w:cs="新細明體"/>
          <w:b/>
          <w:bCs/>
          <w:color w:val="000000"/>
          <w:spacing w:val="15"/>
          <w:kern w:val="36"/>
          <w:sz w:val="40"/>
          <w:szCs w:val="40"/>
        </w:rPr>
      </w:pPr>
      <w:r w:rsidRPr="00E86F2A">
        <w:rPr>
          <w:rFonts w:ascii="Noto Serif TC" w:eastAsia="新細明體" w:hAnsi="Noto Serif TC" w:cs="新細明體"/>
          <w:b/>
          <w:bCs/>
          <w:color w:val="000000"/>
          <w:spacing w:val="15"/>
          <w:kern w:val="36"/>
          <w:sz w:val="32"/>
          <w:szCs w:val="32"/>
        </w:rPr>
        <w:t>【</w:t>
      </w:r>
      <w:r w:rsidRPr="00E86F2A">
        <w:rPr>
          <w:rFonts w:ascii="Noto Serif TC" w:eastAsia="新細明體" w:hAnsi="Noto Serif TC" w:cs="新細明體" w:hint="eastAsia"/>
          <w:b/>
          <w:bCs/>
          <w:color w:val="000000"/>
          <w:spacing w:val="15"/>
          <w:kern w:val="36"/>
          <w:sz w:val="32"/>
          <w:szCs w:val="32"/>
        </w:rPr>
        <w:t>1100512</w:t>
      </w:r>
      <w:r w:rsidRPr="00E86F2A">
        <w:rPr>
          <w:rFonts w:ascii="Noto Serif TC" w:eastAsia="新細明體" w:hAnsi="Noto Serif TC" w:cs="新細明體" w:hint="eastAsia"/>
          <w:b/>
          <w:bCs/>
          <w:color w:val="000000"/>
          <w:spacing w:val="15"/>
          <w:kern w:val="36"/>
          <w:sz w:val="32"/>
          <w:szCs w:val="32"/>
        </w:rPr>
        <w:t>人間福報</w:t>
      </w:r>
      <w:r w:rsidRPr="00E86F2A">
        <w:rPr>
          <w:rFonts w:ascii="Noto Serif TC" w:eastAsia="新細明體" w:hAnsi="Noto Serif TC" w:cs="新細明體"/>
          <w:b/>
          <w:bCs/>
          <w:color w:val="000000"/>
          <w:spacing w:val="15"/>
          <w:kern w:val="36"/>
          <w:sz w:val="32"/>
          <w:szCs w:val="32"/>
        </w:rPr>
        <w:t>創作花園】</w:t>
      </w:r>
      <w:r w:rsidRPr="00E86F2A">
        <w:rPr>
          <w:rFonts w:ascii="Noto Serif TC" w:eastAsia="新細明體" w:hAnsi="Noto Serif TC" w:cs="新細明體"/>
          <w:b/>
          <w:bCs/>
          <w:color w:val="000000"/>
          <w:spacing w:val="15"/>
          <w:kern w:val="36"/>
          <w:sz w:val="32"/>
          <w:szCs w:val="32"/>
        </w:rPr>
        <w:t xml:space="preserve"> </w:t>
      </w:r>
      <w:r>
        <w:rPr>
          <w:rFonts w:ascii="Noto Serif TC" w:eastAsia="新細明體" w:hAnsi="Noto Serif TC" w:cs="新細明體"/>
          <w:b/>
          <w:bCs/>
          <w:color w:val="000000"/>
          <w:spacing w:val="15"/>
          <w:kern w:val="36"/>
          <w:sz w:val="40"/>
          <w:szCs w:val="40"/>
        </w:rPr>
        <w:br/>
      </w:r>
      <w:r w:rsidRPr="00E86F2A">
        <w:rPr>
          <w:rFonts w:ascii="Noto Serif TC" w:eastAsia="新細明體" w:hAnsi="Noto Serif TC" w:cs="新細明體"/>
          <w:b/>
          <w:bCs/>
          <w:color w:val="000000"/>
          <w:spacing w:val="15"/>
          <w:kern w:val="36"/>
          <w:sz w:val="40"/>
          <w:szCs w:val="40"/>
        </w:rPr>
        <w:t>那場火災帶給我的體會</w:t>
      </w:r>
    </w:p>
    <w:p w:rsidR="00E86F2A" w:rsidRPr="00E86F2A" w:rsidRDefault="00E86F2A" w:rsidP="00E86F2A">
      <w:pPr>
        <w:widowControl/>
        <w:jc w:val="both"/>
        <w:textAlignment w:val="baseline"/>
        <w:rPr>
          <w:rFonts w:ascii="Noto Serif TC" w:eastAsia="新細明體" w:hAnsi="Noto Serif TC" w:cs="Arial"/>
          <w:color w:val="343A40"/>
          <w:kern w:val="0"/>
          <w:sz w:val="27"/>
          <w:szCs w:val="27"/>
        </w:rPr>
      </w:pPr>
      <w:bookmarkStart w:id="0" w:name="_GoBack"/>
      <w:bookmarkEnd w:id="0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陳恬恩／台南市善化區善糖國小五年甲班</w:t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過年前的一場火災，不僅嚇到了全社區的人，也讓我留下深刻的印象，還好有鄰居的即時協助，讓奶奶安全地度過恐怖的一天，也讓我深深體會到「遠親不如近鄰」的真義。</w:t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行動不便的奶奶住在公寓裡，火災發生的那一天，她原本待在房間裡看電視，卻聞到一陣濃濃的煙味。奶奶挪動不便的雙腳，</w:t>
      </w:r>
      <w:proofErr w:type="gramStart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到窗邊開</w:t>
      </w:r>
      <w:proofErr w:type="gramEnd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窗一看，樓下竟冒出一團黑漆漆的濃煙，嚇得她趕緊打電話給在外工作的爸爸和姑姑，叫他們趕緊回來。</w:t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proofErr w:type="gramStart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在膽顫</w:t>
      </w:r>
      <w:proofErr w:type="gramEnd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心驚的等待過程中，奶奶既緊張又害怕，因為家裡只有她</w:t>
      </w:r>
      <w:proofErr w:type="gramStart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一</w:t>
      </w:r>
      <w:proofErr w:type="gramEnd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個人。既害怕火燒上來，想</w:t>
      </w:r>
      <w:proofErr w:type="gramStart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衝</w:t>
      </w:r>
      <w:proofErr w:type="gramEnd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出去，又因為腿腳不方便而作罷。突然，「砰！」的一聲，原來是隔壁鄰居跳到奶奶家的陽台，來跟奶奶待在一起。鄰居對著外面大喊「救命！救命！」，還好有消防員聽到呼救聲，搭著雲梯車來救了奶奶和鄰居。</w:t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幸好，最後所有人都得救了。經過調查，起火點是在地下室，原因是有人放火燒車。經過警察家家戶戶的詢問後，有個大學生說他看到陌生人鬼鬼祟祟地待在地下室，但是他缺乏警覺心，認為不</w:t>
      </w:r>
      <w:proofErr w:type="gramStart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干</w:t>
      </w:r>
      <w:proofErr w:type="gramEnd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他的事，就上樓去了。我想，如果當時他有去跟警衛說，警衛有去地下室制止的話，那麼這場火災就不會發生了。</w:t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br/>
      </w:r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還好有見義勇為的鄰居，奶奶才能得救，不然等爸爸回到家已經「遠水救不了近火」了。這件事情讓我深刻的感受到「遠親不如近鄰」的好處，所以我們要跟鄰居建立良好的關係，有突發事件時，才能互相幫助。就讓我們從簡單的問候</w:t>
      </w:r>
      <w:proofErr w:type="gramStart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──</w:t>
      </w:r>
      <w:proofErr w:type="gramEnd"/>
      <w:r w:rsidRPr="00E86F2A">
        <w:rPr>
          <w:rFonts w:ascii="Noto Serif TC" w:eastAsia="新細明體" w:hAnsi="Noto Serif TC" w:cs="Arial"/>
          <w:color w:val="343A40"/>
          <w:kern w:val="0"/>
          <w:sz w:val="27"/>
          <w:szCs w:val="27"/>
        </w:rPr>
        <w:t>點頭微笑，互道「您好」、「早安」開始做起吧！</w:t>
      </w:r>
    </w:p>
    <w:p w:rsidR="00E86F2A" w:rsidRPr="00E86F2A" w:rsidRDefault="00E86F2A" w:rsidP="00E86F2A">
      <w:pPr>
        <w:widowControl/>
        <w:textAlignment w:val="baseline"/>
        <w:rPr>
          <w:rFonts w:ascii="Arial" w:eastAsia="新細明體" w:hAnsi="Arial" w:cs="Arial"/>
          <w:color w:val="000000"/>
          <w:kern w:val="0"/>
          <w:sz w:val="75"/>
          <w:szCs w:val="75"/>
        </w:rPr>
      </w:pPr>
    </w:p>
    <w:p w:rsidR="00E05D39" w:rsidRDefault="00E05D39"/>
    <w:sectPr w:rsidR="00E05D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T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2A"/>
    <w:rsid w:val="00E05D39"/>
    <w:rsid w:val="00E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B7B3"/>
  <w15:chartTrackingRefBased/>
  <w15:docId w15:val="{33087A76-CB3E-42C0-A28D-60E7AD9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4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A3A3A3"/>
                <w:right w:val="none" w:sz="0" w:space="0" w:color="auto"/>
              </w:divBdr>
            </w:div>
            <w:div w:id="2091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59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2021-05-16T23:45:00Z</dcterms:created>
  <dcterms:modified xsi:type="dcterms:W3CDTF">2021-05-16T23:46:00Z</dcterms:modified>
</cp:coreProperties>
</file>