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27D" w:rsidRPr="00B512DD" w:rsidRDefault="002922DB" w:rsidP="00136312">
      <w:pPr>
        <w:ind w:leftChars="236" w:left="566"/>
        <w:jc w:val="center"/>
        <w:rPr>
          <w:rFonts w:ascii="AR HeiGB Medium" w:eastAsia="AR HeiGB Medium"/>
          <w:color w:val="FF00FF"/>
          <w:sz w:val="72"/>
          <w:szCs w:val="72"/>
        </w:rPr>
      </w:pPr>
      <w:r>
        <w:rPr>
          <w:rFonts w:ascii="文鼎金牛座A" w:eastAsia="文鼎金牛座A" w:hint="eastAsia"/>
          <w:noProof/>
        </w:rPr>
        <w:drawing>
          <wp:anchor distT="0" distB="0" distL="114300" distR="114300" simplePos="0" relativeHeight="251658240" behindDoc="1" locked="0" layoutInCell="1" allowOverlap="1" wp14:anchorId="2A0F4DCF" wp14:editId="2828BF77">
            <wp:simplePos x="0" y="0"/>
            <wp:positionH relativeFrom="margin">
              <wp:align>left</wp:align>
            </wp:positionH>
            <wp:positionV relativeFrom="paragraph">
              <wp:posOffset>-85725</wp:posOffset>
            </wp:positionV>
            <wp:extent cx="8372475" cy="5761355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blicdomainq-0035110hmx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2475" cy="576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4BEF" w:rsidRPr="00B512DD">
        <w:rPr>
          <w:rFonts w:ascii="AR HeiGB Medium" w:eastAsia="AR HeiGB Medium" w:hint="eastAsia"/>
          <w:color w:val="FF00FF"/>
          <w:sz w:val="72"/>
          <w:szCs w:val="72"/>
        </w:rPr>
        <w:t>感</w:t>
      </w:r>
      <w:r w:rsidR="00174BEF" w:rsidRPr="00B512DD">
        <w:rPr>
          <w:rFonts w:ascii="微軟正黑體" w:eastAsia="微軟正黑體" w:hAnsi="微軟正黑體" w:cs="微軟正黑體" w:hint="eastAsia"/>
          <w:color w:val="FF00FF"/>
          <w:sz w:val="72"/>
          <w:szCs w:val="72"/>
        </w:rPr>
        <w:t>謝</w:t>
      </w:r>
      <w:r w:rsidR="00174BEF" w:rsidRPr="00B512DD">
        <w:rPr>
          <w:rFonts w:ascii="AR HeiGB Medium" w:eastAsia="AR HeiGB Medium" w:hAnsi="AR HeiGB Medium" w:cs="AR HeiGB Medium" w:hint="eastAsia"/>
          <w:color w:val="FF00FF"/>
          <w:sz w:val="72"/>
          <w:szCs w:val="72"/>
        </w:rPr>
        <w:t>卡</w:t>
      </w:r>
    </w:p>
    <w:p w:rsidR="004C4E29" w:rsidRDefault="004C4E29"/>
    <w:p w:rsidR="00136312" w:rsidRPr="00136312" w:rsidRDefault="00136312" w:rsidP="00136312">
      <w:pPr>
        <w:ind w:leftChars="-295" w:left="-708" w:firstLineChars="2598" w:firstLine="7274"/>
        <w:rPr>
          <w:rFonts w:ascii="AR BiaosongGB Bold" w:eastAsia="AR BiaosongGB Bold"/>
          <w:sz w:val="28"/>
          <w:szCs w:val="28"/>
        </w:rPr>
      </w:pPr>
      <w:r w:rsidRPr="00136312">
        <w:rPr>
          <w:rFonts w:ascii="新細明體" w:eastAsia="新細明體" w:hAnsi="新細明體" w:cs="新細明體" w:hint="eastAsia"/>
          <w:sz w:val="28"/>
          <w:szCs w:val="28"/>
        </w:rPr>
        <w:t>謝謝</w:t>
      </w:r>
      <w:r w:rsidRPr="00136312">
        <w:rPr>
          <w:rFonts w:ascii="AR BiaosongGB Bold" w:eastAsia="AR BiaosongGB Bold" w:hAnsi="AR BiaosongGB Bold" w:cs="AR BiaosongGB Bold" w:hint="eastAsia"/>
          <w:sz w:val="28"/>
          <w:szCs w:val="28"/>
        </w:rPr>
        <w:t>您耐心的教</w:t>
      </w:r>
      <w:r w:rsidRPr="00136312">
        <w:rPr>
          <w:rFonts w:ascii="新細明體" w:eastAsia="新細明體" w:hAnsi="新細明體" w:cs="新細明體" w:hint="eastAsia"/>
          <w:sz w:val="28"/>
          <w:szCs w:val="28"/>
        </w:rPr>
        <w:t>導</w:t>
      </w:r>
      <w:r w:rsidRPr="00136312">
        <w:rPr>
          <w:rFonts w:ascii="AR BiaosongGB Bold" w:eastAsia="AR BiaosongGB Bold" w:hAnsi="AR BiaosongGB Bold" w:cs="AR BiaosongGB Bold" w:hint="eastAsia"/>
          <w:sz w:val="28"/>
          <w:szCs w:val="28"/>
        </w:rPr>
        <w:t>我</w:t>
      </w:r>
      <w:r w:rsidRPr="00136312">
        <w:rPr>
          <w:rFonts w:ascii="AR BiaosongGB Bold" w:eastAsia="AR BiaosongGB Bold" w:hint="eastAsia"/>
          <w:sz w:val="28"/>
          <w:szCs w:val="28"/>
        </w:rPr>
        <w:t>，</w:t>
      </w:r>
    </w:p>
    <w:p w:rsidR="00174BEF" w:rsidRDefault="00136312" w:rsidP="00136312">
      <w:pPr>
        <w:ind w:leftChars="2717" w:left="6521"/>
      </w:pPr>
      <w:r w:rsidRPr="00136312">
        <w:rPr>
          <w:rFonts w:ascii="AR BiaosongGB Bold" w:eastAsia="AR BiaosongGB Bold" w:hint="eastAsia"/>
          <w:sz w:val="28"/>
          <w:szCs w:val="28"/>
        </w:rPr>
        <w:t>您是我心目中最喜</w:t>
      </w:r>
      <w:r w:rsidRPr="00136312">
        <w:rPr>
          <w:rFonts w:ascii="新細明體" w:eastAsia="新細明體" w:hAnsi="新細明體" w:cs="新細明體" w:hint="eastAsia"/>
          <w:sz w:val="28"/>
          <w:szCs w:val="28"/>
        </w:rPr>
        <w:t>歡</w:t>
      </w:r>
      <w:r w:rsidRPr="00136312">
        <w:rPr>
          <w:rFonts w:ascii="AR BiaosongGB Bold" w:eastAsia="AR BiaosongGB Bold" w:hAnsi="AR BiaosongGB Bold" w:cs="AR BiaosongGB Bold" w:hint="eastAsia"/>
          <w:sz w:val="28"/>
          <w:szCs w:val="28"/>
        </w:rPr>
        <w:t>的</w:t>
      </w:r>
      <w:r w:rsidRPr="00136312">
        <w:rPr>
          <w:rFonts w:ascii="新細明體" w:eastAsia="新細明體" w:hAnsi="新細明體" w:cs="新細明體" w:hint="eastAsia"/>
          <w:sz w:val="28"/>
          <w:szCs w:val="28"/>
        </w:rPr>
        <w:t>媽媽</w:t>
      </w:r>
      <w:proofErr w:type="gramStart"/>
      <w:r w:rsidRPr="00136312">
        <w:rPr>
          <w:rFonts w:ascii="AR BiaosongGB Bold" w:eastAsia="AR BiaosongGB Bold" w:hAnsi="AR BiaosongGB Bold" w:cs="AR BiaosongGB Bold" w:hint="eastAsia"/>
          <w:sz w:val="28"/>
          <w:szCs w:val="28"/>
        </w:rPr>
        <w:t>喔</w:t>
      </w:r>
      <w:bookmarkStart w:id="0" w:name="_GoBack"/>
      <w:bookmarkEnd w:id="0"/>
      <w:proofErr w:type="gramEnd"/>
    </w:p>
    <w:p w:rsidR="00174BEF" w:rsidRPr="00136312" w:rsidRDefault="004C4E29" w:rsidP="00136312">
      <w:pPr>
        <w:ind w:leftChars="-295" w:left="-708" w:firstLineChars="2598" w:firstLine="7274"/>
        <w:rPr>
          <w:rFonts w:ascii="AR BiaosongGB Bold" w:eastAsia="AR BiaosongGB Bold"/>
          <w:sz w:val="28"/>
          <w:szCs w:val="28"/>
        </w:rPr>
      </w:pPr>
      <w:r w:rsidRPr="00136312">
        <w:rPr>
          <w:rFonts w:ascii="AR BiaosongGB Bold" w:eastAsia="AR BiaosongGB Bold" w:hAnsi="AR BiaosongGB Bold" w:cs="AR BiaosongGB Bold" w:hint="eastAsia"/>
          <w:sz w:val="28"/>
          <w:szCs w:val="28"/>
        </w:rPr>
        <w:t>！</w:t>
      </w:r>
    </w:p>
    <w:p w:rsidR="004C4E29" w:rsidRPr="00136312" w:rsidRDefault="002313C8" w:rsidP="00136312">
      <w:pPr>
        <w:ind w:leftChars="-295" w:left="-708" w:firstLineChars="2598" w:firstLine="6235"/>
        <w:rPr>
          <w:sz w:val="28"/>
          <w:szCs w:val="28"/>
        </w:rPr>
      </w:pPr>
      <w:r>
        <w:rPr>
          <w:rFonts w:ascii="文鼎金牛座A" w:eastAsia="文鼎金牛座A" w:hint="eastAsia"/>
          <w:noProof/>
        </w:rPr>
        <w:drawing>
          <wp:anchor distT="0" distB="0" distL="114300" distR="114300" simplePos="0" relativeHeight="251659264" behindDoc="1" locked="0" layoutInCell="1" allowOverlap="1" wp14:anchorId="684172C8" wp14:editId="31DD5EF7">
            <wp:simplePos x="0" y="0"/>
            <wp:positionH relativeFrom="column">
              <wp:posOffset>95250</wp:posOffset>
            </wp:positionH>
            <wp:positionV relativeFrom="page">
              <wp:posOffset>2981325</wp:posOffset>
            </wp:positionV>
            <wp:extent cx="3209925" cy="2800350"/>
            <wp:effectExtent l="0" t="0" r="952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4E29" w:rsidRPr="00136312" w:rsidRDefault="004C4E29" w:rsidP="00136312">
      <w:pPr>
        <w:ind w:leftChars="-295" w:left="-708"/>
        <w:rPr>
          <w:sz w:val="40"/>
          <w:szCs w:val="40"/>
        </w:rPr>
      </w:pPr>
    </w:p>
    <w:p w:rsidR="004C4E29" w:rsidRDefault="002922DB" w:rsidP="002922DB">
      <w:pPr>
        <w:ind w:leftChars="2598" w:left="6235" w:rightChars="2517" w:right="6041"/>
        <w:rPr>
          <w:rFonts w:ascii="文鼎金牛座A" w:eastAsia="文鼎金牛座A"/>
        </w:rPr>
      </w:pPr>
      <w:proofErr w:type="gramStart"/>
      <w:r>
        <w:rPr>
          <w:rFonts w:ascii="文鼎金牛座A" w:eastAsia="文鼎金牛座A" w:hint="eastAsia"/>
        </w:rPr>
        <w:t>史芯萍</w:t>
      </w:r>
      <w:proofErr w:type="gramEnd"/>
    </w:p>
    <w:p w:rsidR="002922DB" w:rsidRPr="00136312" w:rsidRDefault="002922DB" w:rsidP="002922DB">
      <w:pPr>
        <w:ind w:leftChars="2598" w:left="6235" w:rightChars="2517" w:right="6041"/>
        <w:rPr>
          <w:rFonts w:ascii="文鼎金牛座A" w:eastAsia="文鼎金牛座A"/>
        </w:rPr>
      </w:pPr>
    </w:p>
    <w:sectPr w:rsidR="002922DB" w:rsidRPr="00136312" w:rsidSect="00B512DD">
      <w:pgSz w:w="14570" w:h="10318" w:orient="landscape" w:code="1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HeiGB Medium">
    <w:panose1 w:val="020B0600000000000000"/>
    <w:charset w:val="86"/>
    <w:family w:val="swiss"/>
    <w:pitch w:val="variable"/>
    <w:sig w:usb0="800002BF" w:usb1="084F6CF8" w:usb2="00000012" w:usb3="00000000" w:csb0="00040000" w:csb1="00000000"/>
  </w:font>
  <w:font w:name="文鼎金牛座A">
    <w:panose1 w:val="04090A00000000000000"/>
    <w:charset w:val="88"/>
    <w:family w:val="decorative"/>
    <w:pitch w:val="variable"/>
    <w:sig w:usb0="800002E3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 BiaosongGB Bold">
    <w:panose1 w:val="02020800000000000000"/>
    <w:charset w:val="86"/>
    <w:family w:val="roman"/>
    <w:pitch w:val="variable"/>
    <w:sig w:usb0="800002BF" w:usb1="084F6CF8" w:usb2="00000012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EF"/>
    <w:rsid w:val="00136312"/>
    <w:rsid w:val="00174BEF"/>
    <w:rsid w:val="002313C8"/>
    <w:rsid w:val="002922DB"/>
    <w:rsid w:val="003124DD"/>
    <w:rsid w:val="004845FD"/>
    <w:rsid w:val="004C4E29"/>
    <w:rsid w:val="0098027D"/>
    <w:rsid w:val="00B5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621FC-64E6-438D-89C6-6734364E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2021-03-24T02:20:00Z</dcterms:created>
  <dcterms:modified xsi:type="dcterms:W3CDTF">2021-03-31T02:14:00Z</dcterms:modified>
</cp:coreProperties>
</file>