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3C221" w14:textId="4DB60E8B" w:rsidR="00966031" w:rsidRPr="00747B39" w:rsidRDefault="00966031" w:rsidP="00966031">
      <w:pPr>
        <w:jc w:val="center"/>
        <w:rPr>
          <w:rFonts w:ascii="標楷體" w:eastAsia="標楷體" w:hAnsi="標楷體"/>
          <w:sz w:val="28"/>
          <w:szCs w:val="28"/>
        </w:rPr>
      </w:pPr>
      <w:r w:rsidRPr="00747B39">
        <w:rPr>
          <w:rFonts w:ascii="標楷體" w:eastAsia="標楷體" w:hAnsi="標楷體" w:hint="eastAsia"/>
          <w:sz w:val="28"/>
          <w:szCs w:val="28"/>
        </w:rPr>
        <w:t>閱讀活動：</w:t>
      </w:r>
      <w:r w:rsidR="00C700DA">
        <w:rPr>
          <w:rFonts w:ascii="標楷體" w:eastAsia="標楷體" w:hAnsi="標楷體" w:hint="eastAsia"/>
          <w:sz w:val="28"/>
          <w:szCs w:val="28"/>
        </w:rPr>
        <w:t>暑期育樂營-鄉立圖書館閱讀趣</w:t>
      </w:r>
    </w:p>
    <w:p w14:paraId="3A797699" w14:textId="1A646E32" w:rsidR="00966031" w:rsidRPr="00747B39" w:rsidRDefault="00966031" w:rsidP="00966031">
      <w:pPr>
        <w:jc w:val="center"/>
        <w:rPr>
          <w:rFonts w:ascii="標楷體" w:eastAsia="標楷體" w:hAnsi="標楷體"/>
          <w:sz w:val="28"/>
          <w:szCs w:val="28"/>
        </w:rPr>
      </w:pPr>
      <w:r w:rsidRPr="00747B39">
        <w:rPr>
          <w:rFonts w:ascii="標楷體" w:eastAsia="標楷體" w:hAnsi="標楷體" w:hint="eastAsia"/>
          <w:sz w:val="28"/>
          <w:szCs w:val="28"/>
        </w:rPr>
        <w:t>時間：</w:t>
      </w:r>
      <w:r w:rsidRPr="00747B39">
        <w:rPr>
          <w:rFonts w:ascii="標楷體" w:eastAsia="標楷體" w:hAnsi="標楷體"/>
          <w:sz w:val="28"/>
          <w:szCs w:val="28"/>
        </w:rPr>
        <w:t>109.0</w:t>
      </w:r>
      <w:r w:rsidR="00C700DA">
        <w:rPr>
          <w:rFonts w:ascii="標楷體" w:eastAsia="標楷體" w:hAnsi="標楷體"/>
          <w:sz w:val="28"/>
          <w:szCs w:val="28"/>
        </w:rPr>
        <w:t>8</w:t>
      </w:r>
      <w:r w:rsidRPr="00747B39">
        <w:rPr>
          <w:rFonts w:ascii="標楷體" w:eastAsia="標楷體" w:hAnsi="標楷體"/>
          <w:sz w:val="28"/>
          <w:szCs w:val="28"/>
        </w:rPr>
        <w:t>.1</w:t>
      </w:r>
      <w:r w:rsidR="00C700DA">
        <w:rPr>
          <w:rFonts w:ascii="標楷體" w:eastAsia="標楷體" w:hAnsi="標楷體"/>
          <w:sz w:val="28"/>
          <w:szCs w:val="28"/>
        </w:rPr>
        <w:t>0</w:t>
      </w:r>
    </w:p>
    <w:p w14:paraId="3A6BCF94" w14:textId="65B1AFE9" w:rsidR="00966031" w:rsidRPr="00747B39" w:rsidRDefault="00966031" w:rsidP="00747B39">
      <w:pPr>
        <w:spacing w:line="276" w:lineRule="auto"/>
        <w:rPr>
          <w:rFonts w:ascii="標楷體" w:eastAsia="標楷體" w:hAnsi="標楷體"/>
        </w:rPr>
      </w:pPr>
      <w:r w:rsidRPr="00747B39">
        <w:rPr>
          <w:rFonts w:ascii="標楷體" w:eastAsia="標楷體" w:hAnsi="標楷體" w:hint="eastAsia"/>
        </w:rPr>
        <w:t>活動內容：</w:t>
      </w:r>
      <w:bookmarkStart w:id="0" w:name="_GoBack"/>
      <w:bookmarkEnd w:id="0"/>
    </w:p>
    <w:p w14:paraId="33A9906B" w14:textId="75B16B4C" w:rsidR="00966031" w:rsidRDefault="00C700DA" w:rsidP="00966031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109年8月10日星期一上午帶著孩子們到鄉立圖書館，再次認識圖書館的配置及藏書分區，當天主要請小朋友查詢有關自己家鄉的資料，或者泰雅族群的資料。請他們閱讀並且分享。 </w:t>
      </w:r>
    </w:p>
    <w:p w14:paraId="72A3CEE7" w14:textId="77777777" w:rsidR="00C700DA" w:rsidRPr="00747B39" w:rsidRDefault="00C700DA" w:rsidP="00966031">
      <w:pPr>
        <w:rPr>
          <w:rFonts w:ascii="標楷體" w:eastAsia="標楷體" w:hAnsi="標楷體"/>
          <w:noProof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5104"/>
        <w:gridCol w:w="4961"/>
      </w:tblGrid>
      <w:tr w:rsidR="00966031" w:rsidRPr="00747B39" w14:paraId="7B15A74A" w14:textId="77777777" w:rsidTr="00C700DA">
        <w:trPr>
          <w:trHeight w:val="5190"/>
        </w:trPr>
        <w:tc>
          <w:tcPr>
            <w:tcW w:w="5104" w:type="dxa"/>
          </w:tcPr>
          <w:p w14:paraId="534482BA" w14:textId="627EF51D" w:rsidR="00966031" w:rsidRPr="00747B39" w:rsidRDefault="00966031" w:rsidP="00966031">
            <w:pPr>
              <w:rPr>
                <w:rFonts w:ascii="標楷體" w:eastAsia="標楷體" w:hAnsi="標楷體"/>
              </w:rPr>
            </w:pPr>
            <w:r w:rsidRPr="00747B39"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1DB9E244" wp14:editId="448230E9">
                  <wp:simplePos x="0" y="0"/>
                  <wp:positionH relativeFrom="column">
                    <wp:posOffset>136152</wp:posOffset>
                  </wp:positionH>
                  <wp:positionV relativeFrom="paragraph">
                    <wp:posOffset>93233</wp:posOffset>
                  </wp:positionV>
                  <wp:extent cx="2329716" cy="3107690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9716" cy="310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</w:tcPr>
          <w:p w14:paraId="06580DCA" w14:textId="6CB40410" w:rsidR="00966031" w:rsidRPr="00747B39" w:rsidRDefault="00C700DA" w:rsidP="00555D14">
            <w:pPr>
              <w:spacing w:line="36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四年級同學選擇閱讀泰雅生活足跡繪本，連結到上學期有參加族語繪本創作營的活動，比較分析自己做的繪本和別人做得有什麼異同。</w:t>
            </w:r>
          </w:p>
        </w:tc>
      </w:tr>
      <w:tr w:rsidR="00966031" w:rsidRPr="00747B39" w14:paraId="47DC482D" w14:textId="77777777" w:rsidTr="00C700DA">
        <w:trPr>
          <w:trHeight w:val="5129"/>
        </w:trPr>
        <w:tc>
          <w:tcPr>
            <w:tcW w:w="5104" w:type="dxa"/>
          </w:tcPr>
          <w:p w14:paraId="08BFC8D5" w14:textId="6B4860BB" w:rsidR="00966031" w:rsidRPr="00747B39" w:rsidRDefault="00966031" w:rsidP="00966031">
            <w:pPr>
              <w:rPr>
                <w:rFonts w:ascii="標楷體" w:eastAsia="標楷體" w:hAnsi="標楷體"/>
              </w:rPr>
            </w:pPr>
            <w:r w:rsidRPr="00747B39"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58240" behindDoc="1" locked="0" layoutInCell="1" allowOverlap="1" wp14:anchorId="766BAB4C" wp14:editId="064324DD">
                  <wp:simplePos x="0" y="0"/>
                  <wp:positionH relativeFrom="margin">
                    <wp:posOffset>142614</wp:posOffset>
                  </wp:positionH>
                  <wp:positionV relativeFrom="margin">
                    <wp:posOffset>46246</wp:posOffset>
                  </wp:positionV>
                  <wp:extent cx="2413232" cy="3219094"/>
                  <wp:effectExtent l="0" t="0" r="6350" b="63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232" cy="3219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</w:tcPr>
          <w:p w14:paraId="40884C1A" w14:textId="114D04C0" w:rsidR="00555D14" w:rsidRPr="00747B39" w:rsidRDefault="00C700DA" w:rsidP="00C700DA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五年級同學認識了以漫畫作為媒介如何介紹賽德克巴萊的故事。並且分享了之前觀看過賽德克巴萊電影版的心得。</w:t>
            </w:r>
          </w:p>
        </w:tc>
      </w:tr>
    </w:tbl>
    <w:p w14:paraId="01C23C14" w14:textId="0D9CF163" w:rsidR="006030EE" w:rsidRPr="00747B39" w:rsidRDefault="006030EE" w:rsidP="00966031">
      <w:pPr>
        <w:ind w:left="120" w:hangingChars="50" w:hanging="120"/>
        <w:rPr>
          <w:rFonts w:ascii="標楷體" w:eastAsia="標楷體" w:hAnsi="標楷體"/>
        </w:rPr>
      </w:pPr>
    </w:p>
    <w:sectPr w:rsidR="006030EE" w:rsidRPr="00747B39" w:rsidSect="00966031">
      <w:headerReference w:type="default" r:id="rId8"/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B21EB" w14:textId="77777777" w:rsidR="00C700DA" w:rsidRDefault="00C700DA" w:rsidP="00C700DA">
      <w:r>
        <w:separator/>
      </w:r>
    </w:p>
  </w:endnote>
  <w:endnote w:type="continuationSeparator" w:id="0">
    <w:p w14:paraId="7A11F6A2" w14:textId="77777777" w:rsidR="00C700DA" w:rsidRDefault="00C700DA" w:rsidP="00C7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C4E39" w14:textId="77777777" w:rsidR="00C700DA" w:rsidRDefault="00C700DA" w:rsidP="00C700DA">
      <w:r>
        <w:separator/>
      </w:r>
    </w:p>
  </w:footnote>
  <w:footnote w:type="continuationSeparator" w:id="0">
    <w:p w14:paraId="68A2ED9D" w14:textId="77777777" w:rsidR="00C700DA" w:rsidRDefault="00C700DA" w:rsidP="00C7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F7A7C" w14:textId="77AD6EC4" w:rsidR="00C700DA" w:rsidRPr="00C700DA" w:rsidRDefault="00C700DA" w:rsidP="00C700DA">
    <w:pPr>
      <w:pStyle w:val="a8"/>
      <w:jc w:val="right"/>
      <w:rPr>
        <w:rFonts w:ascii="標楷體" w:eastAsia="標楷體" w:hAnsi="標楷體"/>
      </w:rPr>
    </w:pPr>
    <w:r w:rsidRPr="00C700DA">
      <w:rPr>
        <w:rFonts w:ascii="標楷體" w:eastAsia="標楷體" w:hAnsi="標楷體" w:hint="eastAsia"/>
      </w:rPr>
      <w:t>劉韋廷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31"/>
    <w:rsid w:val="00555D14"/>
    <w:rsid w:val="006030EE"/>
    <w:rsid w:val="00747B39"/>
    <w:rsid w:val="00966031"/>
    <w:rsid w:val="00B74C91"/>
    <w:rsid w:val="00C66D5B"/>
    <w:rsid w:val="00C700DA"/>
    <w:rsid w:val="00DA4843"/>
    <w:rsid w:val="00E3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7C1E6"/>
  <w15:chartTrackingRefBased/>
  <w15:docId w15:val="{6E550E08-52F0-3A44-BB81-C6571D03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7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47B3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C700DA"/>
    <w:pPr>
      <w:jc w:val="right"/>
    </w:pPr>
  </w:style>
  <w:style w:type="character" w:customStyle="1" w:styleId="a7">
    <w:name w:val="日期 字元"/>
    <w:basedOn w:val="a0"/>
    <w:link w:val="a6"/>
    <w:uiPriority w:val="99"/>
    <w:semiHidden/>
    <w:rsid w:val="00C700DA"/>
  </w:style>
  <w:style w:type="paragraph" w:styleId="a8">
    <w:name w:val="header"/>
    <w:basedOn w:val="a"/>
    <w:link w:val="a9"/>
    <w:uiPriority w:val="99"/>
    <w:unhideWhenUsed/>
    <w:rsid w:val="00C700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700D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700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700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2020-09-25T02:01:00Z</cp:lastPrinted>
  <dcterms:created xsi:type="dcterms:W3CDTF">2020-09-28T03:40:00Z</dcterms:created>
  <dcterms:modified xsi:type="dcterms:W3CDTF">2020-09-28T03:40:00Z</dcterms:modified>
</cp:coreProperties>
</file>