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36A9" w:rsidRDefault="00DD36A9" w:rsidP="00DD36A9">
      <w:pPr>
        <w:ind w:firstLineChars="200" w:firstLine="641"/>
        <w:rPr>
          <w:rFonts w:ascii="標楷體" w:eastAsia="標楷體" w:hAnsi="標楷體" w:cs="新細明體"/>
          <w:b/>
          <w:bCs/>
          <w:kern w:val="0"/>
          <w:sz w:val="32"/>
          <w:szCs w:val="32"/>
        </w:rPr>
      </w:pPr>
      <w:r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>第</w:t>
      </w:r>
      <w:r w:rsidR="00954F9B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>5</w:t>
      </w:r>
      <w:r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>週 執行日期</w:t>
      </w:r>
    </w:p>
    <w:p w:rsidR="00954F9B" w:rsidRDefault="006A118B" w:rsidP="00954F9B">
      <w:pPr>
        <w:ind w:firstLineChars="200" w:firstLine="801"/>
        <w:jc w:val="right"/>
        <w:rPr>
          <w:rFonts w:ascii="標楷體" w:eastAsia="標楷體" w:hAnsi="標楷體" w:cs="新細明體"/>
          <w:bCs/>
          <w:kern w:val="0"/>
          <w:szCs w:val="28"/>
        </w:rPr>
      </w:pPr>
      <w:r w:rsidRPr="00DD36A9">
        <w:rPr>
          <w:rFonts w:ascii="標楷體" w:eastAsia="標楷體" w:hAnsi="標楷體" w:cs="新細明體" w:hint="eastAsia"/>
          <w:b/>
          <w:bCs/>
          <w:kern w:val="0"/>
          <w:sz w:val="40"/>
          <w:szCs w:val="40"/>
        </w:rPr>
        <w:t>達人養成</w:t>
      </w:r>
      <w:r w:rsidR="00DA25B0" w:rsidRPr="00DD36A9">
        <w:rPr>
          <w:rFonts w:ascii="標楷體" w:eastAsia="標楷體" w:hAnsi="標楷體" w:cs="新細明體" w:hint="eastAsia"/>
          <w:b/>
          <w:bCs/>
          <w:kern w:val="0"/>
          <w:sz w:val="40"/>
          <w:szCs w:val="40"/>
        </w:rPr>
        <w:t>成果紀錄</w:t>
      </w:r>
      <w:r w:rsidR="0030080D" w:rsidRPr="00DD36A9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 xml:space="preserve"> </w:t>
      </w:r>
      <w:r w:rsidR="0030080D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 xml:space="preserve">  </w:t>
      </w:r>
      <w:r w:rsidR="006B362D">
        <w:rPr>
          <w:rFonts w:ascii="標楷體" w:eastAsia="標楷體" w:hAnsi="標楷體" w:cs="新細明體"/>
          <w:b/>
          <w:bCs/>
          <w:kern w:val="0"/>
          <w:sz w:val="32"/>
          <w:szCs w:val="32"/>
        </w:rPr>
        <w:t xml:space="preserve"> ______</w:t>
      </w:r>
      <w:r w:rsidR="0030080D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 xml:space="preserve">       </w:t>
      </w:r>
      <w:r w:rsidR="0030080D" w:rsidRPr="0030080D">
        <w:rPr>
          <w:rFonts w:ascii="標楷體" w:eastAsia="標楷體" w:hAnsi="標楷體" w:cs="新細明體" w:hint="eastAsia"/>
          <w:bCs/>
          <w:kern w:val="0"/>
          <w:szCs w:val="28"/>
        </w:rPr>
        <w:t>姓名：</w:t>
      </w:r>
      <w:r w:rsidR="00954F9B">
        <w:rPr>
          <w:rFonts w:ascii="標楷體" w:eastAsia="標楷體" w:hAnsi="標楷體" w:cs="新細明體" w:hint="eastAsia"/>
          <w:bCs/>
          <w:kern w:val="0"/>
          <w:szCs w:val="28"/>
        </w:rPr>
        <w:t>黃品銓</w:t>
      </w:r>
    </w:p>
    <w:p w:rsidR="00DA25B0" w:rsidRDefault="00773F2E" w:rsidP="00DA25B0">
      <w:pPr>
        <w:rPr>
          <w:rFonts w:ascii="標楷體" w:eastAsia="標楷體" w:hAnsi="標楷體" w:cs="新細明體"/>
          <w:b/>
          <w:bCs/>
          <w:kern w:val="0"/>
          <w:sz w:val="32"/>
          <w:szCs w:val="32"/>
        </w:rPr>
      </w:pPr>
      <w:r>
        <w:rPr>
          <w:rFonts w:ascii="標楷體" w:eastAsia="標楷體" w:hAnsi="標楷體" w:cs="新細明體"/>
          <w:b/>
          <w:bCs/>
          <w:noProof/>
          <w:kern w:val="0"/>
          <w:sz w:val="32"/>
          <w:szCs w:val="32"/>
        </w:rPr>
        <mc:AlternateContent>
          <mc:Choice Requires="wps">
            <w:drawing>
              <wp:inline distT="0" distB="0" distL="0" distR="0">
                <wp:extent cx="6600190" cy="4283710"/>
                <wp:effectExtent l="0" t="0" r="10160" b="21590"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00190" cy="42837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A25B0" w:rsidRPr="00DA25B0" w:rsidRDefault="001902D4">
                            <w:pPr>
                              <w:rPr>
                                <w:rFonts w:ascii="標楷體" w:eastAsia="標楷體" w:hAnsi="標楷體"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C2582BA" wp14:editId="48E48252">
                                  <wp:extent cx="5847328" cy="2901821"/>
                                  <wp:effectExtent l="0" t="0" r="1270" b="0"/>
                                  <wp:docPr id="5" name="圖片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 rotWithShape="1">
                                          <a:blip r:embed="rId8"/>
                                          <a:srcRect t="78080" r="54340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858283" cy="290725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460748">
                              <w:rPr>
                                <w:rFonts w:ascii="標楷體" w:eastAsia="標楷體" w:hAnsi="標楷體" w:hint="eastAsia"/>
                                <w:color w:val="FF0000"/>
                                <w:sz w:val="32"/>
                                <w:szCs w:val="32"/>
                              </w:rPr>
                              <w:t xml:space="preserve">                  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FF0000"/>
                                <w:sz w:val="32"/>
                                <w:szCs w:val="32"/>
                              </w:rPr>
                              <w:t xml:space="preserve">       </w:t>
                            </w:r>
                            <w:r w:rsidR="00460748">
                              <w:rPr>
                                <w:rFonts w:ascii="標楷體" w:eastAsia="標楷體" w:hAnsi="標楷體" w:hint="eastAsia"/>
                                <w:color w:val="FF0000"/>
                                <w:sz w:val="32"/>
                                <w:szCs w:val="32"/>
                              </w:rPr>
                              <w:t xml:space="preserve">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id="AutoShape 2" o:spid="_x0000_s1026" style="width:519.7pt;height:337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">
                <v:path arrowok="t"/>
                <v:textbox>
                  <w:txbxContent>
                    <w:p w:rsidR="00DA25B0" w:rsidRPr="00DA25B0" w:rsidRDefault="001902D4">
                      <w:pPr>
                        <w:rPr>
                          <w:rFonts w:ascii="標楷體" w:eastAsia="標楷體" w:hAnsi="標楷體"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C2582BA" wp14:editId="48E48252">
                            <wp:extent cx="5847328" cy="2901821"/>
                            <wp:effectExtent l="0" t="0" r="1270" b="0"/>
                            <wp:docPr id="5" name="圖片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 rotWithShape="1">
                                    <a:blip r:embed="rId8"/>
                                    <a:srcRect t="78080" r="54340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5858283" cy="2907258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460748">
                        <w:rPr>
                          <w:rFonts w:ascii="標楷體" w:eastAsia="標楷體" w:hAnsi="標楷體" w:hint="eastAsia"/>
                          <w:color w:val="FF0000"/>
                          <w:sz w:val="32"/>
                          <w:szCs w:val="32"/>
                        </w:rPr>
                        <w:t xml:space="preserve">                  </w:t>
                      </w:r>
                      <w:r>
                        <w:rPr>
                          <w:rFonts w:ascii="標楷體" w:eastAsia="標楷體" w:hAnsi="標楷體" w:hint="eastAsia"/>
                          <w:color w:val="FF0000"/>
                          <w:sz w:val="32"/>
                          <w:szCs w:val="32"/>
                        </w:rPr>
                        <w:t xml:space="preserve">       </w:t>
                      </w:r>
                      <w:r w:rsidR="00460748">
                        <w:rPr>
                          <w:rFonts w:ascii="標楷體" w:eastAsia="標楷體" w:hAnsi="標楷體" w:hint="eastAsia"/>
                          <w:color w:val="FF0000"/>
                          <w:sz w:val="32"/>
                          <w:szCs w:val="32"/>
                        </w:rPr>
                        <w:t xml:space="preserve">             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:rsidR="003919E6" w:rsidRPr="00345558" w:rsidRDefault="003919E6" w:rsidP="00DA25B0">
      <w:pPr>
        <w:rPr>
          <w:rFonts w:ascii="標楷體" w:eastAsia="標楷體" w:hAnsi="標楷體" w:cs="新細明體"/>
          <w:bCs/>
          <w:color w:val="000000"/>
          <w:kern w:val="0"/>
          <w:sz w:val="32"/>
          <w:szCs w:val="32"/>
        </w:rPr>
      </w:pPr>
      <w:r w:rsidRPr="00345558">
        <w:rPr>
          <w:rFonts w:ascii="標楷體" w:eastAsia="標楷體" w:hAnsi="標楷體" w:cs="新細明體" w:hint="eastAsia"/>
          <w:bCs/>
          <w:color w:val="000000"/>
          <w:kern w:val="0"/>
          <w:sz w:val="32"/>
          <w:szCs w:val="32"/>
        </w:rPr>
        <w:t xml:space="preserve">相片註解：　</w:t>
      </w:r>
    </w:p>
    <w:p w:rsidR="006B362D" w:rsidRPr="00345558" w:rsidRDefault="005E2CE5" w:rsidP="00DA25B0">
      <w:pPr>
        <w:rPr>
          <w:rFonts w:ascii="標楷體" w:eastAsia="標楷體" w:hAnsi="標楷體" w:cs="新細明體"/>
          <w:bCs/>
          <w:color w:val="000000"/>
          <w:kern w:val="0"/>
          <w:sz w:val="32"/>
          <w:szCs w:val="32"/>
        </w:rPr>
      </w:pPr>
      <w:r>
        <w:rPr>
          <w:rFonts w:ascii="標楷體" w:eastAsia="標楷體" w:hAnsi="標楷體" w:cs="新細明體" w:hint="eastAsia"/>
          <w:bCs/>
          <w:color w:val="000000"/>
          <w:kern w:val="0"/>
          <w:sz w:val="32"/>
          <w:szCs w:val="32"/>
        </w:rPr>
        <w:t>奶</w:t>
      </w:r>
      <w:r w:rsidR="004A3601">
        <w:rPr>
          <w:rFonts w:ascii="標楷體" w:eastAsia="標楷體" w:hAnsi="標楷體" w:cs="新細明體" w:hint="eastAsia"/>
          <w:bCs/>
          <w:color w:val="000000"/>
          <w:kern w:val="0"/>
          <w:sz w:val="32"/>
          <w:szCs w:val="32"/>
        </w:rPr>
        <w:t>酪</w:t>
      </w:r>
    </w:p>
    <w:p w:rsidR="003919E6" w:rsidRPr="00345558" w:rsidRDefault="003919E6" w:rsidP="00DA25B0">
      <w:pPr>
        <w:rPr>
          <w:rFonts w:ascii="標楷體" w:eastAsia="標楷體" w:hAnsi="標楷體" w:cs="新細明體"/>
          <w:bCs/>
          <w:color w:val="000000"/>
          <w:kern w:val="0"/>
          <w:sz w:val="32"/>
          <w:szCs w:val="32"/>
        </w:rPr>
      </w:pPr>
      <w:r w:rsidRPr="00345558">
        <w:rPr>
          <w:rFonts w:ascii="標楷體" w:eastAsia="標楷體" w:hAnsi="標楷體" w:cs="新細明體" w:hint="eastAsia"/>
          <w:bCs/>
          <w:color w:val="000000"/>
          <w:kern w:val="0"/>
          <w:sz w:val="32"/>
          <w:szCs w:val="32"/>
        </w:rPr>
        <w:t xml:space="preserve">心路歷程：　</w:t>
      </w:r>
    </w:p>
    <w:p w:rsidR="006B362D" w:rsidRDefault="004A3601" w:rsidP="00DA25B0">
      <w:pPr>
        <w:rPr>
          <w:rFonts w:ascii="標楷體" w:eastAsia="標楷體" w:hAnsi="標楷體" w:cs="新細明體"/>
          <w:bCs/>
          <w:color w:val="000000"/>
          <w:kern w:val="0"/>
          <w:sz w:val="32"/>
          <w:szCs w:val="32"/>
        </w:rPr>
      </w:pPr>
      <w:r>
        <w:rPr>
          <w:rFonts w:ascii="標楷體" w:eastAsia="標楷體" w:hAnsi="標楷體" w:cs="新細明體" w:hint="eastAsia"/>
          <w:bCs/>
          <w:color w:val="000000"/>
          <w:kern w:val="0"/>
          <w:sz w:val="32"/>
          <w:szCs w:val="32"/>
        </w:rPr>
        <w:t>奶酪雖然</w:t>
      </w:r>
      <w:r w:rsidR="00C75F03">
        <w:rPr>
          <w:rFonts w:ascii="標楷體" w:eastAsia="標楷體" w:hAnsi="標楷體" w:cs="新細明體" w:hint="eastAsia"/>
          <w:bCs/>
          <w:color w:val="000000"/>
          <w:kern w:val="0"/>
          <w:sz w:val="32"/>
          <w:szCs w:val="32"/>
        </w:rPr>
        <w:t>製作起來比較簡單，但</w:t>
      </w:r>
      <w:r w:rsidR="008A4C46">
        <w:rPr>
          <w:rFonts w:ascii="標楷體" w:eastAsia="標楷體" w:hAnsi="標楷體" w:cs="新細明體" w:hint="eastAsia"/>
          <w:bCs/>
          <w:color w:val="000000"/>
          <w:kern w:val="0"/>
          <w:sz w:val="32"/>
          <w:szCs w:val="32"/>
        </w:rPr>
        <w:t>想咬她好吃，卻沒那麼簡單。</w:t>
      </w:r>
    </w:p>
    <w:p w:rsidR="00A25AF0" w:rsidRPr="00345558" w:rsidRDefault="00A25AF0" w:rsidP="00DA25B0">
      <w:pPr>
        <w:rPr>
          <w:rFonts w:ascii="標楷體" w:eastAsia="標楷體" w:hAnsi="標楷體" w:cs="新細明體" w:hint="eastAsia"/>
          <w:bCs/>
          <w:color w:val="000000"/>
          <w:kern w:val="0"/>
          <w:sz w:val="32"/>
          <w:szCs w:val="32"/>
        </w:rPr>
      </w:pPr>
      <w:r>
        <w:rPr>
          <w:rFonts w:ascii="標楷體" w:eastAsia="標楷體" w:hAnsi="標楷體" w:cs="新細明體" w:hint="eastAsia"/>
          <w:bCs/>
          <w:color w:val="000000"/>
          <w:kern w:val="0"/>
          <w:sz w:val="32"/>
          <w:szCs w:val="32"/>
        </w:rPr>
        <w:t>首先，你牛奶、動物鮮奶油、吉利丁粉、糖粉不能煮太久，也不能打到發泡，因為打到發泡會讓整體美觀變得很醜</w:t>
      </w:r>
      <w:r w:rsidR="00F24893">
        <w:rPr>
          <w:rFonts w:ascii="標楷體" w:eastAsia="標楷體" w:hAnsi="標楷體" w:cs="新細明體" w:hint="eastAsia"/>
          <w:bCs/>
          <w:color w:val="000000"/>
          <w:kern w:val="0"/>
          <w:sz w:val="32"/>
          <w:szCs w:val="32"/>
        </w:rPr>
        <w:t>。</w:t>
      </w:r>
    </w:p>
    <w:p w:rsidR="006B362D" w:rsidRPr="00345558" w:rsidRDefault="00F24893" w:rsidP="00DA25B0">
      <w:pPr>
        <w:rPr>
          <w:rFonts w:ascii="標楷體" w:eastAsia="標楷體" w:hAnsi="標楷體" w:cs="新細明體" w:hint="eastAsia"/>
          <w:bCs/>
          <w:color w:val="000000"/>
          <w:kern w:val="0"/>
          <w:sz w:val="32"/>
          <w:szCs w:val="32"/>
        </w:rPr>
      </w:pPr>
      <w:r>
        <w:rPr>
          <w:rFonts w:ascii="標楷體" w:eastAsia="標楷體" w:hAnsi="標楷體" w:cs="新細明體" w:hint="eastAsia"/>
          <w:bCs/>
          <w:color w:val="000000"/>
          <w:kern w:val="0"/>
          <w:sz w:val="32"/>
          <w:szCs w:val="32"/>
        </w:rPr>
        <w:t>對我而言，這也是一個難題</w:t>
      </w:r>
      <w:r w:rsidR="00B15134">
        <w:rPr>
          <w:rFonts w:ascii="標楷體" w:eastAsia="標楷體" w:hAnsi="標楷體" w:cs="新細明體" w:hint="eastAsia"/>
          <w:bCs/>
          <w:color w:val="000000"/>
          <w:kern w:val="0"/>
          <w:sz w:val="32"/>
          <w:szCs w:val="32"/>
        </w:rPr>
        <w:t>。</w:t>
      </w:r>
    </w:p>
    <w:p w:rsidR="003919E6" w:rsidRDefault="003919E6" w:rsidP="00DA25B0">
      <w:pPr>
        <w:rPr>
          <w:rFonts w:ascii="標楷體" w:eastAsia="標楷體" w:hAnsi="標楷體" w:cs="新細明體"/>
          <w:bCs/>
          <w:color w:val="000000"/>
          <w:kern w:val="0"/>
          <w:sz w:val="32"/>
          <w:szCs w:val="32"/>
        </w:rPr>
      </w:pPr>
      <w:r w:rsidRPr="00345558">
        <w:rPr>
          <w:rFonts w:ascii="標楷體" w:eastAsia="標楷體" w:hAnsi="標楷體" w:cs="新細明體" w:hint="eastAsia"/>
          <w:bCs/>
          <w:color w:val="000000"/>
          <w:kern w:val="0"/>
          <w:sz w:val="32"/>
          <w:szCs w:val="32"/>
        </w:rPr>
        <w:t>下次目標：</w:t>
      </w:r>
    </w:p>
    <w:p w:rsidR="00B15134" w:rsidRPr="00345558" w:rsidRDefault="00B15134" w:rsidP="00DA25B0">
      <w:pPr>
        <w:rPr>
          <w:rFonts w:ascii="標楷體" w:eastAsia="標楷體" w:hAnsi="標楷體" w:cs="新細明體" w:hint="eastAsia"/>
          <w:bCs/>
          <w:color w:val="000000"/>
          <w:kern w:val="0"/>
          <w:sz w:val="32"/>
          <w:szCs w:val="32"/>
        </w:rPr>
      </w:pPr>
      <w:r>
        <w:rPr>
          <w:rFonts w:ascii="標楷體" w:eastAsia="標楷體" w:hAnsi="標楷體" w:cs="新細明體" w:hint="eastAsia"/>
          <w:bCs/>
          <w:color w:val="000000"/>
          <w:kern w:val="0"/>
          <w:sz w:val="32"/>
          <w:szCs w:val="32"/>
        </w:rPr>
        <w:t>我的下次目標是學麵包師傅或餅乾師傅做出有模樣的東西。</w:t>
      </w:r>
      <w:bookmarkStart w:id="0" w:name="_GoBack"/>
      <w:bookmarkEnd w:id="0"/>
    </w:p>
    <w:sectPr w:rsidR="00B15134" w:rsidRPr="00345558" w:rsidSect="001E50E2">
      <w:headerReference w:type="default" r:id="rId9"/>
      <w:pgSz w:w="11906" w:h="16838"/>
      <w:pgMar w:top="567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5F25" w:rsidRDefault="00A75F25" w:rsidP="001C4CCF">
      <w:r>
        <w:separator/>
      </w:r>
    </w:p>
  </w:endnote>
  <w:endnote w:type="continuationSeparator" w:id="0">
    <w:p w:rsidR="00A75F25" w:rsidRDefault="00A75F25" w:rsidP="001C4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5F25" w:rsidRDefault="00A75F25" w:rsidP="001C4CCF">
      <w:r>
        <w:separator/>
      </w:r>
    </w:p>
  </w:footnote>
  <w:footnote w:type="continuationSeparator" w:id="0">
    <w:p w:rsidR="00A75F25" w:rsidRDefault="00A75F25" w:rsidP="001C4C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50E2" w:rsidRPr="0030080D" w:rsidRDefault="0030080D" w:rsidP="0030080D">
    <w:pPr>
      <w:pStyle w:val="a4"/>
    </w:pPr>
    <w:r>
      <w:rPr>
        <w:rFonts w:hint="eastAsia"/>
      </w:rPr>
      <w:t>濱江國小</w:t>
    </w:r>
    <w:r>
      <w:rPr>
        <w:rFonts w:hint="eastAsia"/>
      </w:rPr>
      <w:t>10</w:t>
    </w:r>
    <w:r w:rsidR="00F040DC">
      <w:t>6</w:t>
    </w:r>
    <w:r w:rsidR="002E69EC">
      <w:rPr>
        <w:rFonts w:hint="eastAsia"/>
      </w:rPr>
      <w:t>濱江小達人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D05B0C"/>
    <w:multiLevelType w:val="hybridMultilevel"/>
    <w:tmpl w:val="1DF473AE"/>
    <w:lvl w:ilvl="0" w:tplc="5BA678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C786F9F6">
      <w:start w:val="1"/>
      <w:numFmt w:val="decimal"/>
      <w:lvlText w:val="（%2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554B6594"/>
    <w:multiLevelType w:val="multilevel"/>
    <w:tmpl w:val="75FE0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63A3DB9"/>
    <w:multiLevelType w:val="multilevel"/>
    <w:tmpl w:val="68C01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BD72223"/>
    <w:multiLevelType w:val="hybridMultilevel"/>
    <w:tmpl w:val="8B84AB28"/>
    <w:lvl w:ilvl="0" w:tplc="0409000F">
      <w:start w:val="1"/>
      <w:numFmt w:val="decimal"/>
      <w:lvlText w:val="%1."/>
      <w:lvlJc w:val="left"/>
      <w:pPr>
        <w:tabs>
          <w:tab w:val="num" w:pos="1040"/>
        </w:tabs>
        <w:ind w:left="104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0"/>
        </w:tabs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0"/>
        </w:tabs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0"/>
        </w:tabs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0"/>
        </w:tabs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0"/>
        </w:tabs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0"/>
        </w:tabs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0"/>
        </w:tabs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0"/>
        </w:tabs>
        <w:ind w:left="4880" w:hanging="480"/>
      </w:pPr>
    </w:lvl>
  </w:abstractNum>
  <w:abstractNum w:abstractNumId="4" w15:restartNumberingAfterBreak="0">
    <w:nsid w:val="76526D94"/>
    <w:multiLevelType w:val="hybridMultilevel"/>
    <w:tmpl w:val="741E3096"/>
    <w:lvl w:ilvl="0" w:tplc="7864F7A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BA12CB5"/>
    <w:multiLevelType w:val="multilevel"/>
    <w:tmpl w:val="94981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F233D63"/>
    <w:multiLevelType w:val="multilevel"/>
    <w:tmpl w:val="60CE4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5"/>
  </w:num>
  <w:num w:numId="5">
    <w:abstractNumId w:val="0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2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D1C"/>
    <w:rsid w:val="000579F3"/>
    <w:rsid w:val="00081995"/>
    <w:rsid w:val="000C6C88"/>
    <w:rsid w:val="000C6F2B"/>
    <w:rsid w:val="0016209B"/>
    <w:rsid w:val="001902D4"/>
    <w:rsid w:val="001A4F8E"/>
    <w:rsid w:val="001C4CCF"/>
    <w:rsid w:val="001E50E2"/>
    <w:rsid w:val="001F5C71"/>
    <w:rsid w:val="00202447"/>
    <w:rsid w:val="0025493B"/>
    <w:rsid w:val="0026463D"/>
    <w:rsid w:val="00273D99"/>
    <w:rsid w:val="00284EA7"/>
    <w:rsid w:val="00290963"/>
    <w:rsid w:val="002949A7"/>
    <w:rsid w:val="002B3A6B"/>
    <w:rsid w:val="002E69EC"/>
    <w:rsid w:val="0030080D"/>
    <w:rsid w:val="00345558"/>
    <w:rsid w:val="00381208"/>
    <w:rsid w:val="00391872"/>
    <w:rsid w:val="003919E6"/>
    <w:rsid w:val="00397D2E"/>
    <w:rsid w:val="003A1D6D"/>
    <w:rsid w:val="003D679F"/>
    <w:rsid w:val="003E44A3"/>
    <w:rsid w:val="00410092"/>
    <w:rsid w:val="00460748"/>
    <w:rsid w:val="0047094B"/>
    <w:rsid w:val="00491A4A"/>
    <w:rsid w:val="004A228B"/>
    <w:rsid w:val="004A3601"/>
    <w:rsid w:val="004E7392"/>
    <w:rsid w:val="00516261"/>
    <w:rsid w:val="00537313"/>
    <w:rsid w:val="00542FD7"/>
    <w:rsid w:val="0056704A"/>
    <w:rsid w:val="00581BB6"/>
    <w:rsid w:val="0058518F"/>
    <w:rsid w:val="00596C29"/>
    <w:rsid w:val="005B5626"/>
    <w:rsid w:val="005B6D72"/>
    <w:rsid w:val="005E2CE5"/>
    <w:rsid w:val="005F2C21"/>
    <w:rsid w:val="005F2FE6"/>
    <w:rsid w:val="0063446F"/>
    <w:rsid w:val="00681C16"/>
    <w:rsid w:val="006A118B"/>
    <w:rsid w:val="006B362D"/>
    <w:rsid w:val="006D554D"/>
    <w:rsid w:val="006F4EED"/>
    <w:rsid w:val="006F7CB4"/>
    <w:rsid w:val="00702F85"/>
    <w:rsid w:val="00703609"/>
    <w:rsid w:val="0073141E"/>
    <w:rsid w:val="00753530"/>
    <w:rsid w:val="00773F2E"/>
    <w:rsid w:val="007C34F7"/>
    <w:rsid w:val="007D0335"/>
    <w:rsid w:val="007E6BC5"/>
    <w:rsid w:val="007F1225"/>
    <w:rsid w:val="00811DFD"/>
    <w:rsid w:val="00826BD0"/>
    <w:rsid w:val="00860548"/>
    <w:rsid w:val="008647D7"/>
    <w:rsid w:val="008A4C46"/>
    <w:rsid w:val="008C29BA"/>
    <w:rsid w:val="00902D74"/>
    <w:rsid w:val="0091431D"/>
    <w:rsid w:val="009238F6"/>
    <w:rsid w:val="00937418"/>
    <w:rsid w:val="00954F9B"/>
    <w:rsid w:val="00990C87"/>
    <w:rsid w:val="009A1854"/>
    <w:rsid w:val="009C4B5F"/>
    <w:rsid w:val="009F5921"/>
    <w:rsid w:val="00A25AF0"/>
    <w:rsid w:val="00A75F25"/>
    <w:rsid w:val="00A90F99"/>
    <w:rsid w:val="00AA496A"/>
    <w:rsid w:val="00B15134"/>
    <w:rsid w:val="00B45ADE"/>
    <w:rsid w:val="00B6370B"/>
    <w:rsid w:val="00B7031E"/>
    <w:rsid w:val="00B77D1C"/>
    <w:rsid w:val="00B8741B"/>
    <w:rsid w:val="00BD13C6"/>
    <w:rsid w:val="00BD3341"/>
    <w:rsid w:val="00BF68E9"/>
    <w:rsid w:val="00C12A41"/>
    <w:rsid w:val="00C17258"/>
    <w:rsid w:val="00C62961"/>
    <w:rsid w:val="00C6737C"/>
    <w:rsid w:val="00C75F03"/>
    <w:rsid w:val="00C92718"/>
    <w:rsid w:val="00CA28B7"/>
    <w:rsid w:val="00CC41EE"/>
    <w:rsid w:val="00CD7A1E"/>
    <w:rsid w:val="00CE5E32"/>
    <w:rsid w:val="00CF5C42"/>
    <w:rsid w:val="00D05655"/>
    <w:rsid w:val="00D2323A"/>
    <w:rsid w:val="00D63526"/>
    <w:rsid w:val="00D71796"/>
    <w:rsid w:val="00DA25B0"/>
    <w:rsid w:val="00DC409A"/>
    <w:rsid w:val="00DD36A9"/>
    <w:rsid w:val="00E04275"/>
    <w:rsid w:val="00E12535"/>
    <w:rsid w:val="00E44005"/>
    <w:rsid w:val="00E44F7E"/>
    <w:rsid w:val="00E61C02"/>
    <w:rsid w:val="00E62ACA"/>
    <w:rsid w:val="00E66B86"/>
    <w:rsid w:val="00E92624"/>
    <w:rsid w:val="00EB1801"/>
    <w:rsid w:val="00EC5BA3"/>
    <w:rsid w:val="00F040DC"/>
    <w:rsid w:val="00F23415"/>
    <w:rsid w:val="00F24893"/>
    <w:rsid w:val="00F337A0"/>
    <w:rsid w:val="00F439B0"/>
    <w:rsid w:val="00F76C9D"/>
    <w:rsid w:val="00FA5376"/>
    <w:rsid w:val="00FD08F3"/>
    <w:rsid w:val="00FD3866"/>
    <w:rsid w:val="00FD5AD9"/>
    <w:rsid w:val="00FE52B3"/>
    <w:rsid w:val="00FF1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93CEF47"/>
  <w15:chartTrackingRefBased/>
  <w15:docId w15:val="{F03BC1ED-2EBF-4321-82B8-086CFA863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B77D1C"/>
    <w:rPr>
      <w:b/>
      <w:bCs/>
    </w:rPr>
  </w:style>
  <w:style w:type="paragraph" w:styleId="a4">
    <w:name w:val="header"/>
    <w:basedOn w:val="a"/>
    <w:link w:val="a5"/>
    <w:uiPriority w:val="99"/>
    <w:rsid w:val="001C4C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1C4CCF"/>
    <w:rPr>
      <w:kern w:val="2"/>
    </w:rPr>
  </w:style>
  <w:style w:type="paragraph" w:styleId="a6">
    <w:name w:val="footer"/>
    <w:basedOn w:val="a"/>
    <w:link w:val="a7"/>
    <w:rsid w:val="001C4C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1C4CCF"/>
    <w:rPr>
      <w:kern w:val="2"/>
    </w:rPr>
  </w:style>
  <w:style w:type="character" w:styleId="a8">
    <w:name w:val="Hyperlink"/>
    <w:rsid w:val="00FD08F3"/>
    <w:rPr>
      <w:color w:val="0000FF"/>
      <w:u w:val="single"/>
    </w:rPr>
  </w:style>
  <w:style w:type="character" w:customStyle="1" w:styleId="ft9">
    <w:name w:val="ft9"/>
    <w:basedOn w:val="a0"/>
    <w:rsid w:val="00FD08F3"/>
  </w:style>
  <w:style w:type="table" w:styleId="a9">
    <w:name w:val="Table Grid"/>
    <w:basedOn w:val="a1"/>
    <w:rsid w:val="001E50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Balloon Text"/>
    <w:basedOn w:val="a"/>
    <w:link w:val="ab"/>
    <w:rsid w:val="00E12535"/>
    <w:rPr>
      <w:rFonts w:ascii="Calibri Light" w:hAnsi="Calibri Light"/>
      <w:sz w:val="18"/>
      <w:szCs w:val="18"/>
    </w:rPr>
  </w:style>
  <w:style w:type="character" w:customStyle="1" w:styleId="ab">
    <w:name w:val="註解方塊文字 字元"/>
    <w:link w:val="aa"/>
    <w:rsid w:val="00E12535"/>
    <w:rPr>
      <w:rFonts w:ascii="Calibri Light" w:eastAsia="新細明體" w:hAnsi="Calibri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37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84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23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44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682086">
                      <w:marLeft w:val="144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70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36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63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258096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694504">
                      <w:marLeft w:val="12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6456155">
      <w:bodyDiv w:val="1"/>
      <w:marLeft w:val="0"/>
      <w:marRight w:val="0"/>
      <w:marTop w:val="0"/>
      <w:marBottom w:val="19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08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468099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103977">
                  <w:marLeft w:val="-19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639970">
                      <w:marLeft w:val="19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72913">
                          <w:marLeft w:val="0"/>
                          <w:marRight w:val="-19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976763">
                              <w:marLeft w:val="0"/>
                              <w:marRight w:val="19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494659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080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6427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666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9486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45305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31725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03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01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162097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167134">
                      <w:marLeft w:val="12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637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93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79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399020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456941">
                      <w:marLeft w:val="12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20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26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60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593009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568318-9D4A-4D06-82AA-F2CB0603AC53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由臺灣首次申辦的「2010臺北國際花卉博覽會」是中華民國開國以來，國際首次授權認證的世界性博覽會，將在2010年11月6日~2011年4月25日舉辦，這是臺灣的園藝產業首度以領航之姿站上世界舞台</dc:title>
  <dc:subject/>
  <dc:creator>bj052</dc:creator>
  <cp:keywords/>
  <cp:lastModifiedBy>黃品銓</cp:lastModifiedBy>
  <cp:revision>13</cp:revision>
  <cp:lastPrinted>2017-09-14T10:44:00Z</cp:lastPrinted>
  <dcterms:created xsi:type="dcterms:W3CDTF">2017-12-12T06:13:00Z</dcterms:created>
  <dcterms:modified xsi:type="dcterms:W3CDTF">2017-12-21T14:56:00Z</dcterms:modified>
</cp:coreProperties>
</file>