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95" w:rsidRPr="00664B4F" w:rsidRDefault="00635195" w:rsidP="00664B4F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635195">
        <w:rPr>
          <w:rFonts w:ascii="標楷體" w:eastAsia="標楷體" w:hAnsi="標楷體" w:hint="eastAsia"/>
          <w:sz w:val="44"/>
          <w:szCs w:val="44"/>
        </w:rPr>
        <w:t>四</w:t>
      </w:r>
      <w:proofErr w:type="gramStart"/>
      <w:r w:rsidRPr="00635195">
        <w:rPr>
          <w:rFonts w:ascii="標楷體" w:eastAsia="標楷體" w:hAnsi="標楷體" w:hint="eastAsia"/>
          <w:sz w:val="44"/>
          <w:szCs w:val="44"/>
        </w:rPr>
        <w:t>年級健體課程</w:t>
      </w:r>
      <w:proofErr w:type="gramEnd"/>
      <w:r w:rsidRPr="00635195">
        <w:rPr>
          <w:rFonts w:ascii="標楷體" w:eastAsia="標楷體" w:hAnsi="標楷體" w:hint="eastAsia"/>
          <w:sz w:val="44"/>
          <w:szCs w:val="44"/>
        </w:rPr>
        <w:t>內容介紹</w:t>
      </w:r>
    </w:p>
    <w:p w:rsidR="00664B4F" w:rsidRPr="00664B4F" w:rsidRDefault="00635195" w:rsidP="0063519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664B4F">
        <w:rPr>
          <w:rFonts w:ascii="標楷體" w:eastAsia="標楷體" w:hAnsi="標楷體" w:hint="eastAsia"/>
          <w:sz w:val="36"/>
          <w:szCs w:val="36"/>
        </w:rPr>
        <w:t>體育活動：</w:t>
      </w:r>
      <w:r w:rsidR="00664B4F">
        <w:rPr>
          <w:rFonts w:ascii="標楷體" w:eastAsia="標楷體" w:hAnsi="標楷體" w:hint="eastAsia"/>
          <w:sz w:val="36"/>
          <w:szCs w:val="36"/>
        </w:rPr>
        <w:t>評量方式-</w:t>
      </w:r>
      <w:r w:rsidR="00664B4F" w:rsidRPr="00664B4F">
        <w:rPr>
          <w:rFonts w:ascii="標楷體" w:eastAsia="標楷體" w:hAnsi="標楷體" w:hint="eastAsia"/>
          <w:sz w:val="36"/>
          <w:szCs w:val="36"/>
        </w:rPr>
        <w:t>技能測驗50%</w:t>
      </w:r>
    </w:p>
    <w:p w:rsidR="00635195" w:rsidRPr="00664B4F" w:rsidRDefault="00635195" w:rsidP="00664B4F">
      <w:pPr>
        <w:pStyle w:val="a3"/>
        <w:ind w:leftChars="0"/>
        <w:rPr>
          <w:rFonts w:ascii="標楷體" w:eastAsia="標楷體" w:hAnsi="標楷體"/>
          <w:sz w:val="36"/>
          <w:szCs w:val="36"/>
        </w:rPr>
      </w:pPr>
      <w:r w:rsidRPr="00664B4F">
        <w:rPr>
          <w:rFonts w:ascii="標楷體" w:eastAsia="標楷體" w:hAnsi="標楷體" w:hint="eastAsia"/>
          <w:sz w:val="36"/>
          <w:szCs w:val="36"/>
        </w:rPr>
        <w:t>包含</w:t>
      </w:r>
      <w:r w:rsidRPr="00664B4F">
        <w:rPr>
          <w:rFonts w:ascii="標楷體" w:eastAsia="標楷體" w:hAnsi="標楷體" w:hint="eastAsia"/>
          <w:sz w:val="36"/>
          <w:szCs w:val="36"/>
        </w:rPr>
        <w:t>籃球、桌球、體操等項目</w:t>
      </w:r>
    </w:p>
    <w:p w:rsidR="00635195" w:rsidRPr="00635195" w:rsidRDefault="00635195" w:rsidP="00635195">
      <w:pPr>
        <w:pStyle w:val="a3"/>
        <w:ind w:leftChars="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664B4F">
        <w:rPr>
          <w:rFonts w:ascii="標楷體" w:eastAsia="標楷體" w:hAnsi="標楷體" w:hint="eastAsia"/>
          <w:noProof/>
          <w:sz w:val="40"/>
          <w:szCs w:val="40"/>
        </w:rPr>
        <w:drawing>
          <wp:inline distT="0" distB="0" distL="0" distR="0">
            <wp:extent cx="2401200" cy="1800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149012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4B4F">
        <w:rPr>
          <w:rFonts w:ascii="標楷體" w:eastAsia="標楷體" w:hAnsi="標楷體" w:hint="eastAsia"/>
          <w:noProof/>
          <w:sz w:val="40"/>
          <w:szCs w:val="40"/>
        </w:rPr>
        <w:drawing>
          <wp:inline distT="0" distB="0" distL="0" distR="0">
            <wp:extent cx="2401200" cy="18000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149012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195" w:rsidRPr="00635195" w:rsidRDefault="00635195" w:rsidP="00635195">
      <w:pPr>
        <w:pStyle w:val="a3"/>
        <w:tabs>
          <w:tab w:val="left" w:pos="1605"/>
        </w:tabs>
        <w:ind w:leftChars="0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664B4F">
        <w:rPr>
          <w:rFonts w:ascii="標楷體" w:eastAsia="標楷體" w:hAnsi="標楷體" w:hint="eastAsia"/>
          <w:sz w:val="40"/>
          <w:szCs w:val="40"/>
        </w:rPr>
        <w:t xml:space="preserve">        </w:t>
      </w: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664B4F"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>
            <wp:extent cx="2401200" cy="18000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149012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5195">
        <w:rPr>
          <w:rFonts w:ascii="標楷體" w:eastAsia="標楷體" w:hAnsi="標楷體"/>
          <w:sz w:val="40"/>
          <w:szCs w:val="40"/>
        </w:rPr>
        <w:tab/>
      </w:r>
    </w:p>
    <w:p w:rsidR="00664B4F" w:rsidRPr="00664B4F" w:rsidRDefault="00635195" w:rsidP="0063519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664B4F">
        <w:rPr>
          <w:rFonts w:ascii="標楷體" w:eastAsia="標楷體" w:hAnsi="標楷體" w:hint="eastAsia"/>
          <w:sz w:val="36"/>
          <w:szCs w:val="36"/>
        </w:rPr>
        <w:t>健康課程</w:t>
      </w:r>
      <w:r w:rsidR="00664B4F" w:rsidRPr="00664B4F">
        <w:rPr>
          <w:rFonts w:ascii="標楷體" w:eastAsia="標楷體" w:hAnsi="標楷體" w:hint="eastAsia"/>
          <w:sz w:val="36"/>
          <w:szCs w:val="36"/>
        </w:rPr>
        <w:t>：</w:t>
      </w:r>
      <w:r w:rsidR="00664B4F">
        <w:rPr>
          <w:rFonts w:ascii="標楷體" w:eastAsia="標楷體" w:hAnsi="標楷體" w:hint="eastAsia"/>
          <w:sz w:val="36"/>
          <w:szCs w:val="36"/>
        </w:rPr>
        <w:t>評量方式-</w:t>
      </w:r>
      <w:r w:rsidR="00664B4F" w:rsidRPr="00664B4F">
        <w:rPr>
          <w:rFonts w:ascii="標楷體" w:eastAsia="標楷體" w:hAnsi="標楷體" w:hint="eastAsia"/>
          <w:sz w:val="36"/>
          <w:szCs w:val="36"/>
        </w:rPr>
        <w:t>心得報告50%</w:t>
      </w:r>
      <w:bookmarkStart w:id="0" w:name="_GoBack"/>
      <w:bookmarkEnd w:id="0"/>
    </w:p>
    <w:p w:rsidR="00635195" w:rsidRPr="00664B4F" w:rsidRDefault="00664B4F" w:rsidP="00664B4F">
      <w:pPr>
        <w:pStyle w:val="a3"/>
        <w:ind w:leftChars="0"/>
        <w:rPr>
          <w:rFonts w:ascii="標楷體" w:eastAsia="標楷體" w:hAnsi="標楷體"/>
          <w:sz w:val="36"/>
          <w:szCs w:val="36"/>
        </w:rPr>
      </w:pPr>
      <w:r w:rsidRPr="00664B4F">
        <w:rPr>
          <w:rFonts w:ascii="標楷體" w:eastAsia="標楷體" w:hAnsi="標楷體" w:hint="eastAsia"/>
          <w:sz w:val="36"/>
          <w:szCs w:val="36"/>
        </w:rPr>
        <w:t xml:space="preserve"> 包含</w:t>
      </w:r>
      <w:r w:rsidRPr="00664B4F">
        <w:rPr>
          <w:rFonts w:ascii="標楷體" w:eastAsia="標楷體" w:hAnsi="標楷體" w:hint="eastAsia"/>
          <w:sz w:val="36"/>
          <w:szCs w:val="36"/>
        </w:rPr>
        <w:t>災害急救</w:t>
      </w:r>
      <w:r w:rsidRPr="00664B4F">
        <w:rPr>
          <w:rFonts w:ascii="標楷體" w:eastAsia="標楷體" w:hAnsi="標楷體" w:hint="eastAsia"/>
          <w:sz w:val="36"/>
          <w:szCs w:val="36"/>
        </w:rPr>
        <w:t>、牙齒保健、健康飲食等議題</w:t>
      </w:r>
    </w:p>
    <w:p w:rsidR="00635195" w:rsidRDefault="00664B4F" w:rsidP="00635195">
      <w:pPr>
        <w:pStyle w:val="a3"/>
        <w:ind w:leftChars="0"/>
      </w:pPr>
      <w:r>
        <w:rPr>
          <w:rFonts w:hint="eastAsia"/>
          <w:noProof/>
        </w:rPr>
        <w:drawing>
          <wp:inline distT="0" distB="0" distL="0" distR="0">
            <wp:extent cx="2401200" cy="18000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__149012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401200" cy="18000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__149012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B4F" w:rsidRPr="00664B4F" w:rsidRDefault="00664B4F" w:rsidP="00635195">
      <w:pPr>
        <w:pStyle w:val="a3"/>
        <w:ind w:leftChars="0"/>
        <w:rPr>
          <w:rFonts w:hint="eastAsia"/>
        </w:rPr>
      </w:pPr>
      <w:r>
        <w:rPr>
          <w:rFonts w:hint="eastAsia"/>
        </w:rPr>
        <w:t xml:space="preserve">             </w:t>
      </w:r>
      <w:r>
        <w:rPr>
          <w:rFonts w:hint="eastAsia"/>
          <w:noProof/>
        </w:rPr>
        <w:drawing>
          <wp:inline distT="0" distB="0" distL="0" distR="0">
            <wp:extent cx="2401200" cy="18000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__1490125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4B4F" w:rsidRPr="00664B4F" w:rsidSect="00664B4F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7943"/>
    <w:multiLevelType w:val="hybridMultilevel"/>
    <w:tmpl w:val="BDC830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95"/>
    <w:rsid w:val="00635195"/>
    <w:rsid w:val="00664B4F"/>
    <w:rsid w:val="0087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EBB48-2186-411E-9208-DF6AD9DC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1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2021-09-08T00:19:00Z</dcterms:created>
  <dcterms:modified xsi:type="dcterms:W3CDTF">2021-09-08T03:38:00Z</dcterms:modified>
</cp:coreProperties>
</file>