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DC" w:rsidRPr="00F20ADC" w:rsidRDefault="00F20ADC" w:rsidP="00F20ADC">
      <w:pPr>
        <w:jc w:val="center"/>
        <w:rPr>
          <w:rFonts w:ascii="標楷體" w:eastAsia="標楷體" w:hAnsi="標楷體"/>
          <w:b/>
          <w:bCs/>
          <w:sz w:val="32"/>
          <w:bdr w:val="single" w:sz="4" w:space="0" w:color="auto"/>
        </w:rPr>
      </w:pPr>
      <w:r w:rsidRPr="00F20ADC"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與動物有關之諺語（一）</w:t>
      </w:r>
      <w:r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—</w:t>
      </w:r>
      <w:r w:rsidRPr="00F20ADC">
        <w:rPr>
          <w:rFonts w:ascii="標楷體" w:eastAsia="標楷體" w:hAnsi="標楷體" w:hint="eastAsia"/>
          <w:b/>
          <w:bCs/>
          <w:sz w:val="32"/>
          <w:bdr w:val="single" w:sz="4" w:space="0" w:color="auto"/>
        </w:rPr>
        <w:t>老鼠（台語：鳥鼠）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一、鳥鼠食油眼前光</w:t>
      </w:r>
    </w:p>
    <w:p w:rsidR="00F20ADC" w:rsidRDefault="00F20ADC" w:rsidP="00F20ADC">
      <w:pPr>
        <w:rPr>
          <w:rFonts w:ascii="標楷體" w:eastAsia="標楷體" w:hAnsi="標楷體"/>
        </w:rPr>
      </w:pPr>
      <w:r w:rsidRPr="00F20ADC">
        <w:rPr>
          <w:rFonts w:ascii="標楷體" w:eastAsia="標楷體" w:hAnsi="標楷體" w:hint="eastAsia"/>
        </w:rPr>
        <w:t>意謂老鼠看到一盞點著的油燈，跑去偷吃裡面的油，只看到眼前一片油光，而未注意背後被捕的危險，引申比喻只顧眼前圖利，不顧背後的安危。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二、鳥鼠泅過溪，人人喝拍</w:t>
      </w:r>
    </w:p>
    <w:p w:rsidR="00F20ADC" w:rsidRDefault="00F20ADC" w:rsidP="00F20ADC">
      <w:pPr>
        <w:rPr>
          <w:rFonts w:ascii="標楷體" w:eastAsia="標楷體" w:hAnsi="標楷體"/>
        </w:rPr>
      </w:pPr>
      <w:r w:rsidRPr="00F20ADC">
        <w:rPr>
          <w:rFonts w:ascii="標楷體" w:eastAsia="標楷體" w:hAnsi="標楷體" w:hint="eastAsia"/>
        </w:rPr>
        <w:t>泅：台語音「仇」，是游也。喝：喊。拍：打。</w:t>
      </w:r>
      <w:r w:rsidRPr="00F20ADC">
        <w:rPr>
          <w:rFonts w:ascii="標楷體" w:eastAsia="標楷體" w:hAnsi="標楷體" w:hint="eastAsia"/>
        </w:rPr>
        <w:br/>
        <w:t>人們稱專門偷三拈四，不務正業，從事非法勾當，見不得人者為鼠輩，可見老鼠遭人厭惡之甚，老鼠游水過溪，全身濕透，並且速度不快，容易被人捉起來打，猶如過街老鼠，人人喊打，形容引起公憤之人，被眾人厭惡圍剿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三、灶跤鳥鼠</w:t>
      </w:r>
    </w:p>
    <w:p w:rsidR="00F20ADC" w:rsidRDefault="00F20ADC" w:rsidP="00F20ADC">
      <w:pPr>
        <w:rPr>
          <w:rFonts w:ascii="標楷體" w:eastAsia="標楷體" w:hAnsi="標楷體"/>
        </w:rPr>
      </w:pPr>
      <w:r w:rsidRPr="00F20ADC">
        <w:rPr>
          <w:rFonts w:ascii="標楷體" w:eastAsia="標楷體" w:hAnsi="標楷體" w:hint="eastAsia"/>
        </w:rPr>
        <w:t>跤：腳，灶跤：廚房。</w:t>
      </w:r>
      <w:r w:rsidRPr="00F20ADC">
        <w:rPr>
          <w:rFonts w:ascii="標楷體" w:eastAsia="標楷體" w:hAnsi="標楷體" w:hint="eastAsia"/>
        </w:rPr>
        <w:br/>
        <w:t>廚房老鼠專門偷吃廚房內所剩之菜飯或廚餘，比喻專門偷三拈四之人。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四、溪底鳥鼠</w:t>
      </w:r>
    </w:p>
    <w:p w:rsidR="00F20ADC" w:rsidRDefault="00F20ADC" w:rsidP="00F20ADC">
      <w:pPr>
        <w:rPr>
          <w:rFonts w:ascii="標楷體" w:eastAsia="標楷體" w:hAnsi="標楷體"/>
        </w:rPr>
      </w:pPr>
      <w:r w:rsidRPr="00F20ADC">
        <w:rPr>
          <w:rFonts w:ascii="標楷體" w:eastAsia="標楷體" w:hAnsi="標楷體" w:hint="eastAsia"/>
        </w:rPr>
        <w:t>喻專門在河川盜採砂石圖利之人。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五、山頂鳥鼠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喻專門在山上盜伐林木出售圖利不法之輩。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六、當鳥鼠驚弄破坩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當鳥鼠：設陷阱補捉老鼠。弄破：打破。坩：鍋盆類的用具。例如：飯坩(飯鍋)，花坩(花盆)。意謂欲捕捉老鼠，怕打破鍋、盆，即投鼠忌器也。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七、棺材底鳥鼠-吵死人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歇後語。老鼠在棺材內吵鬧，所吵到的是死人，吵死人是比喻活人被吵得要死。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八、墓壙鳥鼠-齪死人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歇後語。墓壙：墓塚、墳墓，是埋葬死人的墓穴。齪：搗蛋、吵鬧、煩擾。齪死人：即吵鬧煩死人。</w:t>
      </w:r>
      <w:r w:rsidRPr="00F20ADC">
        <w:rPr>
          <w:rFonts w:ascii="標楷體" w:eastAsia="標楷體" w:hAnsi="標楷體" w:hint="eastAsia"/>
        </w:rPr>
        <w:br/>
        <w:t>本句意義與上句相同。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九、鳥鼠毋敢食貓奶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老鼠不敢吃貓乳，因老鼠去吃貓奶，猶如羊入虎口，非常危險，譬喻兩者身份不同或敵對不敢親近，以免身陷險境。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lastRenderedPageBreak/>
        <w:t>十、飼鳥鼠咬布袋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養老鼠咬布袋，比喻引狼入室或姑息養奸，終致身受其害。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十一、鳥鼠搬生薑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老鼠看到生薑而予以搬走，但生薑味，辣不敢食用，而又捨不得丟棄，以致搬來搬去，場所不定，形容人經常搬家居無定所。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十二、無一個鳥鼠仔膽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比喻人非常膽小，亦即膽小如鼠。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十三、青暝貓拄著死鳥鼠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青暝貓：瞎貓。拄著：遇到、碰到。瞎貓碰到死老鼠，比喻誤打誤撞，僥倖得到好機會。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十四、鳥鼠孔變成圓拱門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鳥鼠孔即老鼠洞。圓拱門是圓形向內彎的門。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微小的老鼠洞變成巨大的圓拱門，形容小題大作，將小事變大事。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十五、鳥鼠膣，滲無外濟尿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鳥鼠膣：是雌性老鼠的生殖器，此處係指排尿器官。滲：台語音「閃」，是不由自主的慢慢一點一滴漏出。例如滲屎、滲尿(不由自主的泄出大小便)。無外濟：是說沒有多少，意即不多。老鼠原本為小型動物，正常排尿，數量不多，何況是滲出來的尿量更是稀少了，本句原意是形容數量微小，而被引申為諷罵婦人沒有什麼了不得，或沒有多少能耐、本事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十六、鳥鼠趖竹篙，一目過一目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趖：台語音「躁」，爬蟲類動物之爬行，例如蛇趖出來。竹篙：竹竿。目：是竹子的節。一目過一目：一節過一節。老鼠在竹竿上爬行，一節一節的爬上去，引喻做事按部就班有條不紊。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十七、珍珠看做鳥鼠屎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把珍貴的珍珠，看成低賤的老鼠屎，比喻沒有眼光，即有眼不識泰山。另有形容不識人才，狗眼看人低之意。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十八、虎頭鳥鼠尾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虎頭威猛而大，老鼠尾巴細小，形容事情起頭聲勢規模浩大，後來無以為繼，有始無終，與虎頭蛇尾同義。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lastRenderedPageBreak/>
        <w:t>十九、鳥鼠尾，擠無膿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擠：台語音「燭」，用兩手拇指同時擠壓，例如擠庣仔子(擠青春痘)。老鼠的尾巴，極為細小，擠不出膿血，與「粗糠搾無油」或「豬頭皮炸無油」相似，形容窮人沒錢，沒有油水可揩。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二十、鳥鼠跋落灰間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跋落：跌落。灰間：置放石灰的房間。老鼠跌落灰間，全身沾滿石灰，譏諷女人濃妝艷抹過分裝飾，而失其本來面目，打扮難看。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  <w:b/>
          <w:bCs/>
        </w:rPr>
        <w:t>類似諺語：</w:t>
      </w:r>
      <w:r w:rsidRPr="00F20ADC">
        <w:rPr>
          <w:rFonts w:ascii="標楷體" w:eastAsia="標楷體" w:hAnsi="標楷體" w:hint="eastAsia"/>
        </w:rPr>
        <w:t>鳥鼠跋落屎礐(糞坑)</w:t>
      </w:r>
    </w:p>
    <w:p w:rsidR="00F20ADC" w:rsidRDefault="00F20ADC" w:rsidP="00F20ADC">
      <w:pPr>
        <w:rPr>
          <w:rFonts w:ascii="標楷體" w:eastAsia="標楷體" w:hAnsi="標楷體"/>
          <w:b/>
          <w:bCs/>
        </w:rPr>
      </w:pP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bookmarkStart w:id="0" w:name="_GoBack"/>
      <w:bookmarkEnd w:id="0"/>
      <w:r w:rsidRPr="00F20ADC">
        <w:rPr>
          <w:rFonts w:ascii="標楷體" w:eastAsia="標楷體" w:hAnsi="標楷體" w:hint="eastAsia"/>
          <w:b/>
          <w:bCs/>
        </w:rPr>
        <w:t>二十一、報鳥鼠仔冤</w:t>
      </w:r>
    </w:p>
    <w:p w:rsidR="00F20ADC" w:rsidRPr="00F20ADC" w:rsidRDefault="00F20ADC" w:rsidP="00F20ADC">
      <w:pPr>
        <w:rPr>
          <w:rFonts w:ascii="標楷體" w:eastAsia="標楷體" w:hAnsi="標楷體" w:hint="eastAsia"/>
        </w:rPr>
      </w:pPr>
      <w:r w:rsidRPr="00F20ADC">
        <w:rPr>
          <w:rFonts w:ascii="標楷體" w:eastAsia="標楷體" w:hAnsi="標楷體" w:hint="eastAsia"/>
        </w:rPr>
        <w:t>鳥鼠仔冤：小冤仇或小怨氣。比喻冤仇雖小，卻是咬住不放，伺機而報。</w:t>
      </w:r>
    </w:p>
    <w:p w:rsidR="00990D27" w:rsidRPr="00F20ADC" w:rsidRDefault="00990D27" w:rsidP="00F20ADC">
      <w:pPr>
        <w:rPr>
          <w:rFonts w:ascii="標楷體" w:eastAsia="標楷體" w:hAnsi="標楷體"/>
        </w:rPr>
      </w:pPr>
    </w:p>
    <w:sectPr w:rsidR="00990D27" w:rsidRPr="00F20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DC"/>
    <w:rsid w:val="00990D27"/>
    <w:rsid w:val="00F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8378"/>
  <w15:chartTrackingRefBased/>
  <w15:docId w15:val="{20E5EA32-F1A1-4997-A24B-E4D7884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2019-10-22T03:09:00Z</dcterms:created>
  <dcterms:modified xsi:type="dcterms:W3CDTF">2019-10-22T03:11:00Z</dcterms:modified>
</cp:coreProperties>
</file>