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E0C" w:rsidRPr="000B2E0C" w:rsidRDefault="000B2E0C" w:rsidP="000B2E0C">
      <w:pPr>
        <w:widowControl/>
        <w:outlineLvl w:val="0"/>
        <w:rPr>
          <w:rFonts w:ascii="Arial" w:eastAsia="新細明體" w:hAnsi="Arial" w:cs="Arial"/>
          <w:b/>
          <w:bCs/>
          <w:color w:val="373737"/>
          <w:kern w:val="36"/>
          <w:sz w:val="48"/>
          <w:szCs w:val="48"/>
        </w:rPr>
      </w:pPr>
      <w:r w:rsidRPr="000B2E0C">
        <w:rPr>
          <w:rFonts w:ascii="Arial" w:eastAsia="新細明體" w:hAnsi="Arial" w:cs="Arial"/>
          <w:b/>
          <w:bCs/>
          <w:color w:val="373737"/>
          <w:kern w:val="36"/>
          <w:sz w:val="48"/>
          <w:szCs w:val="48"/>
        </w:rPr>
        <w:t>資優媽媽與學習障礙兒子：別人眼中的困難，我從他身上看到「轉機」</w:t>
      </w:r>
    </w:p>
    <w:p w:rsidR="000B2E0C" w:rsidRPr="000B2E0C" w:rsidRDefault="000B2E0C" w:rsidP="000B2E0C">
      <w:pPr>
        <w:widowControl/>
        <w:spacing w:after="30"/>
        <w:rPr>
          <w:rFonts w:ascii="Arial" w:eastAsia="新細明體" w:hAnsi="Arial" w:cs="Arial"/>
          <w:color w:val="656464"/>
          <w:spacing w:val="3"/>
          <w:kern w:val="0"/>
          <w:sz w:val="20"/>
          <w:szCs w:val="20"/>
        </w:rPr>
      </w:pPr>
      <w:r w:rsidRPr="000B2E0C">
        <w:rPr>
          <w:rFonts w:ascii="Arial" w:eastAsia="新細明體" w:hAnsi="Arial" w:cs="Arial"/>
          <w:color w:val="656464"/>
          <w:spacing w:val="3"/>
          <w:kern w:val="0"/>
          <w:sz w:val="20"/>
          <w:szCs w:val="20"/>
        </w:rPr>
        <w:t xml:space="preserve">2019-02-27 00:00 </w:t>
      </w:r>
      <w:r w:rsidRPr="000B2E0C">
        <w:rPr>
          <w:rFonts w:ascii="Arial" w:eastAsia="新細明體" w:hAnsi="Arial" w:cs="Arial"/>
          <w:color w:val="656464"/>
          <w:spacing w:val="3"/>
          <w:kern w:val="0"/>
          <w:sz w:val="20"/>
          <w:szCs w:val="20"/>
        </w:rPr>
        <w:t>更新：</w:t>
      </w:r>
      <w:r w:rsidRPr="000B2E0C">
        <w:rPr>
          <w:rFonts w:ascii="Arial" w:eastAsia="新細明體" w:hAnsi="Arial" w:cs="Arial"/>
          <w:color w:val="656464"/>
          <w:spacing w:val="3"/>
          <w:kern w:val="0"/>
          <w:sz w:val="20"/>
          <w:szCs w:val="20"/>
        </w:rPr>
        <w:t>2022-03-09 14:51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656464"/>
          <w:spacing w:val="3"/>
          <w:kern w:val="0"/>
          <w:sz w:val="20"/>
          <w:szCs w:val="20"/>
        </w:rPr>
      </w:pPr>
      <w:r w:rsidRPr="000B2E0C">
        <w:rPr>
          <w:rFonts w:ascii="Arial" w:eastAsia="新細明體" w:hAnsi="Arial" w:cs="Arial"/>
          <w:color w:val="656464"/>
          <w:spacing w:val="3"/>
          <w:kern w:val="0"/>
          <w:sz w:val="20"/>
          <w:szCs w:val="20"/>
        </w:rPr>
        <w:t>by </w:t>
      </w:r>
      <w:hyperlink r:id="rId4" w:tgtFrame="_blank" w:history="1">
        <w:r w:rsidRPr="000B2E0C">
          <w:rPr>
            <w:rFonts w:ascii="Arial" w:eastAsia="新細明體" w:hAnsi="Arial" w:cs="Arial"/>
            <w:color w:val="656464"/>
            <w:spacing w:val="3"/>
            <w:kern w:val="0"/>
            <w:sz w:val="20"/>
            <w:szCs w:val="20"/>
            <w:bdr w:val="none" w:sz="0" w:space="0" w:color="auto" w:frame="1"/>
          </w:rPr>
          <w:t>親子天下媒體中心</w:t>
        </w:r>
        <w:r w:rsidRPr="000B2E0C">
          <w:rPr>
            <w:rFonts w:ascii="Arial" w:eastAsia="新細明體" w:hAnsi="Arial" w:cs="Arial"/>
            <w:color w:val="656464"/>
            <w:spacing w:val="3"/>
            <w:kern w:val="0"/>
            <w:sz w:val="20"/>
            <w:szCs w:val="20"/>
            <w:bdr w:val="none" w:sz="0" w:space="0" w:color="auto" w:frame="1"/>
          </w:rPr>
          <w:t xml:space="preserve"> - </w:t>
        </w:r>
        <w:r w:rsidRPr="000B2E0C">
          <w:rPr>
            <w:rFonts w:ascii="Arial" w:eastAsia="新細明體" w:hAnsi="Arial" w:cs="Arial"/>
            <w:color w:val="656464"/>
            <w:spacing w:val="3"/>
            <w:kern w:val="0"/>
            <w:sz w:val="20"/>
            <w:szCs w:val="20"/>
            <w:bdr w:val="none" w:sz="0" w:space="0" w:color="auto" w:frame="1"/>
          </w:rPr>
          <w:t>李佩璇</w:t>
        </w:r>
      </w:hyperlink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656464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656464"/>
          <w:spacing w:val="3"/>
          <w:kern w:val="0"/>
          <w:sz w:val="27"/>
          <w:szCs w:val="27"/>
        </w:rPr>
        <w:t>當兒子被醫生判定為多重學習困難，包含亞斯柏格症、注意力不足過動症（</w:t>
      </w:r>
      <w:r w:rsidRPr="000B2E0C">
        <w:rPr>
          <w:rFonts w:ascii="Arial" w:eastAsia="新細明體" w:hAnsi="Arial" w:cs="Arial"/>
          <w:color w:val="656464"/>
          <w:spacing w:val="3"/>
          <w:kern w:val="0"/>
          <w:sz w:val="27"/>
          <w:szCs w:val="27"/>
        </w:rPr>
        <w:t>ADHD</w:t>
      </w:r>
      <w:r w:rsidRPr="000B2E0C">
        <w:rPr>
          <w:rFonts w:ascii="Arial" w:eastAsia="新細明體" w:hAnsi="Arial" w:cs="Arial"/>
          <w:color w:val="656464"/>
          <w:spacing w:val="3"/>
          <w:kern w:val="0"/>
          <w:sz w:val="27"/>
          <w:szCs w:val="27"/>
        </w:rPr>
        <w:t>）和閱讀障礙，甚至被幼兒園老師說：你兒子是智障！余亞平不許別人給孩子設限，母子倆的努力下，兒子湯姆順利完成學業且完成小時的夢想，成為癌症研究員。</w:t>
      </w:r>
    </w:p>
    <w:p w:rsidR="000B2E0C" w:rsidRPr="000B2E0C" w:rsidRDefault="000B2E0C" w:rsidP="000B2E0C">
      <w:pPr>
        <w:widowControl/>
        <w:jc w:val="center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6098540" cy="3433523"/>
            <wp:effectExtent l="0" t="0" r="0" b="0"/>
            <wp:docPr id="6" name="圖片 6" descr="資優媽媽與學習障礙兒子：別人眼中的困難，我看見轉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資優媽媽與學習障礙兒子：別人眼中的困難，我看見轉機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23" cy="34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0C" w:rsidRPr="000B2E0C" w:rsidRDefault="000B2E0C" w:rsidP="000B2E0C">
      <w:pPr>
        <w:widowControl/>
        <w:spacing w:before="75"/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</w:pPr>
      <w:r w:rsidRPr="000B2E0C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媽媽余亞平（右）是兒子湯姆（左）最大的支持，兩人感情非常好，採訪過程中常會幫對方「接話」，默契十足。楊煥世攝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當自己的寶貝孩子，被醫生判定有多重學習困難，包含亞斯柏格症、注意力不足過動症（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ADHD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）和閱讀障礙，第一個反應是什麼？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Effect Hopes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創辦人余亞平當年帶著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4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歲的兒子湯姆，得到醫師如此評估結果時，第一句話是：「我該做什麼才能幫助兒子？」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為什麼能如此冷靜？沒有崩潰、無法接受嗎？余亞平語氣和緩地說：「遇到問題就解決，我的工作是幫企業改善經營困難，相信危機就是轉機。」她平靜語調下，有著異於常人的堅強決心。其實，余亞平從小不但是資優生，還是跳級就讀的學生，然而她最明白被「另眼相待」的感受，對於兒子可能遇到的困境，她反而像過來人能深深體會。此外，家庭的包容和凝聚力，也給兒子最大的支持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從小湯姆跟外公特別合得來，不管在學校遇到什麼不開心的事情，在外公的陪伴下都能開心起來。在湯姆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10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歲那年，外公卻因為癌症離開人世，固執的湯姆便許下「打敗癌症」的志願。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lastRenderedPageBreak/>
        <w:t>讓大人頭痛的亞斯特質「固執」，卻成了湯姆最大的優點，余亞平一路引導湯姆踏實築夢，「我告訴他，機會是自己爭取來的，」不把兒子放在溫室裡，鼓勵他接受挑戰，如今湯姆已經是在美國就職的資深癌症研究員。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不只幫兒子克服困難，余亞平更想拉住其他孩子。這是余亞平寫下</w:t>
      </w:r>
      <w:hyperlink r:id="rId6" w:tgtFrame="_blank" w:history="1">
        <w:r w:rsidRPr="000B2E0C">
          <w:rPr>
            <w:rFonts w:ascii="Arial" w:eastAsia="新細明體" w:hAnsi="Arial" w:cs="Arial"/>
            <w:color w:val="306EA3"/>
            <w:spacing w:val="3"/>
            <w:kern w:val="0"/>
            <w:sz w:val="27"/>
            <w:szCs w:val="27"/>
            <w:bdr w:val="none" w:sz="0" w:space="0" w:color="auto" w:frame="1"/>
          </w:rPr>
          <w:t>《向星星祈願》</w:t>
        </w:r>
      </w:hyperlink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一書的初衷，書中小男孩「善德」的原型就是兒子湯姆，希望所有「特別」的孩子，都擁有信心、面對自己，走出不一樣的路。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以下是《親子天下》專訪余亞平與湯姆的內容（以下余亞平的回答為「亞」，兒子湯姆的回答為「湯」）：</w:t>
      </w:r>
    </w:p>
    <w:p w:rsidR="000B2E0C" w:rsidRPr="000B2E0C" w:rsidRDefault="000B2E0C" w:rsidP="000B2E0C">
      <w:pPr>
        <w:widowControl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Q</w:t>
      </w: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：你是怎麼發現兒子湯姆有學習困難？知道時心情如何？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亞：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湯姆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2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歲還不會講完整的句子，但會用手指出想要的東西，水、玩具等，一開始以為兒子只是「懶得說」，直到當老師的媽媽提醒我，湯姆有點「怪怪的」，才帶去給醫生檢查。最後，醫師判定湯姆的狀況符合亞斯柏格症、注意力不足過動症和閱讀障礙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當下我的反應跟一般人不太一樣，不是覺得難過、震驚或天崩地裂，我把湯姆的不一樣當成「轉機」，只在乎該做什麼才能幫助兒子，所以很積極早療。可能跟工作經驗有關吧！我自己創業，身為專門為企業解決經營瓶頸的顧問，客戶有問題才有生意，而且我也是「特殊生」，有很堅強的信念，相信湯姆只要有合適的方法，學習困難不會阻止他追夢。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我小時候識字很快、過目不忘，覺得學校教得太無聊，不喜歡照老師說的去做，就被認為是不服管教的「壞學生」，後來才知道我是所謂資優，一路跳級提早從大學畢業。「資優」也是特教的一環，大家卻很容易忘記。</w:t>
      </w: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別人很難想像，但小時候我被排擠、另眼相待過，了解特殊是什麼感覺，當時一心想幫湯姆，反而沒有陷在情緒裡。</w:t>
      </w:r>
    </w:p>
    <w:p w:rsidR="000B2E0C" w:rsidRPr="000B2E0C" w:rsidRDefault="000B2E0C" w:rsidP="000B2E0C">
      <w:pPr>
        <w:widowControl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Q</w:t>
      </w: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：得知湯姆的學習困難後，印象最深刻的事？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亞：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記得我被幼兒園老師叫到學校，老師劈頭就說，你的兒子我們不收，他是個智障！原來老師用盡耐心花了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50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分鐘教會湯姆ㄅㄆㄇ三個注音符號，才過了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5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分鐘，老師又問一次，湯姆就全忘光、不認得了。我當下心情非常不捨，想到兒子花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50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分鐘好不容易記起來的事情，卻馬上忘記，他有會多挫折</w:t>
      </w:r>
      <w:r w:rsidRPr="000B2E0C">
        <w:rPr>
          <w:rFonts w:ascii="微軟正黑體" w:eastAsia="微軟正黑體" w:hAnsi="微軟正黑體" w:cs="微軟正黑體" w:hint="eastAsia"/>
          <w:color w:val="373737"/>
          <w:spacing w:val="3"/>
          <w:kern w:val="0"/>
          <w:sz w:val="27"/>
          <w:szCs w:val="27"/>
        </w:rPr>
        <w:t>‧‧‧‧‧</w:t>
      </w:r>
      <w:r w:rsidRPr="000B2E0C">
        <w:rPr>
          <w:rFonts w:ascii="微軟正黑體" w:eastAsia="微軟正黑體" w:hAnsi="微軟正黑體" w:cs="微軟正黑體"/>
          <w:color w:val="373737"/>
          <w:spacing w:val="3"/>
          <w:kern w:val="0"/>
          <w:sz w:val="27"/>
          <w:szCs w:val="27"/>
        </w:rPr>
        <w:t>‧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湯姆的學習困難讓我學到很多，以前認為只要努力沒有做不到的事，甚至覺得別人都在找藉口，我才明白，世界上許多人像湯姆一樣，即使用盡全力，也做不到。我的個性是目標導向，做事重效率，跟我工作壓力不小，從此變得比較有彈性，懂得理解別人的難處，這是兒子帶來的改變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lastRenderedPageBreak/>
        <w:t>既然學校的教法行不通，找了特教背景的家教，我也一邊學方法，家教老師從湯姆有興趣的東西下手，他才容易專心。兒子喜歡玩具車，家教在地上鋪滿注音的紙，用玩具車在上面滑，滑到哪個注音就要念出來，一邊玩一邊記，湯姆就學起來了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6267352" cy="3565621"/>
            <wp:effectExtent l="0" t="0" r="635" b="0"/>
            <wp:docPr id="5" name="圖片 5" descr="湯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湯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94" cy="357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0C" w:rsidRPr="000B2E0C" w:rsidRDefault="000B2E0C" w:rsidP="000B2E0C">
      <w:pPr>
        <w:widowControl/>
        <w:spacing w:before="75" w:after="300"/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</w:pPr>
      <w:r w:rsidRPr="000B2E0C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讓湯姆透過遊戲認識新單字、學習閱讀。照片：余亞平提供。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0000FF"/>
          <w:spacing w:val="3"/>
          <w:kern w:val="0"/>
          <w:sz w:val="27"/>
          <w:szCs w:val="27"/>
          <w:bdr w:val="none" w:sz="0" w:space="0" w:color="auto" w:frame="1"/>
        </w:rPr>
        <w:t>湯：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小時候不喜歡跟別人互動，也不知道方法，媽媽為了讓我知道「交朋友不難」，曾經跟滿桌陌生人在一起吃鐵板燒時，媽媽主動跟所有人打招呼、聊天，最後大家聊得好起勁，但我覺得驚恐，最後跟媽媽說：「以後可以我們兩個吃飯就好嗎？」對於媽媽想讓我理解「不用設限自己」，留下很深的印象。</w:t>
      </w:r>
    </w:p>
    <w:p w:rsidR="000B2E0C" w:rsidRPr="000B2E0C" w:rsidRDefault="000B2E0C" w:rsidP="000B2E0C">
      <w:pPr>
        <w:widowControl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Q</w:t>
      </w: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：學校生活包含學習和團體生活，湯姆曾有挫敗的時候？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湯：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大概是小學二年級，我很認真跟媽媽說：「我不想上學。」覺得去學校很痛苦，因為看字很慢、看不懂，上課幾乎也聽不下去，覺得上課非常無聊，也交不到朋友，每天都很生氣、挫折。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亞：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當時我把時間都花在湯姆身上，只要有狀況我就隨時待命，兒子是生活的第一排序。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學習困難學校難以配合，我請家教在家裡補足，繼續上學是希望湯姆能練習團體生活，但不容易，亞斯缺乏同理心的特質交朋友找不到要領，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ADHD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的衝動一來不想排隊、在學校「情緒爆發」，跟同學時有衝突、甚至打架。我期待更多家長和同學能了解湯姆的不一樣，所以自願到班上當早自習媽媽，主動跟同班家長說可以幫忙帶孩子，放學後來我家玩等，雖然後來還是轉學到態度比較開放的學校，至少湯姆開始熟悉團體生活。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lastRenderedPageBreak/>
        <w:t>湯：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雖然不適應社交，但小朋友都希望有玩伴，一開始當然很挫敗，卻從來不覺得自己跟別人不一樣而退縮，媽媽一直告訴我，世界上每個人都不同、都有優缺點，也都是獨一無二，這種心態給我很大的影響，現在已經有自己的社交生活，也交到很多好朋友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5676509" cy="3778495"/>
            <wp:effectExtent l="0" t="0" r="635" b="0"/>
            <wp:docPr id="4" name="圖片 4" descr="湯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湯姆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16" cy="37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0C" w:rsidRPr="000B2E0C" w:rsidRDefault="000B2E0C" w:rsidP="000B2E0C">
      <w:pPr>
        <w:widowControl/>
        <w:spacing w:before="75" w:after="300"/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</w:pPr>
      <w:r w:rsidRPr="000B2E0C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湯姆有音樂天賦，音樂可舒緩穩定他的情緒。他加入學校樂團，表演後好友跟他分享笑話，他開心的大笑。照片：余亞平提供。</w:t>
      </w:r>
    </w:p>
    <w:p w:rsidR="000B2E0C" w:rsidRPr="000B2E0C" w:rsidRDefault="000B2E0C" w:rsidP="000B2E0C">
      <w:pPr>
        <w:widowControl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Q</w:t>
      </w: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：亞斯和</w:t>
      </w: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ADHD</w:t>
      </w: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特質的孩子比較固執，情緒起伏也大，媽媽有很想抓狂的時候嗎？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亞：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即使是亞斯和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ADHD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特質，每個孩子也不一樣，重點是從觀察中了解孩子，知道湯姆的「點」在哪裡。例如他被告狀用鉛筆戳同學，我知道他只是想交朋友，回家後一樣拿鉛筆戳兒子，讓他同理別人，可能很少人會這樣做，因為我很了解兒子，也是心臟比較大顆的媽媽，不傾向「保護」湯姆，日後兒子必須在社會上自立更生，我能做的是幫他打好基礎，不要把他的情緒看太重，自己就比較少抓狂。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0000FF"/>
          <w:spacing w:val="3"/>
          <w:kern w:val="0"/>
          <w:sz w:val="27"/>
          <w:szCs w:val="27"/>
          <w:bdr w:val="none" w:sz="0" w:space="0" w:color="auto" w:frame="1"/>
        </w:rPr>
        <w:t>湯：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小時候覺得媽媽很愛「念我」，很氣、很不開心的時候，她還是一直講道理，真的很煩！有時是不想繼續被轟炸才照做（笑）。不過媽媽從來不強迫我，只要能說服她，都願意跟我一起討論可以怎麼做。</w:t>
      </w:r>
    </w:p>
    <w:p w:rsidR="000B2E0C" w:rsidRPr="000B2E0C" w:rsidRDefault="000B2E0C" w:rsidP="000B2E0C">
      <w:pPr>
        <w:widowControl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Q</w:t>
      </w: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：湯姆現在的工作是資深癌症研究員，學習困難依舊困擾你嗎？如何克服？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lastRenderedPageBreak/>
        <w:t>湯：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現在我看書還是很慢，即使童書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50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頁的內容要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3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小時才能看完，但看過不容易忘，由於我對數字很敏銳，會把文字轉成數字來理解，聽起來很神奇，這是自己研究出來能看懂字的方法。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小時候我跟外公感情很好，十歲那年外公因癌症過世，對我衝擊非常大，不管大人怎麼說，我都無法理解為什麼癌症會讓外公離開，而且再也不回來，就跟媽媽說：我以後要讓癌症消失。這種對癌症研究的強大動機和執著讓我克服學習困難，也找到能發揮數學專長的癌症數據分析工作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5908626" cy="4129573"/>
            <wp:effectExtent l="0" t="0" r="0" b="4445"/>
            <wp:docPr id="3" name="圖片 3" descr="湯姆與外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湯姆與外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81" cy="414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0C" w:rsidRPr="000B2E0C" w:rsidRDefault="000B2E0C" w:rsidP="000B2E0C">
      <w:pPr>
        <w:widowControl/>
        <w:spacing w:before="75" w:after="300"/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</w:pPr>
      <w:r w:rsidRPr="000B2E0C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湯姆跟外公感情非常好，外公離世對他打擊很大，也開啟他研究癌症的動機。照片：余亞平提供。</w:t>
      </w:r>
    </w:p>
    <w:p w:rsidR="000B2E0C" w:rsidRPr="000B2E0C" w:rsidRDefault="000B2E0C" w:rsidP="000B2E0C">
      <w:pPr>
        <w:widowControl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Q</w:t>
      </w: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：現在湯姆已經能獨當一面，為何還會想寫</w:t>
      </w:r>
      <w:hyperlink r:id="rId10" w:tgtFrame="_blank" w:history="1">
        <w:r w:rsidRPr="000B2E0C">
          <w:rPr>
            <w:rFonts w:ascii="Arial" w:eastAsia="新細明體" w:hAnsi="Arial" w:cs="Arial"/>
            <w:b/>
            <w:bCs/>
            <w:color w:val="306EA3"/>
            <w:spacing w:val="3"/>
            <w:kern w:val="0"/>
            <w:sz w:val="27"/>
            <w:szCs w:val="27"/>
            <w:bdr w:val="none" w:sz="0" w:space="0" w:color="auto" w:frame="1"/>
          </w:rPr>
          <w:t>《向星星祈願》</w:t>
        </w:r>
      </w:hyperlink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一書，並將兒子當成故事主角原型？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亞：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小時候為了讓湯姆練習閱讀，每晚我就像兒子的點讀筆，花很多時間跟湯姆一起閱讀、朗誦。書中故事的主角都有不同程度的學習困難，最終能在不同領域發光發熱，跟我有同樣心情的爸媽，念這本書陪孩子練習閱讀外，也能被故事本身激勵，希望能幫助到跟我一樣的家庭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至於我的私心，是因為湯姆高中主動要求到美國念書，學習狀況也上軌道，他希望別再提起小時有學習困難的過去，而我則希望他能面對自己。我認為完全的接納自己、有自信，學習困難才真的不再是困難。因此這本書以湯姆為原型，是給他的禮物，希望他有機會再次面對學習困難的議題，也是鼓勵他已經做得很好，不必隱藏過去，媽媽以他為榮。</w:t>
      </w:r>
    </w:p>
    <w:p w:rsidR="000B2E0C" w:rsidRP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b/>
          <w:bCs/>
          <w:color w:val="0000FF"/>
          <w:spacing w:val="3"/>
          <w:kern w:val="0"/>
          <w:sz w:val="27"/>
          <w:szCs w:val="27"/>
          <w:bdr w:val="none" w:sz="0" w:space="0" w:color="auto" w:frame="1"/>
        </w:rPr>
        <w:lastRenderedPageBreak/>
        <w:t>湯：</w:t>
      </w: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媽媽寫書前有跟我討論過，我的故事能激勵特殊的孩子，這是我願意分享的動力，希望每個孩子都有追夢的自信。</w:t>
      </w:r>
    </w:p>
    <w:p w:rsidR="000B2E0C" w:rsidRPr="000B2E0C" w:rsidRDefault="000B2E0C" w:rsidP="000B2E0C">
      <w:pPr>
        <w:widowControl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5974608" cy="4473575"/>
            <wp:effectExtent l="0" t="0" r="7620" b="3175"/>
            <wp:docPr id="2" name="圖片 2" descr="湯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湯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26" cy="44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0C" w:rsidRPr="000B2E0C" w:rsidRDefault="000B2E0C" w:rsidP="000B2E0C">
      <w:pPr>
        <w:widowControl/>
        <w:spacing w:before="75" w:after="300"/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</w:pPr>
      <w:r w:rsidRPr="000B2E0C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湯姆決定到美國讀高中，也參加學校樂團，音樂會表演結束後拍照留念。照片：余亞平提供。</w:t>
      </w:r>
    </w:p>
    <w:p w:rsid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余亞平著作</w:t>
      </w:r>
      <w:hyperlink r:id="rId12" w:tgtFrame="_blank" w:history="1">
        <w:r w:rsidRPr="000B2E0C">
          <w:rPr>
            <w:rFonts w:ascii="Arial" w:eastAsia="新細明體" w:hAnsi="Arial" w:cs="Arial"/>
            <w:b/>
            <w:bCs/>
            <w:color w:val="373737"/>
            <w:spacing w:val="3"/>
            <w:kern w:val="0"/>
            <w:sz w:val="27"/>
            <w:szCs w:val="27"/>
            <w:bdr w:val="none" w:sz="0" w:space="0" w:color="auto" w:frame="1"/>
          </w:rPr>
          <w:t>《向星星祈願：</w:t>
        </w:r>
        <w:r w:rsidRPr="000B2E0C">
          <w:rPr>
            <w:rFonts w:ascii="Arial" w:eastAsia="新細明體" w:hAnsi="Arial" w:cs="Arial"/>
            <w:b/>
            <w:bCs/>
            <w:color w:val="373737"/>
            <w:spacing w:val="3"/>
            <w:kern w:val="0"/>
            <w:sz w:val="27"/>
            <w:szCs w:val="27"/>
            <w:bdr w:val="none" w:sz="0" w:space="0" w:color="auto" w:frame="1"/>
          </w:rPr>
          <w:t>50</w:t>
        </w:r>
        <w:r w:rsidRPr="000B2E0C">
          <w:rPr>
            <w:rFonts w:ascii="Arial" w:eastAsia="新細明體" w:hAnsi="Arial" w:cs="Arial"/>
            <w:b/>
            <w:bCs/>
            <w:color w:val="373737"/>
            <w:spacing w:val="3"/>
            <w:kern w:val="0"/>
            <w:sz w:val="27"/>
            <w:szCs w:val="27"/>
            <w:bdr w:val="none" w:sz="0" w:space="0" w:color="auto" w:frame="1"/>
          </w:rPr>
          <w:t>＋</w:t>
        </w:r>
        <w:r w:rsidRPr="000B2E0C">
          <w:rPr>
            <w:rFonts w:ascii="Arial" w:eastAsia="新細明體" w:hAnsi="Arial" w:cs="Arial"/>
            <w:b/>
            <w:bCs/>
            <w:color w:val="373737"/>
            <w:spacing w:val="3"/>
            <w:kern w:val="0"/>
            <w:sz w:val="27"/>
            <w:szCs w:val="27"/>
            <w:bdr w:val="none" w:sz="0" w:space="0" w:color="auto" w:frame="1"/>
          </w:rPr>
          <w:t>1</w:t>
        </w:r>
        <w:r w:rsidRPr="000B2E0C">
          <w:rPr>
            <w:rFonts w:ascii="Arial" w:eastAsia="新細明體" w:hAnsi="Arial" w:cs="Arial"/>
            <w:b/>
            <w:bCs/>
            <w:color w:val="373737"/>
            <w:spacing w:val="3"/>
            <w:kern w:val="0"/>
            <w:sz w:val="27"/>
            <w:szCs w:val="27"/>
            <w:bdr w:val="none" w:sz="0" w:space="0" w:color="auto" w:frame="1"/>
          </w:rPr>
          <w:t>個克服學習困難的故事》</w:t>
        </w:r>
      </w:hyperlink>
      <w:r w:rsidRPr="000B2E0C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0B2E0C">
        <w:rPr>
          <w:rFonts w:ascii="Arial" w:eastAsia="新細明體" w:hAnsi="Arial" w:cs="Arial"/>
          <w:noProof/>
          <w:color w:val="306EA3"/>
          <w:spacing w:val="3"/>
          <w:kern w:val="0"/>
          <w:sz w:val="27"/>
          <w:szCs w:val="27"/>
          <w:bdr w:val="none" w:sz="0" w:space="0" w:color="auto" w:frame="1"/>
        </w:rPr>
        <w:drawing>
          <wp:inline distT="0" distB="0" distL="0" distR="0">
            <wp:extent cx="1906270" cy="2405380"/>
            <wp:effectExtent l="0" t="0" r="0" b="0"/>
            <wp:docPr id="1" name="圖片 1" descr="向星星祈願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向星星祈願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0C" w:rsidRDefault="000B2E0C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</w:p>
    <w:p w:rsidR="000B2E0C" w:rsidRPr="000B2E0C" w:rsidRDefault="00F80DAD" w:rsidP="000B2E0C">
      <w:pPr>
        <w:widowControl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  <w:t>112-2</w:t>
      </w:r>
      <w:r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  <w:t>每月一文</w:t>
      </w:r>
      <w:bookmarkStart w:id="0" w:name="_GoBack"/>
      <w:bookmarkEnd w:id="0"/>
    </w:p>
    <w:p w:rsidR="00900FF3" w:rsidRPr="000B2E0C" w:rsidRDefault="00900FF3"/>
    <w:sectPr w:rsidR="00900FF3" w:rsidRPr="000B2E0C" w:rsidSect="000B2E0C">
      <w:pgSz w:w="11906" w:h="16838"/>
      <w:pgMar w:top="680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0C"/>
    <w:rsid w:val="00004EE0"/>
    <w:rsid w:val="00025A01"/>
    <w:rsid w:val="00073AC2"/>
    <w:rsid w:val="000B2E0C"/>
    <w:rsid w:val="001534A3"/>
    <w:rsid w:val="00185718"/>
    <w:rsid w:val="001900FF"/>
    <w:rsid w:val="001A0292"/>
    <w:rsid w:val="001C06E9"/>
    <w:rsid w:val="001E6BFD"/>
    <w:rsid w:val="0023226F"/>
    <w:rsid w:val="00290836"/>
    <w:rsid w:val="002E6DAA"/>
    <w:rsid w:val="0035094D"/>
    <w:rsid w:val="0040264A"/>
    <w:rsid w:val="00423F8B"/>
    <w:rsid w:val="0046419E"/>
    <w:rsid w:val="00490F28"/>
    <w:rsid w:val="004A0036"/>
    <w:rsid w:val="004E7EB3"/>
    <w:rsid w:val="005B6015"/>
    <w:rsid w:val="005E69A5"/>
    <w:rsid w:val="005F1697"/>
    <w:rsid w:val="005F4BC5"/>
    <w:rsid w:val="00614E17"/>
    <w:rsid w:val="0062629D"/>
    <w:rsid w:val="006C404C"/>
    <w:rsid w:val="00753F64"/>
    <w:rsid w:val="00762401"/>
    <w:rsid w:val="007777FA"/>
    <w:rsid w:val="007B2B83"/>
    <w:rsid w:val="007B6663"/>
    <w:rsid w:val="007D12AF"/>
    <w:rsid w:val="00814A64"/>
    <w:rsid w:val="00823458"/>
    <w:rsid w:val="008A1757"/>
    <w:rsid w:val="00900FF3"/>
    <w:rsid w:val="00950881"/>
    <w:rsid w:val="009A0835"/>
    <w:rsid w:val="00A14BE7"/>
    <w:rsid w:val="00A16E84"/>
    <w:rsid w:val="00A67E8F"/>
    <w:rsid w:val="00AA58E9"/>
    <w:rsid w:val="00AF1326"/>
    <w:rsid w:val="00B407B2"/>
    <w:rsid w:val="00B609B8"/>
    <w:rsid w:val="00BD3B7C"/>
    <w:rsid w:val="00BD6707"/>
    <w:rsid w:val="00BE1F77"/>
    <w:rsid w:val="00BF1252"/>
    <w:rsid w:val="00C215E0"/>
    <w:rsid w:val="00CC52FA"/>
    <w:rsid w:val="00CD7C4E"/>
    <w:rsid w:val="00D632E4"/>
    <w:rsid w:val="00D81FF5"/>
    <w:rsid w:val="00DC66D0"/>
    <w:rsid w:val="00E352C7"/>
    <w:rsid w:val="00E6316B"/>
    <w:rsid w:val="00EB6094"/>
    <w:rsid w:val="00EE22F3"/>
    <w:rsid w:val="00F16EDE"/>
    <w:rsid w:val="00F769D9"/>
    <w:rsid w:val="00F80DAD"/>
    <w:rsid w:val="00F9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FC4DD"/>
  <w15:chartTrackingRefBased/>
  <w15:docId w15:val="{D34366D8-66C4-4212-81EE-96B2C323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0B2E0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B2E0C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2E0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0B2E0C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0B2E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0B2E0C"/>
    <w:rPr>
      <w:color w:val="0000FF"/>
      <w:u w:val="single"/>
    </w:rPr>
  </w:style>
  <w:style w:type="paragraph" w:customStyle="1" w:styleId="articlephotoinfo">
    <w:name w:val="article_photo_info"/>
    <w:basedOn w:val="a"/>
    <w:rsid w:val="000B2E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0B2E0C"/>
    <w:rPr>
      <w:b/>
      <w:bCs/>
    </w:rPr>
  </w:style>
  <w:style w:type="paragraph" w:customStyle="1" w:styleId="source">
    <w:name w:val="source"/>
    <w:basedOn w:val="a"/>
    <w:rsid w:val="000B2E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2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578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9081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58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4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books.com.tw/products/001081124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okrep.com.tw/activeimg/blog/wishforzander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bookrep.com.tw/activeimg/blog/wishforzander/" TargetMode="External"/><Relationship Id="rId4" Type="http://schemas.openxmlformats.org/officeDocument/2006/relationships/hyperlink" Target="https://www.parenting.com.tw/columnist/759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563</Words>
  <Characters>3215</Characters>
  <Application>Microsoft Office Word</Application>
  <DocSecurity>0</DocSecurity>
  <Lines>26</Lines>
  <Paragraphs>7</Paragraphs>
  <ScaleCrop>false</ScaleCrop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2023-02-22T08:52:00Z</dcterms:created>
  <dcterms:modified xsi:type="dcterms:W3CDTF">2023-02-22T08:56:00Z</dcterms:modified>
</cp:coreProperties>
</file>