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89" w:rsidRDefault="00066A89" w:rsidP="00066A89">
      <w:pPr>
        <w:jc w:val="center"/>
      </w:pPr>
      <w:r>
        <w:rPr>
          <w:rFonts w:hint="eastAsia"/>
        </w:rPr>
        <w:t>中山國民小學</w:t>
      </w:r>
      <w:r w:rsidR="00B87014">
        <w:rPr>
          <w:rFonts w:hint="eastAsia"/>
        </w:rPr>
        <w:t>111</w:t>
      </w:r>
      <w:r w:rsidR="00B87014">
        <w:rPr>
          <w:rFonts w:hint="eastAsia"/>
        </w:rPr>
        <w:t>學年度四</w:t>
      </w:r>
      <w:r w:rsidR="005D4C14">
        <w:rPr>
          <w:rFonts w:hint="eastAsia"/>
        </w:rPr>
        <w:t>年甲班</w:t>
      </w:r>
      <w:r>
        <w:rPr>
          <w:rFonts w:hint="eastAsia"/>
        </w:rPr>
        <w:t>閱讀計畫</w:t>
      </w:r>
    </w:p>
    <w:p w:rsidR="00066A89" w:rsidRDefault="00066A89" w:rsidP="00066A89">
      <w:r>
        <w:rPr>
          <w:rFonts w:hint="eastAsia"/>
        </w:rPr>
        <w:t>一、實施目的：</w:t>
      </w:r>
    </w:p>
    <w:p w:rsidR="00066A89" w:rsidRPr="00066A89" w:rsidRDefault="00066A89" w:rsidP="00066A89">
      <w:r>
        <w:rPr>
          <w:rFonts w:hint="eastAsia"/>
        </w:rPr>
        <w:t>（一）讓學生有計畫的接觸好書，以獲得更多課外知識，拓展學生視野。</w:t>
      </w:r>
    </w:p>
    <w:p w:rsidR="00066A89" w:rsidRDefault="00066A89" w:rsidP="00066A89">
      <w:r>
        <w:rPr>
          <w:rFonts w:hint="eastAsia"/>
        </w:rPr>
        <w:t>（二）透過教師引導，鼓勵學生發表想法，增進學生語言溝通與表達能力。</w:t>
      </w:r>
    </w:p>
    <w:p w:rsidR="00066A89" w:rsidRDefault="00066A89" w:rsidP="00066A89">
      <w:r>
        <w:rPr>
          <w:rFonts w:hint="eastAsia"/>
        </w:rPr>
        <w:t>（三）能享受閱讀樂趣，培養正確的讀書態度和方法，養成主動閱讀的習慣。</w:t>
      </w:r>
    </w:p>
    <w:p w:rsidR="00066A89" w:rsidRDefault="00066A89" w:rsidP="00066A89">
      <w:r>
        <w:rPr>
          <w:rFonts w:hint="eastAsia"/>
        </w:rPr>
        <w:t>（四）發展思考性的閱讀，提升學生組織知識、創造思考能力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066A89" w:rsidRDefault="00066A89" w:rsidP="00066A89">
      <w:r>
        <w:rPr>
          <w:rFonts w:hint="eastAsia"/>
        </w:rPr>
        <w:t>（五）提昇親師生共享閱讀的樂趣。</w:t>
      </w:r>
    </w:p>
    <w:p w:rsidR="00066A89" w:rsidRDefault="00B87014" w:rsidP="00066A89">
      <w:r>
        <w:rPr>
          <w:rFonts w:hint="eastAsia"/>
        </w:rPr>
        <w:t>二、實施對象：四</w:t>
      </w:r>
      <w:bookmarkStart w:id="0" w:name="_GoBack"/>
      <w:bookmarkEnd w:id="0"/>
      <w:r w:rsidR="00066A89">
        <w:rPr>
          <w:rFonts w:hint="eastAsia"/>
        </w:rPr>
        <w:t>年甲班學生。</w:t>
      </w:r>
    </w:p>
    <w:p w:rsidR="00066A89" w:rsidRDefault="00066A89" w:rsidP="00066A89">
      <w:r>
        <w:rPr>
          <w:rFonts w:hint="eastAsia"/>
        </w:rPr>
        <w:t>三、實施時間：</w:t>
      </w:r>
    </w:p>
    <w:p w:rsidR="00066A89" w:rsidRDefault="00066A89" w:rsidP="00066A89">
      <w:r>
        <w:rPr>
          <w:rFonts w:hint="eastAsia"/>
        </w:rPr>
        <w:t>（一）每天晨讀時間</w:t>
      </w:r>
    </w:p>
    <w:p w:rsidR="00066A89" w:rsidRDefault="00066A89" w:rsidP="00066A89">
      <w:r>
        <w:rPr>
          <w:rFonts w:hint="eastAsia"/>
        </w:rPr>
        <w:t>（二）彈性時間</w:t>
      </w:r>
    </w:p>
    <w:p w:rsidR="00066A89" w:rsidRDefault="00066A89" w:rsidP="00066A89">
      <w:r>
        <w:rPr>
          <w:rFonts w:hint="eastAsia"/>
        </w:rPr>
        <w:t>（三）融入各領域教學</w:t>
      </w:r>
    </w:p>
    <w:p w:rsidR="00066A89" w:rsidRDefault="00066A89" w:rsidP="00066A89">
      <w:r>
        <w:rPr>
          <w:rFonts w:hint="eastAsia"/>
        </w:rPr>
        <w:t>四、閱讀材料來源：</w:t>
      </w:r>
    </w:p>
    <w:p w:rsidR="00066A89" w:rsidRDefault="00066A89" w:rsidP="00066A89">
      <w:r>
        <w:rPr>
          <w:rFonts w:hint="eastAsia"/>
        </w:rPr>
        <w:t>（一）中山國小圖書館藏書。</w:t>
      </w:r>
    </w:p>
    <w:p w:rsidR="00066A89" w:rsidRDefault="00066A89" w:rsidP="00066A89">
      <w:r>
        <w:rPr>
          <w:rFonts w:hint="eastAsia"/>
        </w:rPr>
        <w:t>（二）班級書櫃圖書。</w:t>
      </w:r>
    </w:p>
    <w:p w:rsidR="00066A89" w:rsidRDefault="00066A89" w:rsidP="00066A89">
      <w:r>
        <w:rPr>
          <w:rFonts w:hint="eastAsia"/>
        </w:rPr>
        <w:t>五、實施內容與方式</w:t>
      </w:r>
    </w:p>
    <w:p w:rsidR="00066A89" w:rsidRDefault="00066A89" w:rsidP="00066A89">
      <w:r>
        <w:rPr>
          <w:rFonts w:hint="eastAsia"/>
        </w:rPr>
        <w:t>實施方式</w:t>
      </w:r>
    </w:p>
    <w:p w:rsidR="00066A89" w:rsidRDefault="00066A89" w:rsidP="00066A89">
      <w:r>
        <w:rPr>
          <w:rFonts w:hint="eastAsia"/>
        </w:rPr>
        <w:t>晨讀</w:t>
      </w:r>
    </w:p>
    <w:p w:rsidR="00066A89" w:rsidRDefault="00066A89" w:rsidP="00066A89">
      <w:r>
        <w:rPr>
          <w:rFonts w:hint="eastAsia"/>
        </w:rPr>
        <w:t>1.</w:t>
      </w:r>
      <w:r>
        <w:rPr>
          <w:rFonts w:hint="eastAsia"/>
        </w:rPr>
        <w:t>利用晨光時間進行晨讀</w:t>
      </w:r>
    </w:p>
    <w:p w:rsidR="00066A89" w:rsidRDefault="00066A89" w:rsidP="00066A89">
      <w:r>
        <w:rPr>
          <w:rFonts w:hint="eastAsia"/>
        </w:rPr>
        <w:t>2.</w:t>
      </w:r>
      <w:r>
        <w:rPr>
          <w:rFonts w:hint="eastAsia"/>
        </w:rPr>
        <w:t>閱讀補充文章、班級圖書</w:t>
      </w:r>
    </w:p>
    <w:p w:rsidR="00066A89" w:rsidRDefault="00066A89" w:rsidP="00066A89">
      <w:r>
        <w:rPr>
          <w:rFonts w:hint="eastAsia"/>
        </w:rPr>
        <w:t>圖書館利用教育</w:t>
      </w:r>
    </w:p>
    <w:p w:rsidR="00066A89" w:rsidRDefault="00066A89" w:rsidP="00066A89">
      <w:r>
        <w:rPr>
          <w:rFonts w:hint="eastAsia"/>
        </w:rPr>
        <w:t>配合圖書館班級閱讀時間進行圖書館利用教育</w:t>
      </w:r>
    </w:p>
    <w:p w:rsidR="00066A89" w:rsidRDefault="00066A89" w:rsidP="00066A89">
      <w:r>
        <w:rPr>
          <w:rFonts w:hint="eastAsia"/>
        </w:rPr>
        <w:t>1.</w:t>
      </w:r>
      <w:r>
        <w:rPr>
          <w:rFonts w:hint="eastAsia"/>
        </w:rPr>
        <w:t>能說出圖書十大分類</w:t>
      </w:r>
    </w:p>
    <w:p w:rsidR="00066A89" w:rsidRDefault="00066A89" w:rsidP="00066A89">
      <w:r>
        <w:rPr>
          <w:rFonts w:hint="eastAsia"/>
        </w:rPr>
        <w:t>2.</w:t>
      </w:r>
      <w:r>
        <w:rPr>
          <w:rFonts w:hint="eastAsia"/>
        </w:rPr>
        <w:t>能依老師指導借閱指定類別圖書</w:t>
      </w:r>
    </w:p>
    <w:p w:rsidR="00066A89" w:rsidRDefault="00066A89" w:rsidP="00066A89">
      <w:r>
        <w:rPr>
          <w:rFonts w:hint="eastAsia"/>
        </w:rPr>
        <w:t>3.</w:t>
      </w:r>
      <w:r>
        <w:rPr>
          <w:rFonts w:hint="eastAsia"/>
        </w:rPr>
        <w:t>挑選自己喜歡閱讀的書籍</w:t>
      </w:r>
    </w:p>
    <w:p w:rsidR="00066A89" w:rsidRDefault="00066A89" w:rsidP="00066A89">
      <w:r>
        <w:rPr>
          <w:rFonts w:hint="eastAsia"/>
        </w:rPr>
        <w:t>4.</w:t>
      </w:r>
      <w:r>
        <w:rPr>
          <w:rFonts w:hint="eastAsia"/>
        </w:rPr>
        <w:t>能利用圖書館資源找尋資料</w:t>
      </w:r>
    </w:p>
    <w:p w:rsidR="00066A89" w:rsidRDefault="00066A89" w:rsidP="00066A89">
      <w:r>
        <w:rPr>
          <w:rFonts w:hint="eastAsia"/>
        </w:rPr>
        <w:t>閱讀策略</w:t>
      </w:r>
    </w:p>
    <w:p w:rsidR="00066A89" w:rsidRDefault="00066A89" w:rsidP="00066A89">
      <w:r>
        <w:rPr>
          <w:rFonts w:hint="eastAsia"/>
        </w:rPr>
        <w:t>利用國語課文和自編課文預習單指導學生運用閱讀技巧閱讀文本</w:t>
      </w:r>
    </w:p>
    <w:p w:rsidR="00066A89" w:rsidRDefault="00066A89" w:rsidP="00066A89">
      <w:r>
        <w:rPr>
          <w:rFonts w:hint="eastAsia"/>
        </w:rPr>
        <w:t>1.</w:t>
      </w:r>
      <w:r>
        <w:rPr>
          <w:rFonts w:hint="eastAsia"/>
        </w:rPr>
        <w:t>能利用預測策略、筆記策略整理文本資料</w:t>
      </w:r>
    </w:p>
    <w:p w:rsidR="00066A89" w:rsidRDefault="00066A89" w:rsidP="00066A89">
      <w:r>
        <w:rPr>
          <w:rFonts w:hint="eastAsia"/>
        </w:rPr>
        <w:t>2.</w:t>
      </w:r>
      <w:r>
        <w:rPr>
          <w:rFonts w:hint="eastAsia"/>
        </w:rPr>
        <w:t>能透過「課文想一想」和「課文生作文」等學習進行寫作練習</w:t>
      </w:r>
    </w:p>
    <w:p w:rsidR="00066A89" w:rsidRDefault="0049693D" w:rsidP="00066A89">
      <w:r>
        <w:rPr>
          <w:rFonts w:hint="eastAsia"/>
        </w:rPr>
        <w:t>六</w:t>
      </w:r>
      <w:r w:rsidR="00066A89">
        <w:rPr>
          <w:rFonts w:hint="eastAsia"/>
        </w:rPr>
        <w:t>、獎勵與評量：</w:t>
      </w:r>
    </w:p>
    <w:p w:rsidR="00066A89" w:rsidRDefault="00066A89" w:rsidP="00066A89"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882EA0">
        <w:rPr>
          <w:rFonts w:hint="eastAsia"/>
        </w:rPr>
        <w:t>配合學校閱讀登記</w:t>
      </w:r>
      <w:r w:rsidR="00882EA0" w:rsidRPr="00882EA0">
        <w:rPr>
          <w:rFonts w:hint="eastAsia"/>
        </w:rPr>
        <w:t>，並由學校頒發獎狀鼓勵</w:t>
      </w:r>
      <w:r>
        <w:rPr>
          <w:rFonts w:hint="eastAsia"/>
        </w:rPr>
        <w:t>。</w:t>
      </w:r>
    </w:p>
    <w:p w:rsidR="003010AC" w:rsidRPr="00066A89" w:rsidRDefault="00066A89" w:rsidP="00066A89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口頭發表與學習單寫作優異者，除在班級公開表揚、分享外，並配合班級集點制度予以鼓勵。</w:t>
      </w:r>
    </w:p>
    <w:sectPr w:rsidR="003010AC" w:rsidRPr="00066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89"/>
    <w:rsid w:val="00066A89"/>
    <w:rsid w:val="003010AC"/>
    <w:rsid w:val="0049693D"/>
    <w:rsid w:val="004E7B93"/>
    <w:rsid w:val="005D4C14"/>
    <w:rsid w:val="00857810"/>
    <w:rsid w:val="00882EA0"/>
    <w:rsid w:val="00B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inham</dc:creator>
  <cp:lastModifiedBy>inham</cp:lastModifiedBy>
  <cp:revision>7</cp:revision>
  <dcterms:created xsi:type="dcterms:W3CDTF">2020-09-08T00:45:00Z</dcterms:created>
  <dcterms:modified xsi:type="dcterms:W3CDTF">2022-09-16T00:33:00Z</dcterms:modified>
</cp:coreProperties>
</file>