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73C" w:rsidRPr="00DB7DAF" w:rsidRDefault="00FB576C" w:rsidP="002E333C">
      <w:pPr>
        <w:spacing w:line="440" w:lineRule="exact"/>
        <w:ind w:left="1039" w:hangingChars="371" w:hanging="1039"/>
        <w:jc w:val="center"/>
        <w:rPr>
          <w:rFonts w:ascii="標楷體" w:eastAsia="標楷體" w:hAnsi="標楷體"/>
          <w:sz w:val="28"/>
          <w:szCs w:val="28"/>
        </w:rPr>
      </w:pPr>
      <w:r>
        <w:rPr>
          <w:rFonts w:ascii="標楷體" w:eastAsia="標楷體" w:hAnsi="標楷體" w:hint="eastAsia"/>
          <w:sz w:val="28"/>
          <w:szCs w:val="28"/>
        </w:rPr>
        <w:t>苗栗縣</w:t>
      </w:r>
      <w:r w:rsidR="00A77724">
        <w:rPr>
          <w:rFonts w:ascii="標楷體" w:eastAsia="標楷體" w:hAnsi="標楷體" w:hint="eastAsia"/>
          <w:sz w:val="28"/>
          <w:szCs w:val="28"/>
        </w:rPr>
        <w:t>通霄</w:t>
      </w:r>
      <w:r w:rsidR="005B0CF5">
        <w:rPr>
          <w:rFonts w:ascii="標楷體" w:eastAsia="標楷體" w:hAnsi="標楷體" w:hint="eastAsia"/>
          <w:sz w:val="28"/>
          <w:szCs w:val="28"/>
        </w:rPr>
        <w:t>國小</w:t>
      </w:r>
      <w:r w:rsidR="00F5273C" w:rsidRPr="00DB7DAF">
        <w:rPr>
          <w:rFonts w:ascii="標楷體" w:eastAsia="標楷體" w:hAnsi="標楷體" w:hint="eastAsia"/>
          <w:sz w:val="28"/>
          <w:szCs w:val="28"/>
        </w:rPr>
        <w:t>特殊教育學生</w:t>
      </w:r>
      <w:bookmarkStart w:id="0" w:name="_GoBack"/>
      <w:r w:rsidR="00F5273C" w:rsidRPr="00DB7DAF">
        <w:rPr>
          <w:rFonts w:ascii="標楷體" w:eastAsia="標楷體" w:hAnsi="標楷體" w:hint="eastAsia"/>
          <w:sz w:val="28"/>
          <w:szCs w:val="28"/>
        </w:rPr>
        <w:t>適性導師實施計畫</w:t>
      </w:r>
      <w:bookmarkEnd w:id="0"/>
      <w:r w:rsidR="00F5273C" w:rsidRPr="00DB7DAF">
        <w:rPr>
          <w:rFonts w:ascii="標楷體" w:eastAsia="標楷體" w:hAnsi="標楷體" w:hint="eastAsia"/>
          <w:sz w:val="28"/>
          <w:szCs w:val="28"/>
        </w:rPr>
        <w:t>暨遴用原則</w:t>
      </w:r>
    </w:p>
    <w:p w:rsidR="00F5273C" w:rsidRPr="00DB7DAF" w:rsidRDefault="00FB576C" w:rsidP="002E333C">
      <w:pPr>
        <w:spacing w:line="440" w:lineRule="exact"/>
        <w:ind w:left="742" w:hangingChars="371" w:hanging="742"/>
        <w:jc w:val="right"/>
        <w:rPr>
          <w:rFonts w:ascii="標楷體" w:eastAsia="標楷體" w:hAnsi="標楷體"/>
          <w:sz w:val="20"/>
          <w:szCs w:val="28"/>
        </w:rPr>
      </w:pPr>
      <w:r>
        <w:rPr>
          <w:rFonts w:ascii="標楷體" w:eastAsia="標楷體" w:hAnsi="標楷體" w:hint="eastAsia"/>
          <w:sz w:val="20"/>
          <w:szCs w:val="28"/>
        </w:rPr>
        <w:t>105</w:t>
      </w:r>
      <w:r w:rsidR="00F03A58">
        <w:rPr>
          <w:rFonts w:ascii="標楷體" w:eastAsia="標楷體" w:hAnsi="標楷體" w:hint="eastAsia"/>
          <w:sz w:val="20"/>
          <w:szCs w:val="28"/>
        </w:rPr>
        <w:t>年</w:t>
      </w:r>
      <w:r w:rsidR="001A05BD">
        <w:rPr>
          <w:rFonts w:ascii="標楷體" w:eastAsia="標楷體" w:hAnsi="標楷體" w:hint="eastAsia"/>
          <w:sz w:val="20"/>
          <w:szCs w:val="28"/>
        </w:rPr>
        <w:t>11</w:t>
      </w:r>
      <w:r w:rsidR="00F03A58">
        <w:rPr>
          <w:rFonts w:ascii="標楷體" w:eastAsia="標楷體" w:hAnsi="標楷體" w:hint="eastAsia"/>
          <w:sz w:val="20"/>
          <w:szCs w:val="28"/>
        </w:rPr>
        <w:t>月</w:t>
      </w:r>
      <w:r>
        <w:rPr>
          <w:rFonts w:ascii="標楷體" w:eastAsia="標楷體" w:hAnsi="標楷體" w:hint="eastAsia"/>
          <w:sz w:val="20"/>
          <w:szCs w:val="28"/>
        </w:rPr>
        <w:t>1</w:t>
      </w:r>
      <w:r w:rsidR="00F03A58">
        <w:rPr>
          <w:rFonts w:ascii="標楷體" w:eastAsia="標楷體" w:hAnsi="標楷體" w:hint="eastAsia"/>
          <w:sz w:val="20"/>
          <w:szCs w:val="28"/>
        </w:rPr>
        <w:t>日</w:t>
      </w:r>
      <w:r w:rsidR="00F5273C" w:rsidRPr="00DB7DAF">
        <w:rPr>
          <w:rFonts w:ascii="標楷體" w:eastAsia="標楷體" w:hAnsi="標楷體" w:hint="eastAsia"/>
          <w:sz w:val="20"/>
          <w:szCs w:val="28"/>
        </w:rPr>
        <w:t>本校特殊教育推行委員會會議通過</w:t>
      </w:r>
    </w:p>
    <w:p w:rsidR="00DB7DAF" w:rsidRPr="00FF355B" w:rsidRDefault="00F5273C" w:rsidP="001A05BD">
      <w:pPr>
        <w:pStyle w:val="a3"/>
        <w:numPr>
          <w:ilvl w:val="0"/>
          <w:numId w:val="2"/>
        </w:numPr>
        <w:snapToGrid w:val="0"/>
        <w:spacing w:afterLines="50"/>
        <w:ind w:leftChars="0" w:left="567" w:hanging="567"/>
        <w:rPr>
          <w:rFonts w:ascii="標楷體" w:eastAsia="標楷體" w:hAnsi="標楷體"/>
          <w:bCs/>
          <w:sz w:val="28"/>
          <w:szCs w:val="28"/>
        </w:rPr>
      </w:pPr>
      <w:r w:rsidRPr="00FF355B">
        <w:rPr>
          <w:rFonts w:ascii="標楷體" w:eastAsia="標楷體" w:hAnsi="標楷體" w:hint="eastAsia"/>
          <w:sz w:val="28"/>
          <w:szCs w:val="28"/>
        </w:rPr>
        <w:t>依據：</w:t>
      </w:r>
    </w:p>
    <w:p w:rsidR="00DB7DAF" w:rsidRPr="00FF355B" w:rsidRDefault="00DB7DAF" w:rsidP="001A05BD">
      <w:pPr>
        <w:pStyle w:val="a3"/>
        <w:numPr>
          <w:ilvl w:val="0"/>
          <w:numId w:val="5"/>
        </w:numPr>
        <w:snapToGrid w:val="0"/>
        <w:spacing w:afterLines="50"/>
        <w:ind w:left="1040" w:hangingChars="200" w:hanging="560"/>
        <w:rPr>
          <w:rFonts w:ascii="標楷體" w:eastAsia="標楷體" w:hAnsi="標楷體"/>
          <w:sz w:val="28"/>
          <w:szCs w:val="28"/>
        </w:rPr>
      </w:pPr>
      <w:r w:rsidRPr="00FF355B">
        <w:rPr>
          <w:rFonts w:ascii="標楷體" w:eastAsia="標楷體" w:hAnsi="標楷體"/>
          <w:sz w:val="28"/>
          <w:szCs w:val="28"/>
        </w:rPr>
        <w:t>高級中等以下學校身心障礙學生就讀普通班減少班級人數或提供人力資源與協助辦法</w:t>
      </w:r>
    </w:p>
    <w:p w:rsidR="008A581D" w:rsidRPr="00FF355B" w:rsidRDefault="00F5273C" w:rsidP="001A05BD">
      <w:pPr>
        <w:pStyle w:val="a3"/>
        <w:numPr>
          <w:ilvl w:val="0"/>
          <w:numId w:val="5"/>
        </w:numPr>
        <w:snapToGrid w:val="0"/>
        <w:spacing w:afterLines="50"/>
        <w:ind w:left="1040" w:hangingChars="200" w:hanging="560"/>
        <w:rPr>
          <w:rFonts w:ascii="標楷體" w:eastAsia="標楷體" w:hAnsi="標楷體"/>
          <w:bCs/>
          <w:sz w:val="28"/>
          <w:szCs w:val="28"/>
        </w:rPr>
      </w:pPr>
      <w:r w:rsidRPr="00FF355B">
        <w:rPr>
          <w:rFonts w:ascii="標楷體" w:eastAsia="標楷體" w:hAnsi="標楷體" w:hint="eastAsia"/>
          <w:bCs/>
          <w:sz w:val="28"/>
          <w:szCs w:val="28"/>
        </w:rPr>
        <w:t>苗栗縣高級中等以下學校就讀普通班身心障礙學生教學原則及輔導辦法。</w:t>
      </w:r>
    </w:p>
    <w:p w:rsidR="008A581D" w:rsidRPr="00FF355B" w:rsidRDefault="008A581D" w:rsidP="001A05BD">
      <w:pPr>
        <w:pStyle w:val="a3"/>
        <w:numPr>
          <w:ilvl w:val="0"/>
          <w:numId w:val="2"/>
        </w:numPr>
        <w:snapToGrid w:val="0"/>
        <w:spacing w:afterLines="50"/>
        <w:ind w:leftChars="0" w:left="567" w:hanging="567"/>
        <w:rPr>
          <w:rFonts w:ascii="標楷體" w:eastAsia="標楷體" w:hAnsi="標楷體"/>
          <w:bCs/>
          <w:sz w:val="28"/>
          <w:szCs w:val="28"/>
        </w:rPr>
      </w:pPr>
      <w:r w:rsidRPr="00FF355B">
        <w:rPr>
          <w:rFonts w:ascii="標楷體" w:eastAsia="標楷體" w:hAnsi="標楷體"/>
          <w:sz w:val="28"/>
          <w:szCs w:val="28"/>
        </w:rPr>
        <w:t>目的：</w:t>
      </w:r>
      <w:r w:rsidR="00CD309E" w:rsidRPr="00FF355B">
        <w:rPr>
          <w:rFonts w:ascii="標楷體" w:eastAsia="標楷體" w:hAnsi="標楷體"/>
          <w:sz w:val="28"/>
          <w:szCs w:val="28"/>
        </w:rPr>
        <w:t>提供本校特殊生適當安置，實施個別化教育計畫，協助其突破學習困境，以</w:t>
      </w:r>
      <w:r w:rsidR="0084207C" w:rsidRPr="00FF355B">
        <w:rPr>
          <w:rFonts w:ascii="標楷體" w:eastAsia="標楷體" w:hAnsi="標楷體" w:hint="eastAsia"/>
          <w:sz w:val="28"/>
          <w:szCs w:val="28"/>
        </w:rPr>
        <w:t>增進</w:t>
      </w:r>
      <w:r w:rsidR="00CD309E" w:rsidRPr="00FF355B">
        <w:rPr>
          <w:rFonts w:ascii="標楷體" w:eastAsia="標楷體" w:hAnsi="標楷體"/>
          <w:sz w:val="28"/>
          <w:szCs w:val="28"/>
        </w:rPr>
        <w:t>其</w:t>
      </w:r>
      <w:r w:rsidR="0084207C" w:rsidRPr="00FF355B">
        <w:rPr>
          <w:rFonts w:ascii="標楷體" w:eastAsia="標楷體" w:hAnsi="標楷體" w:hint="eastAsia"/>
          <w:sz w:val="28"/>
          <w:szCs w:val="28"/>
        </w:rPr>
        <w:t>融合</w:t>
      </w:r>
      <w:r w:rsidR="00CD309E" w:rsidRPr="00FF355B">
        <w:rPr>
          <w:rFonts w:ascii="標楷體" w:eastAsia="標楷體" w:hAnsi="標楷體"/>
          <w:sz w:val="28"/>
          <w:szCs w:val="28"/>
        </w:rPr>
        <w:t>學習之能力，</w:t>
      </w:r>
      <w:r w:rsidR="0084207C" w:rsidRPr="00FF355B">
        <w:rPr>
          <w:rFonts w:ascii="標楷體" w:eastAsia="標楷體" w:hAnsi="標楷體" w:hint="eastAsia"/>
          <w:sz w:val="28"/>
          <w:szCs w:val="28"/>
        </w:rPr>
        <w:t>以達融合教育之效</w:t>
      </w:r>
      <w:r w:rsidRPr="00FF355B">
        <w:rPr>
          <w:rFonts w:ascii="標楷體" w:eastAsia="標楷體" w:hAnsi="標楷體"/>
          <w:sz w:val="28"/>
          <w:szCs w:val="28"/>
        </w:rPr>
        <w:t>。</w:t>
      </w:r>
    </w:p>
    <w:p w:rsidR="00F5273C" w:rsidRPr="00FF355B" w:rsidRDefault="00F5273C" w:rsidP="001A05BD">
      <w:pPr>
        <w:pStyle w:val="a3"/>
        <w:numPr>
          <w:ilvl w:val="0"/>
          <w:numId w:val="2"/>
        </w:numPr>
        <w:snapToGrid w:val="0"/>
        <w:spacing w:afterLines="50"/>
        <w:ind w:leftChars="0" w:left="567" w:hanging="567"/>
        <w:rPr>
          <w:rFonts w:ascii="標楷體" w:eastAsia="標楷體" w:hAnsi="標楷體"/>
          <w:bCs/>
          <w:sz w:val="28"/>
          <w:szCs w:val="36"/>
        </w:rPr>
      </w:pPr>
      <w:r w:rsidRPr="00FF355B">
        <w:rPr>
          <w:rFonts w:ascii="標楷體" w:eastAsia="標楷體" w:hAnsi="標楷體" w:hint="eastAsia"/>
          <w:bCs/>
          <w:sz w:val="28"/>
          <w:szCs w:val="36"/>
        </w:rPr>
        <w:t>實施對象：本校於教育部特教通報網登錄有案之確認個案(含</w:t>
      </w:r>
      <w:r w:rsidR="005B0CF5">
        <w:rPr>
          <w:rFonts w:ascii="標楷體" w:eastAsia="標楷體" w:hAnsi="標楷體" w:hint="eastAsia"/>
          <w:bCs/>
          <w:sz w:val="28"/>
          <w:szCs w:val="36"/>
        </w:rPr>
        <w:t>幼兒園</w:t>
      </w:r>
      <w:r w:rsidRPr="00FF355B">
        <w:rPr>
          <w:rFonts w:ascii="標楷體" w:eastAsia="標楷體" w:hAnsi="標楷體" w:hint="eastAsia"/>
          <w:bCs/>
          <w:sz w:val="28"/>
          <w:szCs w:val="36"/>
        </w:rPr>
        <w:t>轉銜</w:t>
      </w:r>
      <w:r w:rsidR="005B0CF5">
        <w:rPr>
          <w:rFonts w:ascii="標楷體" w:eastAsia="標楷體" w:hAnsi="標楷體" w:hint="eastAsia"/>
          <w:bCs/>
          <w:sz w:val="28"/>
          <w:szCs w:val="36"/>
        </w:rPr>
        <w:t>及</w:t>
      </w:r>
      <w:r w:rsidRPr="00FF355B">
        <w:rPr>
          <w:rFonts w:ascii="標楷體" w:eastAsia="標楷體" w:hAnsi="標楷體" w:hint="eastAsia"/>
          <w:bCs/>
          <w:sz w:val="28"/>
          <w:szCs w:val="36"/>
        </w:rPr>
        <w:t>本校</w:t>
      </w:r>
      <w:r w:rsidR="005B0CF5">
        <w:rPr>
          <w:rFonts w:ascii="標楷體" w:eastAsia="標楷體" w:hAnsi="標楷體" w:hint="eastAsia"/>
          <w:bCs/>
          <w:sz w:val="28"/>
          <w:szCs w:val="36"/>
        </w:rPr>
        <w:t>一</w:t>
      </w:r>
      <w:r w:rsidRPr="00FF355B">
        <w:rPr>
          <w:rFonts w:ascii="標楷體" w:eastAsia="標楷體" w:hAnsi="標楷體" w:hint="eastAsia"/>
          <w:bCs/>
          <w:sz w:val="28"/>
          <w:szCs w:val="36"/>
        </w:rPr>
        <w:t>年級之新生)。</w:t>
      </w:r>
    </w:p>
    <w:p w:rsidR="00F5273C" w:rsidRPr="00FF355B" w:rsidRDefault="00F5273C" w:rsidP="001A05BD">
      <w:pPr>
        <w:pStyle w:val="a3"/>
        <w:numPr>
          <w:ilvl w:val="0"/>
          <w:numId w:val="2"/>
        </w:numPr>
        <w:snapToGrid w:val="0"/>
        <w:spacing w:afterLines="50"/>
        <w:ind w:leftChars="0" w:left="567" w:hanging="567"/>
        <w:rPr>
          <w:rFonts w:ascii="標楷體" w:eastAsia="標楷體" w:hAnsi="標楷體"/>
          <w:bCs/>
          <w:sz w:val="28"/>
          <w:szCs w:val="36"/>
        </w:rPr>
      </w:pPr>
      <w:r w:rsidRPr="00FF355B">
        <w:rPr>
          <w:rFonts w:ascii="標楷體" w:eastAsia="標楷體" w:hAnsi="標楷體" w:hint="eastAsia"/>
          <w:bCs/>
          <w:sz w:val="28"/>
          <w:szCs w:val="36"/>
        </w:rPr>
        <w:t>實施</w:t>
      </w:r>
      <w:r w:rsidR="002E333C" w:rsidRPr="00FF355B">
        <w:rPr>
          <w:rFonts w:ascii="標楷體" w:eastAsia="標楷體" w:hAnsi="標楷體" w:hint="eastAsia"/>
          <w:bCs/>
          <w:sz w:val="28"/>
          <w:szCs w:val="36"/>
        </w:rPr>
        <w:t>期程</w:t>
      </w:r>
      <w:r w:rsidRPr="00FF355B">
        <w:rPr>
          <w:rFonts w:ascii="標楷體" w:eastAsia="標楷體" w:hAnsi="標楷體" w:hint="eastAsia"/>
          <w:bCs/>
          <w:sz w:val="28"/>
          <w:szCs w:val="36"/>
        </w:rPr>
        <w:t>：</w:t>
      </w:r>
      <w:r w:rsidR="00B5256B">
        <w:rPr>
          <w:rFonts w:ascii="標楷體" w:eastAsia="標楷體" w:hAnsi="標楷體" w:hint="eastAsia"/>
          <w:bCs/>
          <w:sz w:val="28"/>
          <w:szCs w:val="36"/>
        </w:rPr>
        <w:t>每學年度下學期新生編班及年段重新編班時</w:t>
      </w:r>
      <w:r w:rsidRPr="00FF355B">
        <w:rPr>
          <w:rFonts w:ascii="標楷體" w:eastAsia="標楷體" w:hAnsi="標楷體" w:hint="eastAsia"/>
          <w:bCs/>
          <w:sz w:val="28"/>
          <w:szCs w:val="36"/>
        </w:rPr>
        <w:t>。</w:t>
      </w:r>
    </w:p>
    <w:p w:rsidR="00DD1C96" w:rsidRPr="00FF355B" w:rsidRDefault="00DD1C96" w:rsidP="001A05BD">
      <w:pPr>
        <w:pStyle w:val="a3"/>
        <w:numPr>
          <w:ilvl w:val="0"/>
          <w:numId w:val="2"/>
        </w:numPr>
        <w:snapToGrid w:val="0"/>
        <w:spacing w:afterLines="50"/>
        <w:ind w:leftChars="0" w:left="567" w:hanging="567"/>
        <w:rPr>
          <w:rFonts w:ascii="標楷體" w:eastAsia="標楷體" w:hAnsi="標楷體"/>
          <w:sz w:val="28"/>
          <w:szCs w:val="28"/>
        </w:rPr>
      </w:pPr>
      <w:r w:rsidRPr="00FF355B">
        <w:rPr>
          <w:rFonts w:ascii="標楷體" w:eastAsia="標楷體" w:hAnsi="標楷體" w:hint="eastAsia"/>
          <w:sz w:val="28"/>
          <w:szCs w:val="28"/>
        </w:rPr>
        <w:t>實施</w:t>
      </w:r>
      <w:r w:rsidRPr="00FF355B">
        <w:rPr>
          <w:rFonts w:ascii="標楷體" w:eastAsia="標楷體" w:hAnsi="標楷體"/>
          <w:sz w:val="28"/>
          <w:szCs w:val="28"/>
        </w:rPr>
        <w:t>方式：</w:t>
      </w:r>
    </w:p>
    <w:p w:rsidR="00DD1C96" w:rsidRDefault="00DD1C96" w:rsidP="001A05BD">
      <w:pPr>
        <w:pStyle w:val="a3"/>
        <w:numPr>
          <w:ilvl w:val="0"/>
          <w:numId w:val="6"/>
        </w:numPr>
        <w:snapToGrid w:val="0"/>
        <w:spacing w:afterLines="50"/>
        <w:ind w:left="1040" w:hangingChars="200" w:hanging="560"/>
        <w:rPr>
          <w:rFonts w:ascii="標楷體" w:eastAsia="標楷體" w:hAnsi="標楷體"/>
          <w:sz w:val="28"/>
          <w:szCs w:val="28"/>
        </w:rPr>
      </w:pPr>
      <w:r w:rsidRPr="00FF355B">
        <w:rPr>
          <w:rFonts w:ascii="標楷體" w:eastAsia="標楷體" w:hAnsi="標楷體" w:hint="eastAsia"/>
          <w:sz w:val="28"/>
          <w:szCs w:val="28"/>
        </w:rPr>
        <w:t>由特教組公告相關特教生障礙類別</w:t>
      </w:r>
      <w:r w:rsidR="00A25A8E">
        <w:rPr>
          <w:rFonts w:ascii="標楷體" w:eastAsia="標楷體" w:hAnsi="標楷體" w:hint="eastAsia"/>
          <w:sz w:val="28"/>
          <w:szCs w:val="28"/>
        </w:rPr>
        <w:t>及編班模式</w:t>
      </w:r>
      <w:r w:rsidRPr="00FF355B">
        <w:rPr>
          <w:rFonts w:ascii="標楷體" w:eastAsia="標楷體" w:hAnsi="標楷體" w:hint="eastAsia"/>
          <w:sz w:val="28"/>
          <w:szCs w:val="28"/>
        </w:rPr>
        <w:t>，</w:t>
      </w:r>
      <w:r w:rsidRPr="00FF355B">
        <w:rPr>
          <w:rFonts w:ascii="標楷體" w:eastAsia="標楷體" w:hAnsi="標楷體"/>
          <w:sz w:val="28"/>
          <w:szCs w:val="28"/>
        </w:rPr>
        <w:t>有意願擔任</w:t>
      </w:r>
      <w:r w:rsidRPr="00FF355B">
        <w:rPr>
          <w:rFonts w:ascii="標楷體" w:eastAsia="標楷體" w:hAnsi="標楷體" w:hint="eastAsia"/>
          <w:sz w:val="28"/>
          <w:szCs w:val="28"/>
        </w:rPr>
        <w:t>特教生</w:t>
      </w:r>
      <w:r w:rsidRPr="00FF355B">
        <w:rPr>
          <w:rFonts w:ascii="標楷體" w:eastAsia="標楷體" w:hAnsi="標楷體"/>
          <w:sz w:val="28"/>
          <w:szCs w:val="28"/>
        </w:rPr>
        <w:t>適性導師</w:t>
      </w:r>
      <w:r w:rsidRPr="00FF355B">
        <w:rPr>
          <w:rFonts w:ascii="標楷體" w:eastAsia="標楷體" w:hAnsi="標楷體" w:hint="eastAsia"/>
          <w:sz w:val="28"/>
          <w:szCs w:val="28"/>
        </w:rPr>
        <w:t>之本學年</w:t>
      </w:r>
      <w:r w:rsidR="005B0CF5">
        <w:rPr>
          <w:rFonts w:ascii="標楷體" w:eastAsia="標楷體" w:hAnsi="標楷體" w:hint="eastAsia"/>
          <w:sz w:val="28"/>
          <w:szCs w:val="28"/>
        </w:rPr>
        <w:t>一</w:t>
      </w:r>
      <w:r w:rsidRPr="00FF355B">
        <w:rPr>
          <w:rFonts w:ascii="標楷體" w:eastAsia="標楷體" w:hAnsi="標楷體" w:hint="eastAsia"/>
          <w:sz w:val="28"/>
          <w:szCs w:val="28"/>
        </w:rPr>
        <w:t>年級</w:t>
      </w:r>
      <w:r w:rsidR="005B0CF5">
        <w:rPr>
          <w:rFonts w:ascii="標楷體" w:eastAsia="標楷體" w:hAnsi="標楷體" w:hint="eastAsia"/>
          <w:sz w:val="28"/>
          <w:szCs w:val="28"/>
        </w:rPr>
        <w:t>、三年級、五年級</w:t>
      </w:r>
      <w:r w:rsidRPr="00FF355B">
        <w:rPr>
          <w:rFonts w:ascii="標楷體" w:eastAsia="標楷體" w:hAnsi="標楷體" w:hint="eastAsia"/>
          <w:sz w:val="28"/>
          <w:szCs w:val="28"/>
        </w:rPr>
        <w:t>導師、專任教師及兼任行政之正式教師</w:t>
      </w:r>
      <w:r w:rsidRPr="00FF355B">
        <w:rPr>
          <w:rFonts w:ascii="標楷體" w:eastAsia="標楷體" w:hAnsi="標楷體"/>
          <w:sz w:val="28"/>
          <w:szCs w:val="28"/>
        </w:rPr>
        <w:t>至特教組報名。</w:t>
      </w:r>
    </w:p>
    <w:p w:rsidR="00DB4D52" w:rsidRPr="00FF355B" w:rsidRDefault="00DB4D52" w:rsidP="001A05BD">
      <w:pPr>
        <w:pStyle w:val="a3"/>
        <w:numPr>
          <w:ilvl w:val="0"/>
          <w:numId w:val="6"/>
        </w:numPr>
        <w:snapToGrid w:val="0"/>
        <w:spacing w:afterLines="50"/>
        <w:ind w:left="1040" w:hangingChars="200" w:hanging="560"/>
        <w:rPr>
          <w:rFonts w:ascii="標楷體" w:eastAsia="標楷體" w:hAnsi="標楷體"/>
          <w:sz w:val="28"/>
          <w:szCs w:val="28"/>
        </w:rPr>
      </w:pPr>
      <w:r>
        <w:rPr>
          <w:rFonts w:ascii="標楷體" w:eastAsia="標楷體" w:hAnsi="標楷體" w:hint="eastAsia"/>
          <w:sz w:val="28"/>
          <w:szCs w:val="28"/>
        </w:rPr>
        <w:t>由業務單位依遴用原則依序排定之。</w:t>
      </w:r>
    </w:p>
    <w:p w:rsidR="002E333C" w:rsidRPr="00041C49" w:rsidRDefault="00041C49" w:rsidP="001A05BD">
      <w:pPr>
        <w:pStyle w:val="a3"/>
        <w:numPr>
          <w:ilvl w:val="0"/>
          <w:numId w:val="2"/>
        </w:numPr>
        <w:snapToGrid w:val="0"/>
        <w:spacing w:afterLines="50"/>
        <w:ind w:leftChars="0" w:left="567" w:hanging="567"/>
        <w:rPr>
          <w:rFonts w:ascii="標楷體" w:eastAsia="標楷體" w:hAnsi="標楷體"/>
          <w:bCs/>
          <w:sz w:val="28"/>
          <w:szCs w:val="36"/>
        </w:rPr>
      </w:pPr>
      <w:r w:rsidRPr="00FF355B">
        <w:rPr>
          <w:rFonts w:ascii="標楷體" w:eastAsia="標楷體" w:hAnsi="標楷體" w:hint="eastAsia"/>
          <w:bCs/>
          <w:sz w:val="28"/>
          <w:szCs w:val="36"/>
        </w:rPr>
        <w:t>適性導師遴用原則：特教</w:t>
      </w:r>
      <w:r w:rsidRPr="00FF355B">
        <w:rPr>
          <w:rFonts w:ascii="標楷體" w:eastAsia="標楷體" w:hAnsi="標楷體" w:cs="標楷體" w:hint="eastAsia"/>
          <w:color w:val="000000"/>
          <w:sz w:val="28"/>
          <w:szCs w:val="28"/>
        </w:rPr>
        <w:t>學生就讀之普通班導師，應具備下列資格之ㄧ並依序遴用之，</w:t>
      </w:r>
      <w:r>
        <w:rPr>
          <w:rFonts w:ascii="標楷體" w:eastAsia="標楷體" w:hAnsi="標楷體" w:cs="標楷體" w:hint="eastAsia"/>
          <w:color w:val="000000"/>
          <w:sz w:val="28"/>
          <w:szCs w:val="28"/>
        </w:rPr>
        <w:t>其遴用原則或辦法須經學校特殊教育推行委員會審議通過</w:t>
      </w:r>
      <w:r w:rsidRPr="00FF355B">
        <w:rPr>
          <w:rFonts w:ascii="標楷體" w:eastAsia="標楷體" w:hAnsi="標楷體" w:cs="標楷體" w:hint="eastAsia"/>
          <w:color w:val="000000"/>
          <w:sz w:val="28"/>
          <w:szCs w:val="28"/>
        </w:rPr>
        <w:t>：</w:t>
      </w:r>
    </w:p>
    <w:p w:rsidR="002E333C" w:rsidRPr="00FF355B" w:rsidRDefault="002E333C" w:rsidP="001A05BD">
      <w:pPr>
        <w:pStyle w:val="a3"/>
        <w:numPr>
          <w:ilvl w:val="0"/>
          <w:numId w:val="3"/>
        </w:numPr>
        <w:snapToGrid w:val="0"/>
        <w:spacing w:afterLines="50"/>
        <w:ind w:left="1040" w:hangingChars="200" w:hanging="560"/>
        <w:rPr>
          <w:rFonts w:ascii="標楷體" w:eastAsia="標楷體" w:hAnsi="標楷體" w:cs="標楷體"/>
          <w:color w:val="000000"/>
          <w:sz w:val="28"/>
          <w:szCs w:val="28"/>
        </w:rPr>
      </w:pPr>
      <w:r w:rsidRPr="00FF355B">
        <w:rPr>
          <w:rFonts w:ascii="標楷體" w:eastAsia="標楷體" w:hAnsi="標楷體" w:cs="標楷體" w:hint="eastAsia"/>
          <w:color w:val="000000"/>
          <w:sz w:val="28"/>
          <w:szCs w:val="28"/>
        </w:rPr>
        <w:t>具特殊教育教師或輔導教師資格者。</w:t>
      </w:r>
    </w:p>
    <w:p w:rsidR="002E333C" w:rsidRPr="00FF355B" w:rsidRDefault="002E333C" w:rsidP="001A05BD">
      <w:pPr>
        <w:pStyle w:val="a3"/>
        <w:numPr>
          <w:ilvl w:val="0"/>
          <w:numId w:val="3"/>
        </w:numPr>
        <w:snapToGrid w:val="0"/>
        <w:spacing w:afterLines="50"/>
        <w:ind w:left="1040" w:hangingChars="200" w:hanging="560"/>
        <w:rPr>
          <w:rFonts w:ascii="標楷體" w:eastAsia="標楷體" w:hAnsi="標楷體" w:cs="標楷體"/>
          <w:color w:val="000000"/>
          <w:sz w:val="28"/>
          <w:szCs w:val="28"/>
        </w:rPr>
      </w:pPr>
      <w:r w:rsidRPr="00FF355B">
        <w:rPr>
          <w:rFonts w:ascii="標楷體" w:eastAsia="標楷體" w:hAnsi="標楷體" w:cs="標楷體" w:hint="eastAsia"/>
          <w:color w:val="000000"/>
          <w:sz w:val="28"/>
          <w:szCs w:val="28"/>
        </w:rPr>
        <w:t>曾任教特殊教育班者。</w:t>
      </w:r>
    </w:p>
    <w:p w:rsidR="002E333C" w:rsidRPr="00FF355B" w:rsidRDefault="002E333C" w:rsidP="001A05BD">
      <w:pPr>
        <w:pStyle w:val="a3"/>
        <w:numPr>
          <w:ilvl w:val="0"/>
          <w:numId w:val="3"/>
        </w:numPr>
        <w:snapToGrid w:val="0"/>
        <w:spacing w:afterLines="50"/>
        <w:ind w:left="1040" w:hangingChars="200" w:hanging="560"/>
        <w:rPr>
          <w:rFonts w:ascii="標楷體" w:eastAsia="標楷體" w:hAnsi="標楷體" w:cs="標楷體"/>
          <w:color w:val="000000"/>
          <w:sz w:val="28"/>
          <w:szCs w:val="28"/>
        </w:rPr>
      </w:pPr>
      <w:r w:rsidRPr="00FF355B">
        <w:rPr>
          <w:rFonts w:ascii="標楷體" w:eastAsia="標楷體" w:hAnsi="標楷體" w:cs="標楷體" w:hint="eastAsia"/>
          <w:color w:val="000000"/>
          <w:sz w:val="28"/>
          <w:szCs w:val="28"/>
        </w:rPr>
        <w:t>曾擔任身心障礙學生教師者。</w:t>
      </w:r>
    </w:p>
    <w:p w:rsidR="002E333C" w:rsidRPr="00FF355B" w:rsidRDefault="002E333C" w:rsidP="001A05BD">
      <w:pPr>
        <w:pStyle w:val="a3"/>
        <w:numPr>
          <w:ilvl w:val="0"/>
          <w:numId w:val="3"/>
        </w:numPr>
        <w:snapToGrid w:val="0"/>
        <w:spacing w:afterLines="50"/>
        <w:ind w:left="1040" w:hangingChars="200" w:hanging="560"/>
        <w:rPr>
          <w:rFonts w:ascii="標楷體" w:eastAsia="標楷體" w:hAnsi="標楷體" w:cs="標楷體"/>
          <w:color w:val="000000"/>
          <w:sz w:val="28"/>
          <w:szCs w:val="28"/>
        </w:rPr>
      </w:pPr>
      <w:r w:rsidRPr="00FF355B">
        <w:rPr>
          <w:rFonts w:ascii="標楷體" w:eastAsia="標楷體" w:hAnsi="標楷體" w:cs="標楷體" w:hint="eastAsia"/>
          <w:color w:val="000000"/>
          <w:sz w:val="28"/>
          <w:szCs w:val="28"/>
        </w:rPr>
        <w:t>曾修畢特殊教育導論三學分或參加特殊教育知能研習五十四小時者。</w:t>
      </w:r>
    </w:p>
    <w:p w:rsidR="002E333C" w:rsidRPr="00FF355B" w:rsidRDefault="002E333C" w:rsidP="001A05BD">
      <w:pPr>
        <w:pStyle w:val="a3"/>
        <w:numPr>
          <w:ilvl w:val="0"/>
          <w:numId w:val="3"/>
        </w:numPr>
        <w:snapToGrid w:val="0"/>
        <w:spacing w:afterLines="50"/>
        <w:ind w:left="1040" w:hangingChars="200" w:hanging="560"/>
        <w:rPr>
          <w:rFonts w:ascii="標楷體" w:eastAsia="標楷體" w:hAnsi="標楷體" w:cs="標楷體"/>
          <w:color w:val="000000"/>
          <w:sz w:val="28"/>
          <w:szCs w:val="28"/>
        </w:rPr>
      </w:pPr>
      <w:r w:rsidRPr="00FF355B">
        <w:rPr>
          <w:rFonts w:ascii="標楷體" w:eastAsia="標楷體" w:hAnsi="標楷體" w:cs="標楷體" w:hint="eastAsia"/>
          <w:color w:val="000000"/>
          <w:sz w:val="28"/>
          <w:szCs w:val="28"/>
        </w:rPr>
        <w:t>熱心輔導並願意配合特殊教育工作者。</w:t>
      </w:r>
    </w:p>
    <w:p w:rsidR="002E333C" w:rsidRPr="00FF355B" w:rsidRDefault="002E333C" w:rsidP="006112D5">
      <w:pPr>
        <w:pStyle w:val="a3"/>
        <w:numPr>
          <w:ilvl w:val="0"/>
          <w:numId w:val="2"/>
        </w:numPr>
        <w:snapToGrid w:val="0"/>
        <w:spacing w:afterLines="50"/>
        <w:ind w:leftChars="0" w:left="560" w:hangingChars="200" w:hanging="560"/>
        <w:rPr>
          <w:rFonts w:ascii="標楷體" w:eastAsia="標楷體" w:hAnsi="標楷體"/>
          <w:bCs/>
          <w:sz w:val="28"/>
          <w:szCs w:val="36"/>
        </w:rPr>
      </w:pPr>
      <w:r w:rsidRPr="00FF355B">
        <w:rPr>
          <w:rFonts w:ascii="標楷體" w:eastAsia="標楷體" w:hAnsi="標楷體" w:hint="eastAsia"/>
          <w:bCs/>
          <w:sz w:val="28"/>
          <w:szCs w:val="36"/>
        </w:rPr>
        <w:t>本</w:t>
      </w:r>
      <w:r w:rsidRPr="00FF355B">
        <w:rPr>
          <w:rFonts w:ascii="標楷體" w:eastAsia="標楷體" w:hAnsi="標楷體" w:hint="eastAsia"/>
          <w:sz w:val="28"/>
          <w:szCs w:val="28"/>
        </w:rPr>
        <w:t>實施計畫暨遴用原則經本校特推會審議通過，呈 校長核可後實施，修正時亦同。</w:t>
      </w:r>
    </w:p>
    <w:sectPr w:rsidR="002E333C" w:rsidRPr="00FF355B" w:rsidSect="00D4042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7DC" w:rsidRDefault="000A17DC" w:rsidP="00DB4D52">
      <w:r>
        <w:separator/>
      </w:r>
    </w:p>
  </w:endnote>
  <w:endnote w:type="continuationSeparator" w:id="0">
    <w:p w:rsidR="000A17DC" w:rsidRDefault="000A17DC" w:rsidP="00DB4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7DC" w:rsidRDefault="000A17DC" w:rsidP="00DB4D52">
      <w:r>
        <w:separator/>
      </w:r>
    </w:p>
  </w:footnote>
  <w:footnote w:type="continuationSeparator" w:id="0">
    <w:p w:rsidR="000A17DC" w:rsidRDefault="000A17DC" w:rsidP="00DB4D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D1266"/>
    <w:multiLevelType w:val="hybridMultilevel"/>
    <w:tmpl w:val="64407370"/>
    <w:lvl w:ilvl="0" w:tplc="0470897A">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8F61630"/>
    <w:multiLevelType w:val="hybridMultilevel"/>
    <w:tmpl w:val="C02A974C"/>
    <w:lvl w:ilvl="0" w:tplc="2E84C71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47C22277"/>
    <w:multiLevelType w:val="hybridMultilevel"/>
    <w:tmpl w:val="B36A5B04"/>
    <w:lvl w:ilvl="0" w:tplc="D9A639B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4C5F2E9B"/>
    <w:multiLevelType w:val="hybridMultilevel"/>
    <w:tmpl w:val="DEC85B68"/>
    <w:lvl w:ilvl="0" w:tplc="526ECCEA">
      <w:start w:val="1"/>
      <w:numFmt w:val="taiwaneseCountingThousand"/>
      <w:lvlText w:val="(%1)"/>
      <w:lvlJc w:val="left"/>
      <w:pPr>
        <w:ind w:left="1440" w:hanging="720"/>
      </w:pPr>
      <w:rPr>
        <w:rFonts w:ascii="標楷體" w:eastAsia="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C0037FD"/>
    <w:multiLevelType w:val="hybridMultilevel"/>
    <w:tmpl w:val="C02A974C"/>
    <w:lvl w:ilvl="0" w:tplc="2E84C71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620F1258"/>
    <w:multiLevelType w:val="hybridMultilevel"/>
    <w:tmpl w:val="E93EA8F0"/>
    <w:lvl w:ilvl="0" w:tplc="B4E8C940">
      <w:start w:val="1"/>
      <w:numFmt w:val="taiwaneseCountingThousand"/>
      <w:lvlText w:val="%1、"/>
      <w:lvlJc w:val="left"/>
      <w:pPr>
        <w:tabs>
          <w:tab w:val="num" w:pos="1695"/>
        </w:tabs>
        <w:ind w:left="1695" w:hanging="720"/>
      </w:pPr>
      <w:rPr>
        <w:rFonts w:cs="Arial" w:hint="default"/>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0635867"/>
    <w:multiLevelType w:val="hybridMultilevel"/>
    <w:tmpl w:val="0B841588"/>
    <w:lvl w:ilvl="0" w:tplc="85663A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0"/>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73C"/>
    <w:rsid w:val="00017F82"/>
    <w:rsid w:val="0003264B"/>
    <w:rsid w:val="00041C49"/>
    <w:rsid w:val="000A17DC"/>
    <w:rsid w:val="00103740"/>
    <w:rsid w:val="001604C4"/>
    <w:rsid w:val="001A05BD"/>
    <w:rsid w:val="002008E6"/>
    <w:rsid w:val="00234FCA"/>
    <w:rsid w:val="002E333C"/>
    <w:rsid w:val="00382327"/>
    <w:rsid w:val="003B41FE"/>
    <w:rsid w:val="003B595B"/>
    <w:rsid w:val="003C76DB"/>
    <w:rsid w:val="003E0E86"/>
    <w:rsid w:val="004B264D"/>
    <w:rsid w:val="00504152"/>
    <w:rsid w:val="00557638"/>
    <w:rsid w:val="0057578D"/>
    <w:rsid w:val="005B0CF5"/>
    <w:rsid w:val="005F606D"/>
    <w:rsid w:val="005F75E3"/>
    <w:rsid w:val="006112D5"/>
    <w:rsid w:val="007E402F"/>
    <w:rsid w:val="008138E2"/>
    <w:rsid w:val="0084207C"/>
    <w:rsid w:val="0085397C"/>
    <w:rsid w:val="008A581D"/>
    <w:rsid w:val="008C15F8"/>
    <w:rsid w:val="00901AF7"/>
    <w:rsid w:val="009902CD"/>
    <w:rsid w:val="00A25A8E"/>
    <w:rsid w:val="00A54A10"/>
    <w:rsid w:val="00A77724"/>
    <w:rsid w:val="00AA6E55"/>
    <w:rsid w:val="00B0089A"/>
    <w:rsid w:val="00B5256B"/>
    <w:rsid w:val="00B85A53"/>
    <w:rsid w:val="00BB1B18"/>
    <w:rsid w:val="00C92980"/>
    <w:rsid w:val="00CD309E"/>
    <w:rsid w:val="00D06FE3"/>
    <w:rsid w:val="00D40427"/>
    <w:rsid w:val="00D9211A"/>
    <w:rsid w:val="00DB4D52"/>
    <w:rsid w:val="00DB7DAF"/>
    <w:rsid w:val="00DD1C96"/>
    <w:rsid w:val="00F03A58"/>
    <w:rsid w:val="00F20FF5"/>
    <w:rsid w:val="00F5273C"/>
    <w:rsid w:val="00FB21E8"/>
    <w:rsid w:val="00FB576C"/>
    <w:rsid w:val="00FF355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3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73C"/>
    <w:pPr>
      <w:ind w:leftChars="200" w:left="480"/>
    </w:pPr>
  </w:style>
  <w:style w:type="table" w:styleId="a4">
    <w:name w:val="Table Grid"/>
    <w:basedOn w:val="a1"/>
    <w:rsid w:val="00DB7DA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B4D52"/>
    <w:pPr>
      <w:tabs>
        <w:tab w:val="center" w:pos="4153"/>
        <w:tab w:val="right" w:pos="8306"/>
      </w:tabs>
      <w:snapToGrid w:val="0"/>
    </w:pPr>
    <w:rPr>
      <w:sz w:val="20"/>
    </w:rPr>
  </w:style>
  <w:style w:type="character" w:customStyle="1" w:styleId="a6">
    <w:name w:val="頁首 字元"/>
    <w:basedOn w:val="a0"/>
    <w:link w:val="a5"/>
    <w:uiPriority w:val="99"/>
    <w:rsid w:val="00DB4D52"/>
    <w:rPr>
      <w:rFonts w:ascii="Times New Roman" w:eastAsia="新細明體" w:hAnsi="Times New Roman" w:cs="Times New Roman"/>
      <w:sz w:val="20"/>
      <w:szCs w:val="20"/>
    </w:rPr>
  </w:style>
  <w:style w:type="paragraph" w:styleId="a7">
    <w:name w:val="footer"/>
    <w:basedOn w:val="a"/>
    <w:link w:val="a8"/>
    <w:uiPriority w:val="99"/>
    <w:unhideWhenUsed/>
    <w:rsid w:val="00DB4D52"/>
    <w:pPr>
      <w:tabs>
        <w:tab w:val="center" w:pos="4153"/>
        <w:tab w:val="right" w:pos="8306"/>
      </w:tabs>
      <w:snapToGrid w:val="0"/>
    </w:pPr>
    <w:rPr>
      <w:sz w:val="20"/>
    </w:rPr>
  </w:style>
  <w:style w:type="character" w:customStyle="1" w:styleId="a8">
    <w:name w:val="頁尾 字元"/>
    <w:basedOn w:val="a0"/>
    <w:link w:val="a7"/>
    <w:uiPriority w:val="99"/>
    <w:rsid w:val="00DB4D52"/>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985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2015-06-22T03:35:00Z</cp:lastPrinted>
  <dcterms:created xsi:type="dcterms:W3CDTF">2020-07-03T06:43:00Z</dcterms:created>
  <dcterms:modified xsi:type="dcterms:W3CDTF">2020-07-10T05:43:00Z</dcterms:modified>
</cp:coreProperties>
</file>