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691" w:rsidRDefault="00432691" w:rsidP="00432691">
      <w:pPr>
        <w:pStyle w:val="Web"/>
        <w:spacing w:line="276" w:lineRule="auto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附件一</w:t>
      </w:r>
    </w:p>
    <w:p w:rsidR="00432691" w:rsidRDefault="00432691" w:rsidP="00432691">
      <w:pPr>
        <w:pStyle w:val="Web"/>
        <w:spacing w:beforeAutospacing="0" w:afterAutospacing="0" w:line="276" w:lineRule="auto"/>
        <w:ind w:leftChars="-177" w:left="-425" w:rightChars="-201" w:right="-482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>
        <w:rPr>
          <w:rFonts w:ascii="Times New Roman" w:eastAsia="標楷體" w:hAnsi="標楷體" w:cs="Times New Roman" w:hint="eastAsia"/>
          <w:b/>
          <w:sz w:val="40"/>
          <w:szCs w:val="40"/>
        </w:rPr>
        <w:t>校園「水撲滿</w:t>
      </w:r>
      <w:r>
        <w:rPr>
          <w:rFonts w:ascii="Times New Roman" w:eastAsia="標楷體" w:hAnsi="Times New Roman" w:cs="Times New Roman"/>
          <w:b/>
          <w:sz w:val="40"/>
          <w:szCs w:val="40"/>
        </w:rPr>
        <w:t>+</w:t>
      </w:r>
      <w:r>
        <w:rPr>
          <w:rFonts w:ascii="Times New Roman" w:eastAsia="標楷體" w:hAnsi="標楷體" w:cs="Times New Roman" w:hint="eastAsia"/>
          <w:b/>
          <w:sz w:val="40"/>
          <w:szCs w:val="40"/>
        </w:rPr>
        <w:t>量雨筒」創意設計競賽說明書格式</w:t>
      </w:r>
    </w:p>
    <w:p w:rsidR="00432691" w:rsidRDefault="00432691" w:rsidP="008D53CB">
      <w:pPr>
        <w:pStyle w:val="Web"/>
        <w:snapToGrid w:val="0"/>
        <w:spacing w:beforeLines="50" w:beforeAutospacing="0" w:afterLines="50" w:afterAutospacing="0"/>
        <w:ind w:rightChars="-201" w:right="-482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摘要</w:t>
      </w:r>
    </w:p>
    <w:p w:rsidR="00311856" w:rsidRPr="00311856" w:rsidRDefault="00311856" w:rsidP="00311856">
      <w:pPr>
        <w:pStyle w:val="Web"/>
        <w:spacing w:before="0" w:beforeAutospacing="0" w:after="0" w:afterAutospacing="0"/>
        <w:ind w:left="57" w:rightChars="-201" w:right="-482" w:firstLineChars="200" w:firstLine="641"/>
        <w:rPr>
          <w:rFonts w:ascii="Times New Roman" w:eastAsia="標楷體" w:hAnsi="標楷體" w:cs="Times New Roman"/>
          <w:b/>
          <w:sz w:val="32"/>
          <w:szCs w:val="32"/>
        </w:rPr>
      </w:pPr>
      <w:r>
        <w:rPr>
          <w:rFonts w:ascii="Times New Roman" w:eastAsia="標楷體" w:hAnsi="標楷體" w:cs="Times New Roman" w:hint="eastAsia"/>
          <w:b/>
          <w:sz w:val="32"/>
          <w:szCs w:val="32"/>
        </w:rPr>
        <w:t>分析本校用水狀況，提出可能之原因與解決之道；介紹本校獲獎建築之「筏式基礎」省水措施與其運作之效果；設計「水撲滿」結合「量雨筒」作為生活科技競賽活動之</w:t>
      </w:r>
      <w:r w:rsidR="00432691" w:rsidRPr="00311856">
        <w:rPr>
          <w:rFonts w:ascii="Times New Roman" w:eastAsia="標楷體" w:hAnsi="標楷體" w:cs="Times New Roman" w:hint="eastAsia"/>
          <w:b/>
          <w:sz w:val="32"/>
          <w:szCs w:val="32"/>
        </w:rPr>
        <w:t>主題；希望運用生活科技來落實環境教育的創新概念</w:t>
      </w:r>
      <w:r>
        <w:rPr>
          <w:rFonts w:ascii="Times New Roman" w:eastAsia="標楷體" w:hAnsi="標楷體" w:cs="Times New Roman" w:hint="eastAsia"/>
          <w:b/>
          <w:sz w:val="32"/>
          <w:szCs w:val="32"/>
        </w:rPr>
        <w:t>。</w:t>
      </w:r>
    </w:p>
    <w:p w:rsidR="002574E2" w:rsidRDefault="002574E2" w:rsidP="002574E2">
      <w:pPr>
        <w:pStyle w:val="Web"/>
        <w:spacing w:before="0" w:beforeAutospacing="0" w:after="0" w:afterAutospacing="0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</w:p>
    <w:p w:rsidR="00432691" w:rsidRDefault="00432691" w:rsidP="002574E2">
      <w:pPr>
        <w:pStyle w:val="Web"/>
        <w:spacing w:before="0" w:beforeAutospacing="0" w:after="0" w:afterAutospacing="0"/>
        <w:ind w:rightChars="-201" w:right="-482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小組成員資訊</w:t>
      </w:r>
    </w:p>
    <w:p w:rsidR="00550B72" w:rsidRPr="00550B72" w:rsidRDefault="00550B7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  <w:r w:rsidRPr="00550B72">
        <w:rPr>
          <w:rFonts w:ascii="Times New Roman" w:eastAsia="標楷體" w:hAnsi="標楷體" w:cs="Times New Roman" w:hint="eastAsia"/>
          <w:sz w:val="28"/>
          <w:szCs w:val="28"/>
        </w:rPr>
        <w:t>五甲</w:t>
      </w:r>
      <w:r w:rsidR="00CD4D01">
        <w:rPr>
          <w:rFonts w:ascii="Times New Roman" w:eastAsia="標楷體" w:hAnsi="標楷體" w:cs="Times New Roman" w:hint="eastAsia"/>
          <w:sz w:val="28"/>
          <w:szCs w:val="28"/>
        </w:rPr>
        <w:t>學生</w:t>
      </w:r>
      <w:r w:rsidRPr="00550B72">
        <w:rPr>
          <w:rFonts w:ascii="Times New Roman" w:eastAsia="標楷體" w:hAnsi="標楷體" w:cs="Times New Roman" w:hint="eastAsia"/>
          <w:sz w:val="28"/>
          <w:szCs w:val="28"/>
        </w:rPr>
        <w:t>：黃羽婕、邱姝閔、張晴媛</w:t>
      </w:r>
      <w:r w:rsidR="00343FD4">
        <w:rPr>
          <w:rFonts w:ascii="Times New Roman" w:eastAsia="標楷體" w:hAnsi="標楷體" w:cs="Times New Roman" w:hint="eastAsia"/>
          <w:sz w:val="28"/>
          <w:szCs w:val="28"/>
        </w:rPr>
        <w:t>、</w:t>
      </w:r>
      <w:r w:rsidR="00343FD4">
        <w:rPr>
          <w:rFonts w:ascii="Times New Roman" w:eastAsia="標楷體" w:hAnsi="標楷體" w:cs="Times New Roman"/>
          <w:sz w:val="28"/>
          <w:szCs w:val="28"/>
        </w:rPr>
        <w:t>李嘉欣</w:t>
      </w:r>
    </w:p>
    <w:p w:rsidR="00550B72" w:rsidRDefault="00550B7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  <w:r w:rsidRPr="00550B72">
        <w:rPr>
          <w:rFonts w:ascii="Times New Roman" w:eastAsia="標楷體" w:hAnsi="標楷體" w:cs="Times New Roman" w:hint="eastAsia"/>
          <w:sz w:val="28"/>
          <w:szCs w:val="28"/>
        </w:rPr>
        <w:t>指導老師：教師兼學務組長</w:t>
      </w:r>
      <w:r w:rsidRPr="00550B72">
        <w:rPr>
          <w:rFonts w:ascii="Times New Roman" w:eastAsia="標楷體" w:hAnsi="標楷體" w:cs="Times New Roman" w:hint="eastAsia"/>
          <w:sz w:val="28"/>
          <w:szCs w:val="28"/>
        </w:rPr>
        <w:t xml:space="preserve"> </w:t>
      </w:r>
      <w:r w:rsidRPr="00550B72">
        <w:rPr>
          <w:rFonts w:ascii="Times New Roman" w:eastAsia="標楷體" w:hAnsi="標楷體" w:cs="Times New Roman" w:hint="eastAsia"/>
          <w:sz w:val="28"/>
          <w:szCs w:val="28"/>
        </w:rPr>
        <w:t>吳宗彥</w:t>
      </w:r>
      <w:r w:rsidRPr="00550B72">
        <w:rPr>
          <w:rFonts w:ascii="Times New Roman" w:eastAsia="標楷體" w:hAnsi="標楷體" w:cs="Times New Roman" w:hint="eastAsia"/>
          <w:sz w:val="28"/>
          <w:szCs w:val="28"/>
        </w:rPr>
        <w:t xml:space="preserve"> </w:t>
      </w:r>
      <w:r w:rsidRPr="00550B72">
        <w:rPr>
          <w:rFonts w:ascii="Times New Roman" w:eastAsia="標楷體" w:hAnsi="標楷體" w:cs="Times New Roman" w:hint="eastAsia"/>
          <w:sz w:val="28"/>
          <w:szCs w:val="28"/>
        </w:rPr>
        <w:t>老師</w:t>
      </w:r>
    </w:p>
    <w:p w:rsidR="00550B72" w:rsidRDefault="00550B7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>聯絡方式：</w:t>
      </w:r>
      <w:r w:rsidR="00A27322">
        <w:rPr>
          <w:rFonts w:ascii="Times New Roman" w:eastAsia="標楷體" w:hAnsi="標楷體" w:cs="Times New Roman" w:hint="eastAsia"/>
          <w:sz w:val="28"/>
          <w:szCs w:val="28"/>
        </w:rPr>
        <w:t>72445</w:t>
      </w:r>
      <w:r w:rsidR="004117E7">
        <w:rPr>
          <w:rFonts w:ascii="Times New Roman" w:eastAsia="標楷體" w:hAnsi="標楷體" w:cs="Times New Roman" w:hint="eastAsia"/>
          <w:sz w:val="28"/>
          <w:szCs w:val="28"/>
        </w:rPr>
        <w:t>台南市七股區篤加里</w:t>
      </w:r>
      <w:r w:rsidR="004117E7">
        <w:rPr>
          <w:rFonts w:ascii="Times New Roman" w:eastAsia="標楷體" w:hAnsi="標楷體" w:cs="Times New Roman" w:hint="eastAsia"/>
          <w:sz w:val="28"/>
          <w:szCs w:val="28"/>
        </w:rPr>
        <w:t>120</w:t>
      </w:r>
      <w:r w:rsidR="004117E7">
        <w:rPr>
          <w:rFonts w:ascii="Times New Roman" w:eastAsia="標楷體" w:hAnsi="標楷體" w:cs="Times New Roman" w:hint="eastAsia"/>
          <w:sz w:val="28"/>
          <w:szCs w:val="28"/>
        </w:rPr>
        <w:t>號</w:t>
      </w:r>
      <w:r w:rsidR="004117E7">
        <w:rPr>
          <w:rFonts w:ascii="Times New Roman" w:eastAsia="標楷體" w:hAnsi="標楷體" w:cs="Times New Roman" w:hint="eastAsia"/>
          <w:sz w:val="28"/>
          <w:szCs w:val="28"/>
        </w:rPr>
        <w:t xml:space="preserve">  </w:t>
      </w:r>
      <w:r w:rsidR="004117E7">
        <w:rPr>
          <w:rFonts w:ascii="Times New Roman" w:eastAsia="標楷體" w:hAnsi="標楷體" w:cs="Times New Roman" w:hint="eastAsia"/>
          <w:sz w:val="28"/>
          <w:szCs w:val="28"/>
        </w:rPr>
        <w:t>電話：</w:t>
      </w:r>
      <w:r w:rsidR="004117E7">
        <w:rPr>
          <w:rFonts w:ascii="Times New Roman" w:eastAsia="標楷體" w:hAnsi="標楷體" w:cs="Times New Roman" w:hint="eastAsia"/>
          <w:sz w:val="28"/>
          <w:szCs w:val="28"/>
        </w:rPr>
        <w:t>06-7872536</w:t>
      </w:r>
    </w:p>
    <w:p w:rsidR="002574E2" w:rsidRDefault="002574E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</w:p>
    <w:p w:rsidR="002574E2" w:rsidRDefault="002574E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</w:p>
    <w:p w:rsidR="002574E2" w:rsidRDefault="002574E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</w:p>
    <w:p w:rsidR="002574E2" w:rsidRDefault="002574E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</w:p>
    <w:p w:rsidR="002574E2" w:rsidRDefault="002574E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</w:p>
    <w:p w:rsidR="002574E2" w:rsidRDefault="002574E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</w:p>
    <w:p w:rsidR="002574E2" w:rsidRDefault="002574E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</w:p>
    <w:p w:rsidR="002574E2" w:rsidRDefault="002574E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</w:p>
    <w:p w:rsidR="002574E2" w:rsidRPr="00550B72" w:rsidRDefault="002574E2" w:rsidP="00550B72">
      <w:pPr>
        <w:pStyle w:val="Web"/>
        <w:spacing w:beforeAutospacing="0" w:afterAutospacing="0" w:line="276" w:lineRule="auto"/>
        <w:ind w:left="55" w:rightChars="-201" w:right="-482"/>
        <w:rPr>
          <w:rFonts w:ascii="Times New Roman" w:eastAsia="標楷體" w:hAnsi="標楷體" w:cs="Times New Roman"/>
          <w:sz w:val="28"/>
          <w:szCs w:val="28"/>
        </w:rPr>
      </w:pPr>
    </w:p>
    <w:p w:rsidR="00432691" w:rsidRDefault="00432691" w:rsidP="00432691">
      <w:pPr>
        <w:pStyle w:val="Web"/>
        <w:numPr>
          <w:ilvl w:val="0"/>
          <w:numId w:val="7"/>
        </w:numPr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水撲滿與量雨筒創意構想與描述</w:t>
      </w:r>
    </w:p>
    <w:p w:rsidR="00ED497D" w:rsidRDefault="00ED497D" w:rsidP="00ED497D">
      <w:pPr>
        <w:pStyle w:val="Web"/>
        <w:spacing w:beforeAutospacing="0" w:afterAutospacing="0" w:line="276" w:lineRule="auto"/>
        <w:ind w:rightChars="-201" w:right="-482" w:firstLineChars="200" w:firstLine="64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以竹筷製成的天平</w:t>
      </w:r>
      <w:r>
        <w:rPr>
          <w:rFonts w:ascii="Times New Roman" w:eastAsia="標楷體" w:hAnsi="Times New Roman" w:cs="Times New Roman"/>
          <w:sz w:val="32"/>
          <w:szCs w:val="32"/>
        </w:rPr>
        <w:t>，一端</w:t>
      </w:r>
      <w:r>
        <w:rPr>
          <w:rFonts w:ascii="Times New Roman" w:eastAsia="標楷體" w:hAnsi="Times New Roman" w:cs="Times New Roman" w:hint="eastAsia"/>
          <w:sz w:val="32"/>
          <w:szCs w:val="32"/>
        </w:rPr>
        <w:t>綁上棉花</w:t>
      </w:r>
      <w:r>
        <w:rPr>
          <w:rFonts w:ascii="Times New Roman" w:eastAsia="標楷體" w:hAnsi="Times New Roman" w:cs="Times New Roman"/>
          <w:sz w:val="32"/>
          <w:szCs w:val="32"/>
        </w:rPr>
        <w:t>，</w:t>
      </w:r>
      <w:r>
        <w:rPr>
          <w:rFonts w:ascii="Times New Roman" w:eastAsia="標楷體" w:hAnsi="Times New Roman" w:cs="Times New Roman" w:hint="eastAsia"/>
          <w:sz w:val="32"/>
          <w:szCs w:val="32"/>
        </w:rPr>
        <w:t>外面覆蓋濾網</w:t>
      </w:r>
      <w:r>
        <w:rPr>
          <w:rFonts w:ascii="Times New Roman" w:eastAsia="標楷體" w:hAnsi="Times New Roman" w:cs="Times New Roman"/>
          <w:sz w:val="32"/>
          <w:szCs w:val="32"/>
        </w:rPr>
        <w:t>，另一端綁上</w:t>
      </w:r>
      <w:r>
        <w:rPr>
          <w:rFonts w:ascii="Times New Roman" w:eastAsia="標楷體" w:hAnsi="Times New Roman" w:cs="Times New Roman" w:hint="eastAsia"/>
          <w:sz w:val="32"/>
          <w:szCs w:val="32"/>
        </w:rPr>
        <w:t>2</w:t>
      </w:r>
      <w:r>
        <w:rPr>
          <w:rFonts w:ascii="Times New Roman" w:eastAsia="標楷體" w:hAnsi="Times New Roman" w:cs="Times New Roman" w:hint="eastAsia"/>
          <w:sz w:val="32"/>
          <w:szCs w:val="32"/>
        </w:rPr>
        <w:t>個</w:t>
      </w:r>
      <w:r>
        <w:rPr>
          <w:rFonts w:ascii="Times New Roman" w:eastAsia="標楷體" w:hAnsi="Times New Roman" w:cs="Times New Roman"/>
          <w:sz w:val="32"/>
          <w:szCs w:val="32"/>
        </w:rPr>
        <w:t>鈴鐺</w:t>
      </w:r>
      <w:r>
        <w:rPr>
          <w:rFonts w:ascii="Times New Roman" w:eastAsia="標楷體" w:hAnsi="Times New Roman" w:cs="Times New Roman" w:hint="eastAsia"/>
          <w:sz w:val="32"/>
          <w:szCs w:val="32"/>
        </w:rPr>
        <w:t>，當降雨量</w:t>
      </w:r>
      <w:r>
        <w:rPr>
          <w:rFonts w:ascii="Times New Roman" w:eastAsia="標楷體" w:hAnsi="Times New Roman" w:cs="Times New Roman"/>
          <w:sz w:val="32"/>
          <w:szCs w:val="32"/>
        </w:rPr>
        <w:t>到</w:t>
      </w:r>
      <w:r>
        <w:rPr>
          <w:rFonts w:ascii="Times New Roman" w:eastAsia="標楷體" w:hAnsi="Times New Roman" w:cs="Times New Roman" w:hint="eastAsia"/>
          <w:sz w:val="32"/>
          <w:szCs w:val="32"/>
        </w:rPr>
        <w:t>達</w:t>
      </w:r>
      <w:r>
        <w:rPr>
          <w:rFonts w:ascii="Times New Roman" w:eastAsia="標楷體" w:hAnsi="Times New Roman" w:cs="Times New Roman"/>
          <w:sz w:val="32"/>
          <w:szCs w:val="32"/>
        </w:rPr>
        <w:t>警戒值時，棉花吸收足夠的水份會改變天平的平衡狀況，同時讓鈴鐺響起，以達到警戒的效果。</w:t>
      </w:r>
    </w:p>
    <w:p w:rsidR="00BE4A11" w:rsidRDefault="00BE4A11" w:rsidP="00ED497D">
      <w:pPr>
        <w:pStyle w:val="Web"/>
        <w:spacing w:beforeAutospacing="0" w:afterAutospacing="0" w:line="276" w:lineRule="auto"/>
        <w:ind w:rightChars="-201" w:right="-482" w:firstLineChars="200" w:firstLine="640"/>
        <w:rPr>
          <w:rFonts w:ascii="Times New Roman" w:eastAsia="標楷體" w:hAnsi="Times New Roman" w:cs="Times New Roman"/>
          <w:sz w:val="32"/>
          <w:szCs w:val="32"/>
        </w:rPr>
      </w:pPr>
    </w:p>
    <w:p w:rsidR="00432691" w:rsidRDefault="00432691" w:rsidP="00432691">
      <w:pPr>
        <w:pStyle w:val="Web"/>
        <w:numPr>
          <w:ilvl w:val="0"/>
          <w:numId w:val="7"/>
        </w:numPr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水撲滿與量雨筒創意設計簡圖</w:t>
      </w:r>
    </w:p>
    <w:p w:rsidR="00986871" w:rsidRPr="00955C2D" w:rsidRDefault="00955C2D" w:rsidP="0098687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（請見下頁）</w:t>
      </w:r>
    </w:p>
    <w:p w:rsidR="00986871" w:rsidRDefault="00986871" w:rsidP="0098687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</w:p>
    <w:p w:rsidR="00986871" w:rsidRDefault="00986871" w:rsidP="0098687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</w:p>
    <w:p w:rsidR="00986871" w:rsidRDefault="00986871" w:rsidP="0098687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</w:p>
    <w:p w:rsidR="00986871" w:rsidRDefault="00986871" w:rsidP="0098687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</w:p>
    <w:p w:rsidR="00986871" w:rsidRDefault="00986871" w:rsidP="0098687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</w:p>
    <w:p w:rsidR="00986871" w:rsidRDefault="00986871" w:rsidP="0098687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</w:p>
    <w:p w:rsidR="00986871" w:rsidRDefault="00986871" w:rsidP="0098687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</w:p>
    <w:p w:rsidR="00986871" w:rsidRDefault="00986871" w:rsidP="0098687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</w:p>
    <w:p w:rsidR="00986871" w:rsidRDefault="00986871" w:rsidP="00986871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BC4B94" w:rsidRPr="00B81C0A" w:rsidTr="00F76CB5">
        <w:trPr>
          <w:trHeight w:val="450"/>
        </w:trPr>
        <w:tc>
          <w:tcPr>
            <w:tcW w:w="5000" w:type="pct"/>
            <w:shd w:val="clear" w:color="auto" w:fill="E0E0E0"/>
            <w:vAlign w:val="center"/>
          </w:tcPr>
          <w:p w:rsidR="00BC4B94" w:rsidRPr="00B81C0A" w:rsidRDefault="00BC4B94" w:rsidP="00BC4B94">
            <w:pPr>
              <w:jc w:val="center"/>
              <w:rPr>
                <w:rFonts w:eastAsia="標楷體" w:hAnsi="標楷體"/>
              </w:rPr>
            </w:pPr>
            <w:r w:rsidRPr="00B81C0A">
              <w:rPr>
                <w:rFonts w:eastAsia="標楷體"/>
              </w:rPr>
              <w:lastRenderedPageBreak/>
              <w:br w:type="page"/>
            </w:r>
            <w:r>
              <w:rPr>
                <w:rFonts w:eastAsia="標楷體" w:hint="eastAsia"/>
              </w:rPr>
              <w:t>（圖</w:t>
            </w:r>
            <w:r w:rsidRPr="00B81C0A">
              <w:rPr>
                <w:rFonts w:eastAsia="標楷體" w:hint="eastAsia"/>
              </w:rPr>
              <w:t>一）</w:t>
            </w:r>
            <w:r w:rsidRPr="00A638F0"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>小組於</w:t>
            </w:r>
            <w:r>
              <w:rPr>
                <w:rFonts w:eastAsia="標楷體" w:hint="eastAsia"/>
              </w:rPr>
              <w:t>12/3</w:t>
            </w:r>
            <w:r>
              <w:rPr>
                <w:rFonts w:eastAsia="標楷體" w:hint="eastAsia"/>
              </w:rPr>
              <w:t>中午分析討論本校用水狀況</w:t>
            </w:r>
            <w:r>
              <w:rPr>
                <w:rFonts w:eastAsia="標楷體"/>
              </w:rPr>
              <w:t>。</w:t>
            </w:r>
          </w:p>
        </w:tc>
      </w:tr>
      <w:tr w:rsidR="00BC4B94" w:rsidRPr="00B81C0A" w:rsidTr="00F76CB5">
        <w:trPr>
          <w:trHeight w:val="5993"/>
        </w:trPr>
        <w:tc>
          <w:tcPr>
            <w:tcW w:w="5000" w:type="pct"/>
            <w:shd w:val="clear" w:color="auto" w:fill="auto"/>
            <w:vAlign w:val="center"/>
          </w:tcPr>
          <w:p w:rsidR="00BC4B94" w:rsidRDefault="00BC4B94" w:rsidP="00F76CB5">
            <w:pPr>
              <w:jc w:val="center"/>
              <w:rPr>
                <w:rFonts w:eastAsia="標楷體" w:hAnsi="標楷體"/>
                <w:color w:val="0000FF"/>
              </w:rPr>
            </w:pPr>
          </w:p>
          <w:p w:rsidR="00BC4B94" w:rsidRDefault="00BC4B94" w:rsidP="00F76CB5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Ansi="標楷體" w:hint="eastAsia"/>
                <w:noProof/>
                <w:color w:val="0000FF"/>
              </w:rPr>
              <w:drawing>
                <wp:inline distT="0" distB="0" distL="0" distR="0">
                  <wp:extent cx="4520540" cy="339040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540" cy="339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B94" w:rsidRDefault="00BC4B94" w:rsidP="00F76CB5">
            <w:pPr>
              <w:rPr>
                <w:rFonts w:eastAsia="標楷體" w:hAnsi="標楷體"/>
                <w:color w:val="0000FF"/>
              </w:rPr>
            </w:pPr>
          </w:p>
          <w:p w:rsidR="00BC4B94" w:rsidRPr="00B81C0A" w:rsidRDefault="00BC4B94" w:rsidP="00F76CB5">
            <w:pPr>
              <w:rPr>
                <w:rFonts w:eastAsia="標楷體" w:hAnsi="標楷體"/>
                <w:color w:val="0000FF"/>
              </w:rPr>
            </w:pPr>
          </w:p>
        </w:tc>
      </w:tr>
      <w:tr w:rsidR="00BC4B94" w:rsidRPr="00B81C0A" w:rsidTr="00F76CB5">
        <w:trPr>
          <w:trHeight w:val="450"/>
        </w:trPr>
        <w:tc>
          <w:tcPr>
            <w:tcW w:w="5000" w:type="pct"/>
            <w:shd w:val="clear" w:color="auto" w:fill="E0E0E0"/>
            <w:vAlign w:val="center"/>
          </w:tcPr>
          <w:p w:rsidR="00BC4B94" w:rsidRPr="00B81C0A" w:rsidRDefault="00BC4B94" w:rsidP="005B7A91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int="eastAsia"/>
              </w:rPr>
              <w:t>（圖說</w:t>
            </w:r>
            <w:r w:rsidRPr="00B81C0A">
              <w:rPr>
                <w:rFonts w:eastAsia="標楷體" w:hint="eastAsia"/>
              </w:rPr>
              <w:t>二）</w:t>
            </w:r>
            <w:r w:rsidR="001C7FA8">
              <w:rPr>
                <w:rFonts w:eastAsia="標楷體" w:hint="eastAsia"/>
              </w:rPr>
              <w:t>針對本校用水狀況提出可能原因與改進之作為</w:t>
            </w:r>
            <w:r w:rsidR="001C7FA8">
              <w:rPr>
                <w:rFonts w:eastAsia="標楷體"/>
              </w:rPr>
              <w:t>。</w:t>
            </w:r>
          </w:p>
        </w:tc>
      </w:tr>
      <w:tr w:rsidR="00BC4B94" w:rsidRPr="00B81C0A" w:rsidTr="00F76CB5">
        <w:trPr>
          <w:trHeight w:val="6190"/>
        </w:trPr>
        <w:tc>
          <w:tcPr>
            <w:tcW w:w="5000" w:type="pct"/>
            <w:shd w:val="clear" w:color="auto" w:fill="auto"/>
            <w:vAlign w:val="center"/>
          </w:tcPr>
          <w:p w:rsidR="00BC4B94" w:rsidRPr="00B81C0A" w:rsidRDefault="001C7FA8" w:rsidP="00F76CB5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Ansi="標楷體" w:hint="eastAsia"/>
                <w:noProof/>
                <w:color w:val="0000FF"/>
              </w:rPr>
              <w:drawing>
                <wp:inline distT="0" distB="0" distL="0" distR="0">
                  <wp:extent cx="4520540" cy="339040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540" cy="339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B94" w:rsidRPr="00B81C0A" w:rsidTr="00F76CB5">
        <w:trPr>
          <w:trHeight w:val="519"/>
        </w:trPr>
        <w:tc>
          <w:tcPr>
            <w:tcW w:w="5000" w:type="pct"/>
            <w:shd w:val="clear" w:color="auto" w:fill="D9D9D9"/>
            <w:vAlign w:val="center"/>
          </w:tcPr>
          <w:p w:rsidR="00BC4B94" w:rsidRPr="00B81C0A" w:rsidRDefault="00BC4B94" w:rsidP="001C7FA8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int="eastAsia"/>
              </w:rPr>
              <w:lastRenderedPageBreak/>
              <w:t>（圖說</w:t>
            </w:r>
            <w:r w:rsidRPr="00B81C0A">
              <w:rPr>
                <w:rFonts w:eastAsia="標楷體" w:hint="eastAsia"/>
              </w:rPr>
              <w:t>三）</w:t>
            </w:r>
            <w:r w:rsidR="001C7FA8">
              <w:rPr>
                <w:rFonts w:eastAsia="標楷體" w:hint="eastAsia"/>
              </w:rPr>
              <w:t>利用電腦繪製「量雨筒」簡圖</w:t>
            </w:r>
            <w:r w:rsidR="001C7FA8">
              <w:rPr>
                <w:rFonts w:eastAsia="標楷體"/>
              </w:rPr>
              <w:t>。</w:t>
            </w:r>
          </w:p>
        </w:tc>
      </w:tr>
      <w:tr w:rsidR="00BC4B94" w:rsidRPr="00B81C0A" w:rsidTr="00F76CB5">
        <w:trPr>
          <w:trHeight w:val="5932"/>
        </w:trPr>
        <w:tc>
          <w:tcPr>
            <w:tcW w:w="5000" w:type="pct"/>
            <w:shd w:val="clear" w:color="auto" w:fill="auto"/>
            <w:vAlign w:val="center"/>
          </w:tcPr>
          <w:p w:rsidR="00BC4B94" w:rsidRDefault="001C7FA8" w:rsidP="00F76CB5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Ansi="標楷體" w:hint="eastAsia"/>
                <w:noProof/>
                <w:color w:val="0000FF"/>
              </w:rPr>
              <w:drawing>
                <wp:inline distT="0" distB="0" distL="0" distR="0">
                  <wp:extent cx="4022122" cy="3016592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122" cy="301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B94" w:rsidRPr="00B81C0A" w:rsidRDefault="00BC4B94" w:rsidP="00F76CB5">
            <w:pPr>
              <w:jc w:val="center"/>
              <w:rPr>
                <w:rFonts w:eastAsia="標楷體" w:hAnsi="標楷體"/>
                <w:color w:val="0000FF"/>
              </w:rPr>
            </w:pPr>
          </w:p>
        </w:tc>
      </w:tr>
      <w:tr w:rsidR="00BC4B94" w:rsidRPr="00B81C0A" w:rsidTr="00F76CB5">
        <w:trPr>
          <w:trHeight w:val="450"/>
        </w:trPr>
        <w:tc>
          <w:tcPr>
            <w:tcW w:w="5000" w:type="pct"/>
            <w:shd w:val="clear" w:color="auto" w:fill="E0E0E0"/>
            <w:vAlign w:val="center"/>
          </w:tcPr>
          <w:p w:rsidR="00BC4B94" w:rsidRPr="00B81C0A" w:rsidRDefault="00BC4B94" w:rsidP="001C7FA8">
            <w:pPr>
              <w:jc w:val="center"/>
              <w:rPr>
                <w:rFonts w:eastAsia="標楷體" w:hAnsi="標楷體"/>
              </w:rPr>
            </w:pPr>
            <w:r w:rsidRPr="00B81C0A">
              <w:rPr>
                <w:rFonts w:eastAsia="標楷體"/>
              </w:rPr>
              <w:br w:type="page"/>
            </w:r>
            <w:r>
              <w:rPr>
                <w:rFonts w:eastAsia="標楷體" w:hint="eastAsia"/>
              </w:rPr>
              <w:t>（圖四</w:t>
            </w:r>
            <w:r w:rsidRPr="00B81C0A">
              <w:rPr>
                <w:rFonts w:eastAsia="標楷體" w:hint="eastAsia"/>
              </w:rPr>
              <w:t>）</w:t>
            </w:r>
            <w:r w:rsidR="001C7FA8">
              <w:rPr>
                <w:rFonts w:eastAsia="標楷體" w:hint="eastAsia"/>
              </w:rPr>
              <w:t>由學生自行設計之「具警戒性的量雨筒」</w:t>
            </w:r>
            <w:r w:rsidR="00850863">
              <w:rPr>
                <w:rFonts w:eastAsia="標楷體" w:hint="eastAsia"/>
              </w:rPr>
              <w:t>草圖</w:t>
            </w:r>
            <w:r w:rsidRPr="00A638F0">
              <w:rPr>
                <w:rFonts w:eastAsia="標楷體" w:hint="eastAsia"/>
              </w:rPr>
              <w:t>。</w:t>
            </w:r>
          </w:p>
        </w:tc>
      </w:tr>
      <w:tr w:rsidR="00BC4B94" w:rsidRPr="00B81C0A" w:rsidTr="00F76CB5">
        <w:trPr>
          <w:trHeight w:val="5993"/>
        </w:trPr>
        <w:tc>
          <w:tcPr>
            <w:tcW w:w="5000" w:type="pct"/>
            <w:shd w:val="clear" w:color="auto" w:fill="auto"/>
            <w:vAlign w:val="center"/>
          </w:tcPr>
          <w:p w:rsidR="00BC4B94" w:rsidRDefault="00BC4B94" w:rsidP="00F76CB5">
            <w:pPr>
              <w:jc w:val="center"/>
              <w:rPr>
                <w:rFonts w:eastAsia="標楷體" w:hAnsi="標楷體"/>
                <w:color w:val="0000FF"/>
              </w:rPr>
            </w:pPr>
          </w:p>
          <w:p w:rsidR="00A02B10" w:rsidRDefault="00A02B10" w:rsidP="00F76CB5">
            <w:pPr>
              <w:jc w:val="center"/>
              <w:rPr>
                <w:rFonts w:eastAsia="標楷體" w:hAnsi="標楷體"/>
                <w:color w:val="0000FF"/>
              </w:rPr>
            </w:pPr>
          </w:p>
          <w:p w:rsidR="00BC4B94" w:rsidRDefault="00BC4B94" w:rsidP="00F76CB5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int="eastAsia"/>
                <w:noProof/>
                <w:sz w:val="32"/>
                <w:szCs w:val="32"/>
              </w:rPr>
              <w:drawing>
                <wp:inline distT="0" distB="0" distL="0" distR="0">
                  <wp:extent cx="4319081" cy="323931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12-15_08550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81" cy="323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B94" w:rsidRDefault="00BC4B94" w:rsidP="00F76CB5">
            <w:pPr>
              <w:rPr>
                <w:rFonts w:eastAsia="標楷體" w:hAnsi="標楷體"/>
                <w:color w:val="0000FF"/>
              </w:rPr>
            </w:pPr>
          </w:p>
          <w:p w:rsidR="00A02B10" w:rsidRPr="00B81C0A" w:rsidRDefault="00A02B10" w:rsidP="00F76CB5">
            <w:pPr>
              <w:rPr>
                <w:rFonts w:eastAsia="標楷體" w:hAnsi="標楷體"/>
                <w:color w:val="0000FF"/>
              </w:rPr>
            </w:pPr>
          </w:p>
        </w:tc>
      </w:tr>
      <w:tr w:rsidR="00BC4B94" w:rsidRPr="00B81C0A" w:rsidTr="00F76CB5">
        <w:trPr>
          <w:trHeight w:val="450"/>
        </w:trPr>
        <w:tc>
          <w:tcPr>
            <w:tcW w:w="5000" w:type="pct"/>
            <w:shd w:val="clear" w:color="auto" w:fill="E0E0E0"/>
            <w:vAlign w:val="center"/>
          </w:tcPr>
          <w:p w:rsidR="00BC4B94" w:rsidRPr="00B81C0A" w:rsidRDefault="00BC4B94" w:rsidP="00A02B10">
            <w:pPr>
              <w:jc w:val="center"/>
              <w:rPr>
                <w:rFonts w:eastAsia="標楷體" w:hAnsi="標楷體"/>
              </w:rPr>
            </w:pPr>
            <w:r w:rsidRPr="00B81C0A">
              <w:rPr>
                <w:rFonts w:eastAsia="標楷體" w:hint="eastAsia"/>
              </w:rPr>
              <w:lastRenderedPageBreak/>
              <w:t>（</w:t>
            </w:r>
            <w:r>
              <w:rPr>
                <w:rFonts w:eastAsia="標楷體" w:hint="eastAsia"/>
              </w:rPr>
              <w:t>圖說五</w:t>
            </w:r>
            <w:r w:rsidRPr="00B81C0A">
              <w:rPr>
                <w:rFonts w:eastAsia="標楷體" w:hint="eastAsia"/>
              </w:rPr>
              <w:t>）</w:t>
            </w:r>
            <w:r w:rsidR="00A02B10">
              <w:rPr>
                <w:rFonts w:eastAsia="標楷體" w:hint="eastAsia"/>
              </w:rPr>
              <w:t>按照</w:t>
            </w:r>
            <w:r w:rsidR="00882E4D">
              <w:rPr>
                <w:rFonts w:eastAsia="標楷體" w:hint="eastAsia"/>
              </w:rPr>
              <w:t>設計</w:t>
            </w:r>
            <w:r w:rsidR="00A02B10">
              <w:rPr>
                <w:rFonts w:eastAsia="標楷體" w:hint="eastAsia"/>
              </w:rPr>
              <w:t>草圖製作量雨筒模型</w:t>
            </w:r>
            <w:r>
              <w:rPr>
                <w:rFonts w:eastAsia="標楷體" w:hint="eastAsia"/>
              </w:rPr>
              <w:t>。</w:t>
            </w:r>
          </w:p>
        </w:tc>
      </w:tr>
      <w:tr w:rsidR="00BC4B94" w:rsidRPr="00B81C0A" w:rsidTr="00F76CB5">
        <w:trPr>
          <w:trHeight w:val="6190"/>
        </w:trPr>
        <w:tc>
          <w:tcPr>
            <w:tcW w:w="5000" w:type="pct"/>
            <w:shd w:val="clear" w:color="auto" w:fill="auto"/>
            <w:vAlign w:val="center"/>
          </w:tcPr>
          <w:p w:rsidR="00BC4B94" w:rsidRDefault="00BC4B94" w:rsidP="00F76CB5">
            <w:pPr>
              <w:jc w:val="center"/>
              <w:rPr>
                <w:rFonts w:eastAsia="標楷體" w:hAnsi="標楷體"/>
                <w:noProof/>
                <w:color w:val="0000FF"/>
              </w:rPr>
            </w:pPr>
            <w:r>
              <w:rPr>
                <w:rFonts w:eastAsia="標楷體" w:hAnsi="標楷體" w:hint="eastAsia"/>
                <w:noProof/>
                <w:color w:val="0000FF"/>
              </w:rPr>
              <w:drawing>
                <wp:inline distT="0" distB="0" distL="0" distR="0">
                  <wp:extent cx="4916592" cy="3687444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592" cy="368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B94" w:rsidRDefault="00BC4B94" w:rsidP="00F76CB5">
            <w:pPr>
              <w:jc w:val="center"/>
              <w:rPr>
                <w:rFonts w:eastAsia="標楷體" w:hAnsi="標楷體"/>
                <w:color w:val="0000FF"/>
              </w:rPr>
            </w:pPr>
          </w:p>
          <w:p w:rsidR="00BC4B94" w:rsidRPr="00B81C0A" w:rsidRDefault="00BC4B94" w:rsidP="00F76CB5">
            <w:pPr>
              <w:jc w:val="center"/>
              <w:rPr>
                <w:rFonts w:eastAsia="標楷體" w:hAnsi="標楷體"/>
                <w:color w:val="0000FF"/>
              </w:rPr>
            </w:pPr>
          </w:p>
        </w:tc>
      </w:tr>
      <w:tr w:rsidR="00BC4B94" w:rsidRPr="00B81C0A" w:rsidTr="00F76CB5">
        <w:trPr>
          <w:trHeight w:val="519"/>
        </w:trPr>
        <w:tc>
          <w:tcPr>
            <w:tcW w:w="5000" w:type="pct"/>
            <w:shd w:val="clear" w:color="auto" w:fill="D9D9D9"/>
            <w:vAlign w:val="center"/>
          </w:tcPr>
          <w:p w:rsidR="00BC4B94" w:rsidRPr="00B81C0A" w:rsidRDefault="00BC4B94" w:rsidP="00CE1154">
            <w:pPr>
              <w:jc w:val="center"/>
              <w:rPr>
                <w:rFonts w:eastAsia="標楷體" w:hAnsi="標楷體"/>
                <w:color w:val="0000FF"/>
              </w:rPr>
            </w:pPr>
            <w:r w:rsidRPr="00B81C0A">
              <w:rPr>
                <w:rFonts w:eastAsia="標楷體" w:hint="eastAsia"/>
              </w:rPr>
              <w:t>（圖說</w:t>
            </w:r>
            <w:r>
              <w:rPr>
                <w:rFonts w:eastAsia="標楷體" w:hint="eastAsia"/>
              </w:rPr>
              <w:t>六</w:t>
            </w:r>
            <w:r w:rsidRPr="00B81C0A">
              <w:rPr>
                <w:rFonts w:eastAsia="標楷體" w:hint="eastAsia"/>
              </w:rPr>
              <w:t>）</w:t>
            </w:r>
            <w:r w:rsidR="00CE1154">
              <w:rPr>
                <w:rFonts w:eastAsia="標楷體" w:hint="eastAsia"/>
              </w:rPr>
              <w:t>製作「量雨筒」</w:t>
            </w:r>
            <w:bookmarkStart w:id="0" w:name="_GoBack"/>
            <w:bookmarkEnd w:id="0"/>
            <w:r>
              <w:rPr>
                <w:rFonts w:eastAsia="標楷體" w:hint="eastAsia"/>
              </w:rPr>
              <w:t>。</w:t>
            </w:r>
          </w:p>
        </w:tc>
      </w:tr>
      <w:tr w:rsidR="00BC4B94" w:rsidRPr="00B81C0A" w:rsidTr="00F76CB5">
        <w:trPr>
          <w:trHeight w:val="5932"/>
        </w:trPr>
        <w:tc>
          <w:tcPr>
            <w:tcW w:w="5000" w:type="pct"/>
            <w:shd w:val="clear" w:color="auto" w:fill="auto"/>
            <w:vAlign w:val="center"/>
          </w:tcPr>
          <w:p w:rsidR="00BC4B94" w:rsidRPr="00B81C0A" w:rsidRDefault="00BC4B94" w:rsidP="00F76CB5">
            <w:pPr>
              <w:jc w:val="center"/>
              <w:rPr>
                <w:rFonts w:eastAsia="標楷體" w:hAnsi="標楷體"/>
                <w:color w:val="0000FF"/>
              </w:rPr>
            </w:pPr>
            <w:r>
              <w:rPr>
                <w:rFonts w:eastAsia="標楷體" w:hAnsi="標楷體" w:hint="eastAsia"/>
                <w:noProof/>
                <w:color w:val="0000FF"/>
              </w:rPr>
              <w:drawing>
                <wp:inline distT="0" distB="0" distL="0" distR="0">
                  <wp:extent cx="4022122" cy="3016591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122" cy="301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691" w:rsidRPr="00D22ABD" w:rsidRDefault="00432691" w:rsidP="00432691">
      <w:pPr>
        <w:pStyle w:val="Web"/>
        <w:numPr>
          <w:ilvl w:val="0"/>
          <w:numId w:val="7"/>
        </w:numPr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小組會議討論紀錄</w:t>
      </w:r>
      <w:r>
        <w:rPr>
          <w:rFonts w:ascii="Times New Roman" w:eastAsia="標楷體" w:hAnsi="Times New Roman" w:cs="Times New Roman"/>
          <w:b/>
          <w:sz w:val="32"/>
          <w:szCs w:val="32"/>
        </w:rPr>
        <w:t>(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檢附會議記錄</w:t>
      </w:r>
      <w:r>
        <w:rPr>
          <w:rFonts w:ascii="Times New Roman" w:eastAsia="標楷體" w:hAnsi="Times New Roman" w:cs="Times New Roman"/>
          <w:b/>
          <w:sz w:val="32"/>
          <w:szCs w:val="32"/>
        </w:rPr>
        <w:t>)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會議日期：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2015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年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月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3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日</w:t>
      </w:r>
      <w:r w:rsidR="00B825E5">
        <w:rPr>
          <w:rFonts w:ascii="Times New Roman" w:eastAsia="標楷體" w:hAnsi="Times New Roman" w:cs="Times New Roman" w:hint="eastAsia"/>
          <w:b/>
          <w:sz w:val="32"/>
          <w:szCs w:val="32"/>
        </w:rPr>
        <w:t>星期四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中午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：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40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會議地點：本校電腦教室</w:t>
      </w:r>
    </w:p>
    <w:p w:rsidR="005B11F6" w:rsidRDefault="005B11F6" w:rsidP="00D22ABD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會議內容：針對本校</w:t>
      </w:r>
      <w:r w:rsidR="007253E9">
        <w:rPr>
          <w:rFonts w:ascii="Times New Roman" w:eastAsia="標楷體" w:hAnsi="Times New Roman" w:cs="Times New Roman" w:hint="eastAsia"/>
          <w:b/>
          <w:sz w:val="32"/>
          <w:szCs w:val="32"/>
        </w:rPr>
        <w:t>逐月用水狀況，提出</w:t>
      </w:r>
      <w:r w:rsidR="00B825E5">
        <w:rPr>
          <w:rFonts w:ascii="Times New Roman" w:eastAsia="標楷體" w:hAnsi="Times New Roman" w:cs="Times New Roman" w:hint="eastAsia"/>
          <w:b/>
          <w:sz w:val="32"/>
          <w:szCs w:val="32"/>
        </w:rPr>
        <w:t>各項可能的原因，並提出改善的方法。</w:t>
      </w:r>
    </w:p>
    <w:p w:rsidR="00D22ABD" w:rsidRDefault="00B825E5" w:rsidP="00D22ABD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Q</w:t>
      </w:r>
      <w:r w:rsidR="00D22ABD">
        <w:rPr>
          <w:rFonts w:ascii="Times New Roman" w:eastAsia="標楷體" w:hAnsi="Times New Roman" w:cs="Times New Roman" w:hint="eastAsia"/>
          <w:b/>
          <w:sz w:val="32"/>
          <w:szCs w:val="32"/>
        </w:rPr>
        <w:t>1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.</w:t>
      </w:r>
      <w:r w:rsidR="00D22ABD">
        <w:rPr>
          <w:rFonts w:ascii="Times New Roman" w:eastAsia="標楷體" w:hAnsi="Times New Roman" w:cs="Times New Roman" w:hint="eastAsia"/>
          <w:b/>
          <w:sz w:val="32"/>
          <w:szCs w:val="32"/>
        </w:rPr>
        <w:t>為什麼</w:t>
      </w:r>
      <w:r w:rsidR="00D22ABD">
        <w:rPr>
          <w:rFonts w:ascii="Times New Roman" w:eastAsia="標楷體" w:hAnsi="Times New Roman" w:cs="Times New Roman"/>
          <w:b/>
          <w:sz w:val="32"/>
          <w:szCs w:val="32"/>
        </w:rPr>
        <w:t>5</w:t>
      </w:r>
      <w:r w:rsidR="00D22ABD">
        <w:rPr>
          <w:rFonts w:ascii="Times New Roman" w:eastAsia="標楷體" w:hAnsi="Times New Roman" w:cs="Times New Roman"/>
          <w:b/>
          <w:sz w:val="32"/>
          <w:szCs w:val="32"/>
        </w:rPr>
        <w:t>月份的用水量最多？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羽婕</w:t>
      </w:r>
      <w:r>
        <w:rPr>
          <w:rFonts w:ascii="Times New Roman" w:eastAsia="標楷體" w:hAnsi="Times New Roman" w:cs="Times New Roman"/>
          <w:b/>
          <w:sz w:val="32"/>
          <w:szCs w:val="32"/>
        </w:rPr>
        <w:t>：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有時候</w:t>
      </w:r>
      <w:r>
        <w:rPr>
          <w:rFonts w:ascii="Times New Roman" w:eastAsia="標楷體" w:hAnsi="Times New Roman" w:cs="Times New Roman"/>
          <w:b/>
          <w:sz w:val="32"/>
          <w:szCs w:val="32"/>
        </w:rPr>
        <w:t>天氣乾燥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，</w:t>
      </w:r>
      <w:r>
        <w:rPr>
          <w:rFonts w:ascii="Times New Roman" w:eastAsia="標楷體" w:hAnsi="Times New Roman" w:cs="Times New Roman"/>
          <w:b/>
          <w:sz w:val="32"/>
          <w:szCs w:val="32"/>
        </w:rPr>
        <w:t>要澆花的水用得比較多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。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姝閔</w:t>
      </w:r>
      <w:r>
        <w:rPr>
          <w:rFonts w:ascii="Times New Roman" w:eastAsia="標楷體" w:hAnsi="Times New Roman" w:cs="Times New Roman"/>
          <w:b/>
          <w:sz w:val="32"/>
          <w:szCs w:val="32"/>
        </w:rPr>
        <w:t>：上體育課天氣熱，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有些男同學</w:t>
      </w:r>
      <w:r>
        <w:rPr>
          <w:rFonts w:ascii="Times New Roman" w:eastAsia="標楷體" w:hAnsi="Times New Roman" w:cs="Times New Roman"/>
          <w:b/>
          <w:sz w:val="32"/>
          <w:szCs w:val="32"/>
        </w:rPr>
        <w:t>會玩水。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嘉欣</w:t>
      </w:r>
      <w:r>
        <w:rPr>
          <w:rFonts w:ascii="Times New Roman" w:eastAsia="標楷體" w:hAnsi="Times New Roman" w:cs="Times New Roman"/>
          <w:b/>
          <w:sz w:val="32"/>
          <w:szCs w:val="32"/>
        </w:rPr>
        <w:t>：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有些人使用</w:t>
      </w:r>
      <w:r>
        <w:rPr>
          <w:rFonts w:ascii="Times New Roman" w:eastAsia="標楷體" w:hAnsi="Times New Roman" w:cs="Times New Roman"/>
          <w:b/>
          <w:sz w:val="32"/>
          <w:szCs w:val="32"/>
        </w:rPr>
        <w:t>飲水機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時按連續出水</w:t>
      </w:r>
      <w:r>
        <w:rPr>
          <w:rFonts w:ascii="Times New Roman" w:eastAsia="標楷體" w:hAnsi="Times New Roman" w:cs="Times New Roman"/>
          <w:b/>
          <w:sz w:val="32"/>
          <w:szCs w:val="32"/>
        </w:rPr>
        <w:t>的按鍵卻忘記關。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老師</w:t>
      </w:r>
      <w:r>
        <w:rPr>
          <w:rFonts w:ascii="Times New Roman" w:eastAsia="標楷體" w:hAnsi="Times New Roman" w:cs="Times New Roman"/>
          <w:b/>
          <w:sz w:val="32"/>
          <w:szCs w:val="32"/>
        </w:rPr>
        <w:t>：今年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前半季是旱季</w:t>
      </w:r>
      <w:r>
        <w:rPr>
          <w:rFonts w:ascii="Times New Roman" w:eastAsia="標楷體" w:hAnsi="Times New Roman" w:cs="Times New Roman"/>
          <w:b/>
          <w:sz w:val="32"/>
          <w:szCs w:val="32"/>
        </w:rPr>
        <w:t>，雨量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比</w:t>
      </w:r>
      <w:r>
        <w:rPr>
          <w:rFonts w:ascii="Times New Roman" w:eastAsia="標楷體" w:hAnsi="Times New Roman" w:cs="Times New Roman"/>
          <w:b/>
          <w:sz w:val="32"/>
          <w:szCs w:val="32"/>
        </w:rPr>
        <w:t>較少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。</w:t>
      </w:r>
    </w:p>
    <w:p w:rsidR="00D22ABD" w:rsidRDefault="00B825E5" w:rsidP="00D22ABD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Q</w:t>
      </w:r>
      <w:r w:rsidR="00D22ABD">
        <w:rPr>
          <w:rFonts w:ascii="Times New Roman" w:eastAsia="標楷體" w:hAnsi="Times New Roman" w:cs="Times New Roman" w:hint="eastAsia"/>
          <w:b/>
          <w:sz w:val="32"/>
          <w:szCs w:val="32"/>
        </w:rPr>
        <w:t>2.</w:t>
      </w:r>
      <w:r w:rsidR="00D22ABD">
        <w:rPr>
          <w:rFonts w:ascii="Times New Roman" w:eastAsia="標楷體" w:hAnsi="Times New Roman" w:cs="Times New Roman" w:hint="eastAsia"/>
          <w:b/>
          <w:sz w:val="32"/>
          <w:szCs w:val="32"/>
        </w:rPr>
        <w:t>為什麼</w:t>
      </w:r>
      <w:r w:rsidR="00D22ABD">
        <w:rPr>
          <w:rFonts w:ascii="Times New Roman" w:eastAsia="標楷體" w:hAnsi="Times New Roman" w:cs="Times New Roman"/>
          <w:b/>
          <w:sz w:val="32"/>
          <w:szCs w:val="32"/>
        </w:rPr>
        <w:t>3</w:t>
      </w:r>
      <w:r w:rsidR="00D22ABD">
        <w:rPr>
          <w:rFonts w:ascii="Times New Roman" w:eastAsia="標楷體" w:hAnsi="Times New Roman" w:cs="Times New Roman"/>
          <w:b/>
          <w:sz w:val="32"/>
          <w:szCs w:val="32"/>
        </w:rPr>
        <w:t>月份的用水量也</w:t>
      </w:r>
      <w:r w:rsidR="00D22ABD">
        <w:rPr>
          <w:rFonts w:ascii="Times New Roman" w:eastAsia="標楷體" w:hAnsi="Times New Roman" w:cs="Times New Roman" w:hint="eastAsia"/>
          <w:b/>
          <w:sz w:val="32"/>
          <w:szCs w:val="32"/>
        </w:rPr>
        <w:t>很</w:t>
      </w:r>
      <w:r w:rsidR="00D22ABD">
        <w:rPr>
          <w:rFonts w:ascii="Times New Roman" w:eastAsia="標楷體" w:hAnsi="Times New Roman" w:cs="Times New Roman"/>
          <w:b/>
          <w:sz w:val="32"/>
          <w:szCs w:val="32"/>
        </w:rPr>
        <w:t>多？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羽婕</w:t>
      </w:r>
      <w:r>
        <w:rPr>
          <w:rFonts w:ascii="Times New Roman" w:eastAsia="標楷體" w:hAnsi="Times New Roman" w:cs="Times New Roman"/>
          <w:b/>
          <w:sz w:val="32"/>
          <w:szCs w:val="32"/>
        </w:rPr>
        <w:t>：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因為那時候的</w:t>
      </w:r>
      <w:r>
        <w:rPr>
          <w:rFonts w:ascii="Times New Roman" w:eastAsia="標楷體" w:hAnsi="Times New Roman" w:cs="Times New Roman"/>
          <w:b/>
          <w:sz w:val="32"/>
          <w:szCs w:val="32"/>
        </w:rPr>
        <w:t>自然課實驗需要用到水，所以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用水量多。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姝閔</w:t>
      </w:r>
      <w:r>
        <w:rPr>
          <w:rFonts w:ascii="Times New Roman" w:eastAsia="標楷體" w:hAnsi="Times New Roman" w:cs="Times New Roman"/>
          <w:b/>
          <w:sz w:val="32"/>
          <w:szCs w:val="32"/>
        </w:rPr>
        <w:t>：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因為剛開學需要大掃除，用水量較多</w:t>
      </w:r>
      <w:r>
        <w:rPr>
          <w:rFonts w:ascii="Times New Roman" w:eastAsia="標楷體" w:hAnsi="Times New Roman" w:cs="Times New Roman"/>
          <w:b/>
          <w:sz w:val="32"/>
          <w:szCs w:val="32"/>
        </w:rPr>
        <w:t>。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嘉欣</w:t>
      </w:r>
      <w:r>
        <w:rPr>
          <w:rFonts w:ascii="Times New Roman" w:eastAsia="標楷體" w:hAnsi="Times New Roman" w:cs="Times New Roman"/>
          <w:b/>
          <w:sz w:val="32"/>
          <w:szCs w:val="32"/>
        </w:rPr>
        <w:t>：因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為</w:t>
      </w:r>
      <w:r>
        <w:rPr>
          <w:rFonts w:ascii="Times New Roman" w:eastAsia="標楷體" w:hAnsi="Times New Roman" w:cs="Times New Roman"/>
          <w:b/>
          <w:sz w:val="32"/>
          <w:szCs w:val="32"/>
        </w:rPr>
        <w:t>3</w:t>
      </w:r>
      <w:r>
        <w:rPr>
          <w:rFonts w:ascii="Times New Roman" w:eastAsia="標楷體" w:hAnsi="Times New Roman" w:cs="Times New Roman"/>
          <w:b/>
          <w:sz w:val="32"/>
          <w:szCs w:val="32"/>
        </w:rPr>
        <w:t>月份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上課日數多</w:t>
      </w:r>
      <w:r>
        <w:rPr>
          <w:rFonts w:ascii="Times New Roman" w:eastAsia="標楷體" w:hAnsi="Times New Roman" w:cs="Times New Roman"/>
          <w:b/>
          <w:sz w:val="32"/>
          <w:szCs w:val="32"/>
        </w:rPr>
        <w:t>，來學校的日子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比較</w:t>
      </w:r>
      <w:r>
        <w:rPr>
          <w:rFonts w:ascii="Times New Roman" w:eastAsia="標楷體" w:hAnsi="Times New Roman" w:cs="Times New Roman"/>
          <w:b/>
          <w:sz w:val="32"/>
          <w:szCs w:val="32"/>
        </w:rPr>
        <w:t>多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，所以用水量比較多</w:t>
      </w:r>
      <w:r>
        <w:rPr>
          <w:rFonts w:ascii="Times New Roman" w:eastAsia="標楷體" w:hAnsi="Times New Roman" w:cs="Times New Roman"/>
          <w:b/>
          <w:sz w:val="32"/>
          <w:szCs w:val="32"/>
        </w:rPr>
        <w:t>。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老師</w:t>
      </w:r>
      <w:r>
        <w:rPr>
          <w:rFonts w:ascii="Times New Roman" w:eastAsia="標楷體" w:hAnsi="Times New Roman" w:cs="Times New Roman"/>
          <w:b/>
          <w:sz w:val="32"/>
          <w:szCs w:val="32"/>
        </w:rPr>
        <w:t>：今年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前半季是旱季</w:t>
      </w:r>
      <w:r>
        <w:rPr>
          <w:rFonts w:ascii="Times New Roman" w:eastAsia="標楷體" w:hAnsi="Times New Roman" w:cs="Times New Roman"/>
          <w:b/>
          <w:sz w:val="32"/>
          <w:szCs w:val="32"/>
        </w:rPr>
        <w:t>，雨量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比</w:t>
      </w:r>
      <w:r>
        <w:rPr>
          <w:rFonts w:ascii="Times New Roman" w:eastAsia="標楷體" w:hAnsi="Times New Roman" w:cs="Times New Roman"/>
          <w:b/>
          <w:sz w:val="32"/>
          <w:szCs w:val="32"/>
        </w:rPr>
        <w:t>較少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。</w:t>
      </w:r>
    </w:p>
    <w:p w:rsidR="00D22ABD" w:rsidRDefault="00B825E5" w:rsidP="00D22ABD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Q</w:t>
      </w:r>
      <w:r w:rsidR="00D22ABD">
        <w:rPr>
          <w:rFonts w:ascii="Times New Roman" w:eastAsia="標楷體" w:hAnsi="Times New Roman" w:cs="Times New Roman" w:hint="eastAsia"/>
          <w:b/>
          <w:sz w:val="32"/>
          <w:szCs w:val="32"/>
        </w:rPr>
        <w:t>3.</w:t>
      </w:r>
      <w:r w:rsidR="00D22ABD">
        <w:rPr>
          <w:rFonts w:ascii="Times New Roman" w:eastAsia="標楷體" w:hAnsi="Times New Roman" w:cs="Times New Roman" w:hint="eastAsia"/>
          <w:b/>
          <w:sz w:val="32"/>
          <w:szCs w:val="32"/>
        </w:rPr>
        <w:t>如何節約</w:t>
      </w:r>
      <w:r w:rsidR="00D22ABD">
        <w:rPr>
          <w:rFonts w:ascii="Times New Roman" w:eastAsia="標楷體" w:hAnsi="Times New Roman" w:cs="Times New Roman"/>
          <w:b/>
          <w:sz w:val="32"/>
          <w:szCs w:val="32"/>
        </w:rPr>
        <w:t>用水</w:t>
      </w:r>
      <w:r w:rsidR="00D22ABD">
        <w:rPr>
          <w:rFonts w:ascii="Times New Roman" w:eastAsia="標楷體" w:hAnsi="Times New Roman" w:cs="Times New Roman" w:hint="eastAsia"/>
          <w:b/>
          <w:sz w:val="32"/>
          <w:szCs w:val="32"/>
        </w:rPr>
        <w:t>以改善</w:t>
      </w:r>
      <w:r w:rsidR="00D22ABD">
        <w:rPr>
          <w:rFonts w:ascii="Times New Roman" w:eastAsia="標楷體" w:hAnsi="Times New Roman" w:cs="Times New Roman"/>
          <w:b/>
          <w:sz w:val="32"/>
          <w:szCs w:val="32"/>
        </w:rPr>
        <w:t>今年度的狀況？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lastRenderedPageBreak/>
        <w:t>姝閔</w:t>
      </w:r>
      <w:r>
        <w:rPr>
          <w:rFonts w:ascii="Times New Roman" w:eastAsia="標楷體" w:hAnsi="Times New Roman" w:cs="Times New Roman"/>
          <w:b/>
          <w:sz w:val="32"/>
          <w:szCs w:val="32"/>
        </w:rPr>
        <w:t>：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使用</w:t>
      </w:r>
      <w:r>
        <w:rPr>
          <w:rFonts w:ascii="Times New Roman" w:eastAsia="標楷體" w:hAnsi="Times New Roman" w:cs="Times New Roman"/>
          <w:b/>
          <w:sz w:val="32"/>
          <w:szCs w:val="32"/>
        </w:rPr>
        <w:t>飲水機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時，</w:t>
      </w:r>
      <w:r>
        <w:rPr>
          <w:rFonts w:ascii="Times New Roman" w:eastAsia="標楷體" w:hAnsi="Times New Roman" w:cs="Times New Roman"/>
          <w:b/>
          <w:sz w:val="32"/>
          <w:szCs w:val="32"/>
        </w:rPr>
        <w:t>人不可以離開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以避免浪費水、上廁所後沖水量</w:t>
      </w:r>
      <w:r>
        <w:rPr>
          <w:rFonts w:ascii="Times New Roman" w:eastAsia="標楷體" w:hAnsi="Times New Roman" w:cs="Times New Roman"/>
          <w:b/>
          <w:sz w:val="32"/>
          <w:szCs w:val="32"/>
        </w:rPr>
        <w:t>要配合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節約</w:t>
      </w:r>
      <w:r>
        <w:rPr>
          <w:rFonts w:ascii="Times New Roman" w:eastAsia="標楷體" w:hAnsi="Times New Roman" w:cs="Times New Roman"/>
          <w:b/>
          <w:sz w:val="32"/>
          <w:szCs w:val="32"/>
        </w:rPr>
        <w:t>用水的裝置使用，可以節省水資源。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晴媛</w:t>
      </w:r>
      <w:r>
        <w:rPr>
          <w:rFonts w:ascii="Times New Roman" w:eastAsia="標楷體" w:hAnsi="Times New Roman" w:cs="Times New Roman"/>
          <w:b/>
          <w:sz w:val="32"/>
          <w:szCs w:val="32"/>
        </w:rPr>
        <w:t>：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對於玩水的同學加重</w:t>
      </w:r>
      <w:r>
        <w:rPr>
          <w:rFonts w:ascii="Times New Roman" w:eastAsia="標楷體" w:hAnsi="Times New Roman" w:cs="Times New Roman"/>
          <w:b/>
          <w:sz w:val="32"/>
          <w:szCs w:val="32"/>
        </w:rPr>
        <w:t>處分，讓他們懂得節約用水。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羽婕</w:t>
      </w:r>
      <w:r>
        <w:rPr>
          <w:rFonts w:ascii="Times New Roman" w:eastAsia="標楷體" w:hAnsi="Times New Roman" w:cs="Times New Roman"/>
          <w:b/>
          <w:sz w:val="32"/>
          <w:szCs w:val="32"/>
        </w:rPr>
        <w:t>：自然課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做</w:t>
      </w:r>
      <w:r>
        <w:rPr>
          <w:rFonts w:ascii="Times New Roman" w:eastAsia="標楷體" w:hAnsi="Times New Roman" w:cs="Times New Roman"/>
          <w:b/>
          <w:sz w:val="32"/>
          <w:szCs w:val="32"/>
        </w:rPr>
        <w:t>實驗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時使</w:t>
      </w:r>
      <w:r>
        <w:rPr>
          <w:rFonts w:ascii="Times New Roman" w:eastAsia="標楷體" w:hAnsi="Times New Roman" w:cs="Times New Roman"/>
          <w:b/>
          <w:sz w:val="32"/>
          <w:szCs w:val="32"/>
        </w:rPr>
        <w:t>用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適當的</w:t>
      </w:r>
      <w:r>
        <w:rPr>
          <w:rFonts w:ascii="Times New Roman" w:eastAsia="標楷體" w:hAnsi="Times New Roman" w:cs="Times New Roman"/>
          <w:b/>
          <w:sz w:val="32"/>
          <w:szCs w:val="32"/>
        </w:rPr>
        <w:t>水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量</w:t>
      </w:r>
      <w:r>
        <w:rPr>
          <w:rFonts w:ascii="Times New Roman" w:eastAsia="標楷體" w:hAnsi="Times New Roman" w:cs="Times New Roman"/>
          <w:b/>
          <w:sz w:val="32"/>
          <w:szCs w:val="32"/>
        </w:rPr>
        <w:t>，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以節約用水。</w:t>
      </w:r>
    </w:p>
    <w:p w:rsidR="00D22ABD" w:rsidRDefault="00D22ABD" w:rsidP="00D22ABD">
      <w:pPr>
        <w:pStyle w:val="Web"/>
        <w:spacing w:beforeAutospacing="0" w:afterAutospacing="0" w:line="276" w:lineRule="auto"/>
        <w:ind w:rightChars="-201" w:right="-482" w:firstLineChars="50" w:firstLine="160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嘉欣</w:t>
      </w:r>
      <w:r>
        <w:rPr>
          <w:rFonts w:ascii="Times New Roman" w:eastAsia="標楷體" w:hAnsi="Times New Roman" w:cs="Times New Roman"/>
          <w:b/>
          <w:sz w:val="32"/>
          <w:szCs w:val="32"/>
        </w:rPr>
        <w:t>：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大掃除時</w:t>
      </w:r>
      <w:r>
        <w:rPr>
          <w:rFonts w:ascii="Times New Roman" w:eastAsia="標楷體" w:hAnsi="Times New Roman" w:cs="Times New Roman"/>
          <w:b/>
          <w:sz w:val="32"/>
          <w:szCs w:val="32"/>
        </w:rPr>
        <w:t>可以使用羊毛氈等節約用水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的物品</w:t>
      </w:r>
      <w:r>
        <w:rPr>
          <w:rFonts w:ascii="Times New Roman" w:eastAsia="標楷體" w:hAnsi="Times New Roman" w:cs="Times New Roman"/>
          <w:b/>
          <w:sz w:val="32"/>
          <w:szCs w:val="32"/>
        </w:rPr>
        <w:t>。</w:t>
      </w:r>
    </w:p>
    <w:p w:rsidR="00D22ABD" w:rsidRPr="00D22ABD" w:rsidRDefault="00D22ABD" w:rsidP="00D22ABD">
      <w:pPr>
        <w:pStyle w:val="Web"/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</w:p>
    <w:p w:rsidR="00432691" w:rsidRDefault="00432691" w:rsidP="00432691">
      <w:pPr>
        <w:pStyle w:val="Web"/>
        <w:numPr>
          <w:ilvl w:val="0"/>
          <w:numId w:val="7"/>
        </w:numPr>
        <w:spacing w:beforeAutospacing="0" w:afterAutospacing="0" w:line="276" w:lineRule="auto"/>
        <w:ind w:rightChars="-201" w:right="-482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參考資料</w:t>
      </w:r>
    </w:p>
    <w:p w:rsidR="00153C49" w:rsidRDefault="00805E8D" w:rsidP="00805E8D">
      <w:pPr>
        <w:pStyle w:val="Web"/>
        <w:numPr>
          <w:ilvl w:val="3"/>
          <w:numId w:val="7"/>
        </w:numPr>
        <w:snapToGrid w:val="0"/>
        <w:spacing w:before="0" w:beforeAutospacing="0" w:after="0" w:afterAutospacing="0" w:line="48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05E8D">
        <w:rPr>
          <w:rFonts w:ascii="Times New Roman" w:eastAsia="標楷體" w:hAnsi="Times New Roman" w:cs="Times New Roman" w:hint="eastAsia"/>
          <w:sz w:val="28"/>
          <w:szCs w:val="28"/>
        </w:rPr>
        <w:t>臺南市政府節能減碳網路管理平台</w:t>
      </w:r>
    </w:p>
    <w:p w:rsidR="00805E8D" w:rsidRDefault="00861716" w:rsidP="00861716">
      <w:pPr>
        <w:pStyle w:val="Web"/>
        <w:numPr>
          <w:ilvl w:val="3"/>
          <w:numId w:val="7"/>
        </w:numPr>
        <w:snapToGrid w:val="0"/>
        <w:spacing w:before="0" w:beforeAutospacing="0" w:after="0" w:afterAutospacing="0" w:line="48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「</w:t>
      </w:r>
      <w:r w:rsidRPr="00861716">
        <w:rPr>
          <w:rFonts w:ascii="Times New Roman" w:eastAsia="標楷體" w:hAnsi="Times New Roman" w:cs="Times New Roman" w:hint="eastAsia"/>
          <w:sz w:val="28"/>
          <w:szCs w:val="28"/>
        </w:rPr>
        <w:t>看不見的水源</w:t>
      </w:r>
      <w:r w:rsidRPr="00861716">
        <w:rPr>
          <w:rFonts w:ascii="Times New Roman" w:eastAsia="標楷體" w:hAnsi="Times New Roman" w:cs="Times New Roman" w:hint="eastAsia"/>
          <w:sz w:val="28"/>
          <w:szCs w:val="28"/>
        </w:rPr>
        <w:t>-</w:t>
      </w:r>
      <w:r w:rsidRPr="00861716">
        <w:rPr>
          <w:rFonts w:ascii="Times New Roman" w:eastAsia="標楷體" w:hAnsi="Times New Roman" w:cs="Times New Roman" w:hint="eastAsia"/>
          <w:sz w:val="28"/>
          <w:szCs w:val="28"/>
        </w:rPr>
        <w:t>成大省</w:t>
      </w:r>
      <w:r w:rsidRPr="00861716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861716">
        <w:rPr>
          <w:rFonts w:ascii="Times New Roman" w:eastAsia="標楷體" w:hAnsi="Times New Roman" w:cs="Times New Roman" w:hint="eastAsia"/>
          <w:sz w:val="28"/>
          <w:szCs w:val="28"/>
        </w:rPr>
        <w:t>成用水</w:t>
      </w:r>
      <w:r>
        <w:rPr>
          <w:rFonts w:ascii="Times New Roman" w:eastAsia="標楷體" w:hAnsi="Times New Roman" w:cs="Times New Roman" w:hint="eastAsia"/>
          <w:sz w:val="28"/>
          <w:szCs w:val="28"/>
        </w:rPr>
        <w:t>」聯合新聞網</w:t>
      </w:r>
    </w:p>
    <w:p w:rsidR="00861716" w:rsidRPr="00153C49" w:rsidRDefault="00861716" w:rsidP="00861716">
      <w:pPr>
        <w:pStyle w:val="Web"/>
        <w:snapToGrid w:val="0"/>
        <w:spacing w:before="0" w:beforeAutospacing="0" w:after="0" w:afterAutospacing="0" w:line="480" w:lineRule="exact"/>
        <w:ind w:left="149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61716">
        <w:rPr>
          <w:rFonts w:ascii="Times New Roman" w:eastAsia="標楷體" w:hAnsi="Times New Roman" w:cs="Times New Roman"/>
          <w:sz w:val="28"/>
          <w:szCs w:val="28"/>
        </w:rPr>
        <w:t>http://udn.com/news/story/7312/804261-%E7%9C%8B%E4%B8%8D%E8%A6%8B%E7%9A%84%E6%B0%B4%E6%BA%90-%E6%88%90%E5%A4%A7%E7%9C%812%E6%88%90%E7%94%A8%E6%B0%B4</w:t>
      </w:r>
    </w:p>
    <w:sectPr w:rsidR="00861716" w:rsidRPr="00153C49" w:rsidSect="003A32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6CF" w:rsidRDefault="004106CF" w:rsidP="003E3752">
      <w:r>
        <w:separator/>
      </w:r>
    </w:p>
  </w:endnote>
  <w:endnote w:type="continuationSeparator" w:id="0">
    <w:p w:rsidR="004106CF" w:rsidRDefault="004106CF" w:rsidP="003E3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6CF" w:rsidRDefault="004106CF" w:rsidP="003E3752">
      <w:r>
        <w:separator/>
      </w:r>
    </w:p>
  </w:footnote>
  <w:footnote w:type="continuationSeparator" w:id="0">
    <w:p w:rsidR="004106CF" w:rsidRDefault="004106CF" w:rsidP="003E37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2A07"/>
    <w:multiLevelType w:val="hybridMultilevel"/>
    <w:tmpl w:val="0AEAFEC6"/>
    <w:lvl w:ilvl="0" w:tplc="7B3C2392">
      <w:start w:val="1"/>
      <w:numFmt w:val="decimal"/>
      <w:lvlText w:val="(%1)."/>
      <w:lvlJc w:val="left"/>
      <w:pPr>
        <w:ind w:left="96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>
    <w:nsid w:val="046D76C5"/>
    <w:multiLevelType w:val="hybridMultilevel"/>
    <w:tmpl w:val="7956725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D17474"/>
    <w:multiLevelType w:val="hybridMultilevel"/>
    <w:tmpl w:val="95B6FBDE"/>
    <w:lvl w:ilvl="0" w:tplc="FB78DAC2">
      <w:start w:val="1"/>
      <w:numFmt w:val="decimal"/>
      <w:lvlText w:val="%1."/>
      <w:lvlJc w:val="left"/>
      <w:pPr>
        <w:ind w:left="1040" w:hanging="480"/>
      </w:pPr>
      <w:rPr>
        <w:rFonts w:ascii="Times New Roman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  <w:rPr>
        <w:rFonts w:cs="Times New Roman"/>
      </w:rPr>
    </w:lvl>
  </w:abstractNum>
  <w:abstractNum w:abstractNumId="3">
    <w:nsid w:val="17DD3332"/>
    <w:multiLevelType w:val="hybridMultilevel"/>
    <w:tmpl w:val="425E75F2"/>
    <w:lvl w:ilvl="0" w:tplc="633C5936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b/>
        <w:sz w:val="28"/>
      </w:rPr>
    </w:lvl>
    <w:lvl w:ilvl="1" w:tplc="81E6D59E">
      <w:start w:val="1"/>
      <w:numFmt w:val="decimal"/>
      <w:lvlText w:val="%2."/>
      <w:lvlJc w:val="left"/>
      <w:pPr>
        <w:ind w:left="8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B863973"/>
    <w:multiLevelType w:val="hybridMultilevel"/>
    <w:tmpl w:val="60A4EFB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E117E51"/>
    <w:multiLevelType w:val="hybridMultilevel"/>
    <w:tmpl w:val="F5D8EAF6"/>
    <w:lvl w:ilvl="0" w:tplc="9E105B06">
      <w:start w:val="1"/>
      <w:numFmt w:val="ideographLegalTraditional"/>
      <w:lvlText w:val="%1、"/>
      <w:lvlJc w:val="left"/>
      <w:pPr>
        <w:ind w:left="55" w:hanging="480"/>
      </w:pPr>
      <w:rPr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535" w:hanging="480"/>
      </w:pPr>
    </w:lvl>
    <w:lvl w:ilvl="2" w:tplc="0409001B">
      <w:start w:val="1"/>
      <w:numFmt w:val="lowerRoman"/>
      <w:lvlText w:val="%3."/>
      <w:lvlJc w:val="right"/>
      <w:pPr>
        <w:ind w:left="1015" w:hanging="480"/>
      </w:pPr>
    </w:lvl>
    <w:lvl w:ilvl="3" w:tplc="0409000F">
      <w:start w:val="1"/>
      <w:numFmt w:val="decimal"/>
      <w:lvlText w:val="%4."/>
      <w:lvlJc w:val="left"/>
      <w:pPr>
        <w:ind w:left="1495" w:hanging="480"/>
      </w:pPr>
    </w:lvl>
    <w:lvl w:ilvl="4" w:tplc="04090019">
      <w:start w:val="1"/>
      <w:numFmt w:val="ideographTraditional"/>
      <w:lvlText w:val="%5、"/>
      <w:lvlJc w:val="left"/>
      <w:pPr>
        <w:ind w:left="1975" w:hanging="480"/>
      </w:pPr>
    </w:lvl>
    <w:lvl w:ilvl="5" w:tplc="0409001B">
      <w:start w:val="1"/>
      <w:numFmt w:val="lowerRoman"/>
      <w:lvlText w:val="%6."/>
      <w:lvlJc w:val="right"/>
      <w:pPr>
        <w:ind w:left="2455" w:hanging="480"/>
      </w:pPr>
    </w:lvl>
    <w:lvl w:ilvl="6" w:tplc="0409000F">
      <w:start w:val="1"/>
      <w:numFmt w:val="decimal"/>
      <w:lvlText w:val="%7."/>
      <w:lvlJc w:val="left"/>
      <w:pPr>
        <w:ind w:left="2935" w:hanging="480"/>
      </w:pPr>
    </w:lvl>
    <w:lvl w:ilvl="7" w:tplc="04090019">
      <w:start w:val="1"/>
      <w:numFmt w:val="ideographTraditional"/>
      <w:lvlText w:val="%8、"/>
      <w:lvlJc w:val="left"/>
      <w:pPr>
        <w:ind w:left="3415" w:hanging="480"/>
      </w:pPr>
    </w:lvl>
    <w:lvl w:ilvl="8" w:tplc="0409001B">
      <w:start w:val="1"/>
      <w:numFmt w:val="lowerRoman"/>
      <w:lvlText w:val="%9."/>
      <w:lvlJc w:val="right"/>
      <w:pPr>
        <w:ind w:left="3895" w:hanging="480"/>
      </w:pPr>
    </w:lvl>
  </w:abstractNum>
  <w:abstractNum w:abstractNumId="6">
    <w:nsid w:val="7E414F97"/>
    <w:multiLevelType w:val="hybridMultilevel"/>
    <w:tmpl w:val="172C447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68FB"/>
    <w:rsid w:val="00075FC6"/>
    <w:rsid w:val="00113418"/>
    <w:rsid w:val="00114D47"/>
    <w:rsid w:val="00115C72"/>
    <w:rsid w:val="00117FD6"/>
    <w:rsid w:val="00143A53"/>
    <w:rsid w:val="00153C49"/>
    <w:rsid w:val="001633FF"/>
    <w:rsid w:val="00176BB2"/>
    <w:rsid w:val="001913F1"/>
    <w:rsid w:val="001C7FA8"/>
    <w:rsid w:val="001F101A"/>
    <w:rsid w:val="002073F3"/>
    <w:rsid w:val="00213B8C"/>
    <w:rsid w:val="00230AE3"/>
    <w:rsid w:val="00255A68"/>
    <w:rsid w:val="002574E2"/>
    <w:rsid w:val="0026549B"/>
    <w:rsid w:val="0027369B"/>
    <w:rsid w:val="00297B5A"/>
    <w:rsid w:val="002B186F"/>
    <w:rsid w:val="00311856"/>
    <w:rsid w:val="00316E0B"/>
    <w:rsid w:val="00343FD4"/>
    <w:rsid w:val="003A327B"/>
    <w:rsid w:val="003B00AB"/>
    <w:rsid w:val="003C091C"/>
    <w:rsid w:val="003E3752"/>
    <w:rsid w:val="003E4918"/>
    <w:rsid w:val="003F21E9"/>
    <w:rsid w:val="003F52EC"/>
    <w:rsid w:val="004106CF"/>
    <w:rsid w:val="004117E7"/>
    <w:rsid w:val="00422D0D"/>
    <w:rsid w:val="00432691"/>
    <w:rsid w:val="00434CA8"/>
    <w:rsid w:val="004544C7"/>
    <w:rsid w:val="004619F0"/>
    <w:rsid w:val="004F423C"/>
    <w:rsid w:val="00504437"/>
    <w:rsid w:val="00543AC8"/>
    <w:rsid w:val="00550B72"/>
    <w:rsid w:val="00583C2C"/>
    <w:rsid w:val="005A4037"/>
    <w:rsid w:val="005B11F6"/>
    <w:rsid w:val="005B7A91"/>
    <w:rsid w:val="005D1C96"/>
    <w:rsid w:val="005E68FB"/>
    <w:rsid w:val="00630F72"/>
    <w:rsid w:val="006525F7"/>
    <w:rsid w:val="00676203"/>
    <w:rsid w:val="006E0466"/>
    <w:rsid w:val="007253E9"/>
    <w:rsid w:val="0073082B"/>
    <w:rsid w:val="00734E21"/>
    <w:rsid w:val="00750C60"/>
    <w:rsid w:val="00770D69"/>
    <w:rsid w:val="007A1990"/>
    <w:rsid w:val="007D4CE8"/>
    <w:rsid w:val="007D739A"/>
    <w:rsid w:val="007E6661"/>
    <w:rsid w:val="007F6EF8"/>
    <w:rsid w:val="00801AC9"/>
    <w:rsid w:val="00805E8D"/>
    <w:rsid w:val="008147F3"/>
    <w:rsid w:val="00837C0B"/>
    <w:rsid w:val="00845D80"/>
    <w:rsid w:val="00850863"/>
    <w:rsid w:val="00861716"/>
    <w:rsid w:val="00882E4D"/>
    <w:rsid w:val="008A61E2"/>
    <w:rsid w:val="008A7D61"/>
    <w:rsid w:val="008D3FB1"/>
    <w:rsid w:val="008D53CB"/>
    <w:rsid w:val="008E301F"/>
    <w:rsid w:val="008E5557"/>
    <w:rsid w:val="00917A60"/>
    <w:rsid w:val="00943B85"/>
    <w:rsid w:val="0095045B"/>
    <w:rsid w:val="00955C2D"/>
    <w:rsid w:val="009821AD"/>
    <w:rsid w:val="00984EA0"/>
    <w:rsid w:val="00986871"/>
    <w:rsid w:val="00987B0A"/>
    <w:rsid w:val="00992134"/>
    <w:rsid w:val="00A02B10"/>
    <w:rsid w:val="00A15E3E"/>
    <w:rsid w:val="00A27322"/>
    <w:rsid w:val="00A414BE"/>
    <w:rsid w:val="00A638F0"/>
    <w:rsid w:val="00A63BF8"/>
    <w:rsid w:val="00A652F1"/>
    <w:rsid w:val="00A93460"/>
    <w:rsid w:val="00A94A19"/>
    <w:rsid w:val="00A97618"/>
    <w:rsid w:val="00AD66F1"/>
    <w:rsid w:val="00AF5755"/>
    <w:rsid w:val="00B11D1A"/>
    <w:rsid w:val="00B32F1A"/>
    <w:rsid w:val="00B3343E"/>
    <w:rsid w:val="00B46F65"/>
    <w:rsid w:val="00B52E10"/>
    <w:rsid w:val="00B61626"/>
    <w:rsid w:val="00B825E5"/>
    <w:rsid w:val="00BA0CB4"/>
    <w:rsid w:val="00BC4B94"/>
    <w:rsid w:val="00BC4D71"/>
    <w:rsid w:val="00BE4A11"/>
    <w:rsid w:val="00BF07FA"/>
    <w:rsid w:val="00BF40A8"/>
    <w:rsid w:val="00BF538F"/>
    <w:rsid w:val="00C27D10"/>
    <w:rsid w:val="00C3412B"/>
    <w:rsid w:val="00C40804"/>
    <w:rsid w:val="00CB4004"/>
    <w:rsid w:val="00CD4D01"/>
    <w:rsid w:val="00CE1154"/>
    <w:rsid w:val="00CF685C"/>
    <w:rsid w:val="00D22ABD"/>
    <w:rsid w:val="00D454B9"/>
    <w:rsid w:val="00D67D3C"/>
    <w:rsid w:val="00D763F0"/>
    <w:rsid w:val="00D7678D"/>
    <w:rsid w:val="00D8445F"/>
    <w:rsid w:val="00DD7FFE"/>
    <w:rsid w:val="00DE40B9"/>
    <w:rsid w:val="00E0320E"/>
    <w:rsid w:val="00E31683"/>
    <w:rsid w:val="00E677F9"/>
    <w:rsid w:val="00E83B7B"/>
    <w:rsid w:val="00EB0CB1"/>
    <w:rsid w:val="00EB497A"/>
    <w:rsid w:val="00EB5C30"/>
    <w:rsid w:val="00EC301C"/>
    <w:rsid w:val="00ED497D"/>
    <w:rsid w:val="00EF47B0"/>
    <w:rsid w:val="00F05469"/>
    <w:rsid w:val="00F40F71"/>
    <w:rsid w:val="00F81883"/>
    <w:rsid w:val="00F975F3"/>
    <w:rsid w:val="00FA0811"/>
    <w:rsid w:val="00FC126D"/>
    <w:rsid w:val="00FC4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6F1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B61626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paragraph" w:styleId="a3">
    <w:name w:val="List Paragraph"/>
    <w:basedOn w:val="a"/>
    <w:uiPriority w:val="34"/>
    <w:qFormat/>
    <w:rsid w:val="00B6162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E375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3E375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E375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3E3752"/>
    <w:rPr>
      <w:rFonts w:ascii="Times New Roman" w:eastAsia="新細明體" w:hAnsi="Times New Roman" w:cs="Times New Roman"/>
      <w:sz w:val="20"/>
      <w:szCs w:val="20"/>
    </w:rPr>
  </w:style>
  <w:style w:type="paragraph" w:styleId="a8">
    <w:name w:val="Body Text"/>
    <w:basedOn w:val="a"/>
    <w:link w:val="a9"/>
    <w:uiPriority w:val="99"/>
    <w:rsid w:val="004544C7"/>
    <w:pPr>
      <w:spacing w:beforeLines="50" w:afterLines="50"/>
      <w:jc w:val="center"/>
    </w:pPr>
    <w:rPr>
      <w:rFonts w:eastAsia="標楷體"/>
      <w:b/>
      <w:bCs/>
      <w:sz w:val="36"/>
      <w:szCs w:val="24"/>
    </w:rPr>
  </w:style>
  <w:style w:type="character" w:customStyle="1" w:styleId="a9">
    <w:name w:val="本文 字元"/>
    <w:basedOn w:val="a0"/>
    <w:link w:val="a8"/>
    <w:uiPriority w:val="99"/>
    <w:rsid w:val="004544C7"/>
    <w:rPr>
      <w:rFonts w:ascii="Times New Roman" w:eastAsia="標楷體" w:hAnsi="Times New Roman" w:cs="Times New Roman"/>
      <w:b/>
      <w:bCs/>
      <w:sz w:val="36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A08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A081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2B7EA-24A4-43B7-900D-97BBB5E44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176</Words>
  <Characters>1005</Characters>
  <Application>Microsoft Office Word</Application>
  <DocSecurity>0</DocSecurity>
  <Lines>8</Lines>
  <Paragraphs>2</Paragraphs>
  <ScaleCrop>false</ScaleCrop>
  <Company>Toshiba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2016-01-12T01:52:00Z</dcterms:created>
  <dcterms:modified xsi:type="dcterms:W3CDTF">2016-01-12T01:52:00Z</dcterms:modified>
</cp:coreProperties>
</file>