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8AE" w:rsidRPr="00DC71FD" w:rsidRDefault="006F18AE" w:rsidP="006F18AE">
      <w:pPr>
        <w:pStyle w:val="2"/>
        <w:spacing w:line="520" w:lineRule="exact"/>
        <w:rPr>
          <w:rFonts w:ascii="Times New Roman" w:eastAsia="標楷體" w:hAnsi="Times New Roman"/>
          <w:color w:val="000000"/>
          <w:sz w:val="32"/>
          <w:szCs w:val="32"/>
          <w:lang/>
        </w:rPr>
      </w:pPr>
      <w:bookmarkStart w:id="0" w:name="_Toc368232724"/>
      <w:bookmarkStart w:id="1" w:name="_Toc383523732"/>
      <w:bookmarkStart w:id="2" w:name="_Toc383523893"/>
      <w:bookmarkStart w:id="3" w:name="_Toc398295913"/>
      <w:bookmarkStart w:id="4" w:name="_Toc398732830"/>
      <w:bookmarkStart w:id="5" w:name="_Toc400461240"/>
      <w:proofErr w:type="spellStart"/>
      <w:r w:rsidRPr="00DC71FD">
        <w:rPr>
          <w:rFonts w:ascii="Times New Roman" w:eastAsia="標楷體" w:hAnsi="Times New Roman"/>
          <w:color w:val="000000"/>
          <w:sz w:val="32"/>
          <w:szCs w:val="32"/>
          <w:lang/>
        </w:rPr>
        <w:t>家庭暴力防治法</w:t>
      </w:r>
      <w:bookmarkEnd w:id="0"/>
      <w:bookmarkEnd w:id="1"/>
      <w:bookmarkEnd w:id="2"/>
      <w:bookmarkEnd w:id="3"/>
      <w:bookmarkEnd w:id="4"/>
      <w:bookmarkEnd w:id="5"/>
      <w:proofErr w:type="spellEnd"/>
    </w:p>
    <w:p w:rsidR="006F18AE" w:rsidRPr="00DC71FD" w:rsidRDefault="006F18AE" w:rsidP="006F18AE">
      <w:pPr>
        <w:snapToGrid w:val="0"/>
        <w:jc w:val="right"/>
        <w:textAlignment w:val="top"/>
        <w:rPr>
          <w:color w:val="000000"/>
        </w:rPr>
      </w:pPr>
      <w:r w:rsidRPr="00DC71FD">
        <w:rPr>
          <w:color w:val="000000"/>
        </w:rPr>
        <w:t>87</w:t>
      </w:r>
      <w:r w:rsidRPr="00DC71FD">
        <w:rPr>
          <w:color w:val="000000"/>
        </w:rPr>
        <w:t>年</w:t>
      </w:r>
      <w:r w:rsidRPr="00DC71FD">
        <w:rPr>
          <w:color w:val="000000"/>
        </w:rPr>
        <w:t>06</w:t>
      </w:r>
      <w:r w:rsidRPr="00DC71FD">
        <w:rPr>
          <w:color w:val="000000"/>
        </w:rPr>
        <w:t>月</w:t>
      </w:r>
      <w:r w:rsidRPr="00DC71FD">
        <w:rPr>
          <w:color w:val="000000"/>
        </w:rPr>
        <w:t>24</w:t>
      </w:r>
      <w:r w:rsidRPr="00DC71FD">
        <w:rPr>
          <w:color w:val="000000"/>
        </w:rPr>
        <w:t>日公布</w:t>
      </w:r>
    </w:p>
    <w:p w:rsidR="006F18AE" w:rsidRPr="00DC71FD" w:rsidRDefault="006F18AE" w:rsidP="006F18AE">
      <w:pPr>
        <w:snapToGrid w:val="0"/>
        <w:jc w:val="right"/>
        <w:textAlignment w:val="top"/>
        <w:rPr>
          <w:color w:val="000000"/>
        </w:rPr>
      </w:pPr>
      <w:r w:rsidRPr="00DC71FD">
        <w:rPr>
          <w:color w:val="000000"/>
        </w:rPr>
        <w:t>98</w:t>
      </w:r>
      <w:r w:rsidRPr="00DC71FD">
        <w:rPr>
          <w:color w:val="000000"/>
        </w:rPr>
        <w:t>年</w:t>
      </w:r>
      <w:r w:rsidRPr="00DC71FD">
        <w:rPr>
          <w:color w:val="000000"/>
        </w:rPr>
        <w:t>04</w:t>
      </w:r>
      <w:r w:rsidRPr="00DC71FD">
        <w:rPr>
          <w:color w:val="000000"/>
        </w:rPr>
        <w:t>月</w:t>
      </w:r>
      <w:r w:rsidRPr="00DC71FD">
        <w:rPr>
          <w:color w:val="000000"/>
        </w:rPr>
        <w:t>29</w:t>
      </w:r>
      <w:r w:rsidRPr="00DC71FD">
        <w:rPr>
          <w:color w:val="000000"/>
        </w:rPr>
        <w:t>日修正發布</w:t>
      </w:r>
    </w:p>
    <w:p w:rsidR="006F18AE" w:rsidRPr="00DC71FD" w:rsidRDefault="006F18AE" w:rsidP="006F18AE">
      <w:pPr>
        <w:snapToGrid w:val="0"/>
        <w:jc w:val="both"/>
        <w:textAlignment w:val="top"/>
        <w:rPr>
          <w:color w:val="000000"/>
        </w:rPr>
      </w:pPr>
    </w:p>
    <w:p w:rsidR="006F18AE" w:rsidRPr="00DC71FD" w:rsidRDefault="006F18AE" w:rsidP="006F18AE">
      <w:pPr>
        <w:snapToGrid w:val="0"/>
        <w:jc w:val="both"/>
        <w:textAlignment w:val="top"/>
        <w:rPr>
          <w:color w:val="000000"/>
        </w:rPr>
      </w:pPr>
    </w:p>
    <w:p w:rsidR="006F18AE" w:rsidRPr="00DC71FD" w:rsidRDefault="006F18AE" w:rsidP="006F18AE">
      <w:pPr>
        <w:rPr>
          <w:color w:val="000000"/>
        </w:rPr>
      </w:pPr>
      <w:r w:rsidRPr="00DC71FD">
        <w:rPr>
          <w:color w:val="000000"/>
        </w:rPr>
        <w:t>第一章</w:t>
      </w:r>
      <w:r w:rsidRPr="00DC71FD">
        <w:rPr>
          <w:color w:val="000000"/>
        </w:rPr>
        <w:t xml:space="preserve"> </w:t>
      </w:r>
      <w:r w:rsidRPr="00DC71FD">
        <w:rPr>
          <w:color w:val="000000"/>
        </w:rPr>
        <w:t>通則</w:t>
      </w:r>
    </w:p>
    <w:p w:rsidR="006F18AE" w:rsidRPr="00DC71FD" w:rsidRDefault="006F18AE" w:rsidP="006F18AE">
      <w:pPr>
        <w:rPr>
          <w:color w:val="000000"/>
        </w:rPr>
      </w:pPr>
      <w:r w:rsidRPr="00DC71FD">
        <w:rPr>
          <w:color w:val="000000"/>
        </w:rPr>
        <w:t>第</w:t>
      </w:r>
      <w:r w:rsidRPr="00DC71FD">
        <w:rPr>
          <w:color w:val="000000"/>
        </w:rPr>
        <w:t xml:space="preserve"> 1 </w:t>
      </w:r>
      <w:r w:rsidRPr="00DC71FD">
        <w:rPr>
          <w:color w:val="000000"/>
        </w:rPr>
        <w:t>條　為防治家庭暴力行為及保護被害人權益，特制定本法。</w:t>
      </w:r>
    </w:p>
    <w:p w:rsidR="006F18AE" w:rsidRPr="00DC71FD" w:rsidRDefault="006F18AE" w:rsidP="006F18AE">
      <w:pPr>
        <w:snapToGrid w:val="0"/>
        <w:spacing w:beforeLines="50"/>
        <w:jc w:val="both"/>
        <w:textAlignment w:val="top"/>
        <w:rPr>
          <w:color w:val="000000"/>
        </w:rPr>
      </w:pPr>
      <w:r w:rsidRPr="00DC71FD">
        <w:rPr>
          <w:color w:val="000000"/>
        </w:rPr>
        <w:t>第</w:t>
      </w:r>
      <w:r w:rsidRPr="00DC71FD">
        <w:rPr>
          <w:color w:val="000000"/>
        </w:rPr>
        <w:t xml:space="preserve"> 2 </w:t>
      </w:r>
      <w:r w:rsidRPr="00DC71FD">
        <w:rPr>
          <w:color w:val="000000"/>
        </w:rPr>
        <w:t>條　本法用詞定義如下：</w:t>
      </w:r>
    </w:p>
    <w:p w:rsidR="006F18AE" w:rsidRPr="00DC71FD" w:rsidRDefault="006F18AE" w:rsidP="006F18AE">
      <w:pPr>
        <w:pStyle w:val="HTML"/>
        <w:snapToGrid w:val="0"/>
        <w:ind w:leftChars="450" w:left="156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一、家庭暴力：指家庭成員間實施身體或精神上不法侵害之行為。</w:t>
      </w:r>
    </w:p>
    <w:p w:rsidR="006F18AE" w:rsidRPr="00DC71FD" w:rsidRDefault="006F18AE" w:rsidP="006F18AE">
      <w:pPr>
        <w:pStyle w:val="HTML"/>
        <w:snapToGrid w:val="0"/>
        <w:ind w:leftChars="450" w:left="156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二、家庭暴力罪：指家庭成員間故意實施家庭暴力行為而成立其他法律所規定之犯罪。</w:t>
      </w:r>
    </w:p>
    <w:p w:rsidR="006F18AE" w:rsidRPr="00DC71FD" w:rsidRDefault="006F18AE" w:rsidP="006F18AE">
      <w:pPr>
        <w:pStyle w:val="HTML"/>
        <w:snapToGrid w:val="0"/>
        <w:ind w:leftChars="450" w:left="156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三、騷擾：指任何打擾、警告、嘲弄或辱罵他人之言語、動作或製造使人心生畏</w:t>
      </w:r>
      <w:proofErr w:type="gramStart"/>
      <w:r w:rsidRPr="00DC71FD">
        <w:rPr>
          <w:rFonts w:ascii="Times New Roman" w:eastAsia="新細明體" w:hAnsi="Times New Roman" w:cs="Times New Roman"/>
          <w:color w:val="000000"/>
          <w:sz w:val="24"/>
          <w:szCs w:val="24"/>
        </w:rPr>
        <w:t>怖</w:t>
      </w:r>
      <w:proofErr w:type="gramEnd"/>
      <w:r w:rsidRPr="00DC71FD">
        <w:rPr>
          <w:rFonts w:ascii="Times New Roman" w:eastAsia="新細明體" w:hAnsi="Times New Roman" w:cs="Times New Roman"/>
          <w:color w:val="000000"/>
          <w:sz w:val="24"/>
          <w:szCs w:val="24"/>
        </w:rPr>
        <w:t>情境之行為。</w:t>
      </w:r>
    </w:p>
    <w:p w:rsidR="006F18AE" w:rsidRPr="00DC71FD" w:rsidRDefault="006F18AE" w:rsidP="006F18AE">
      <w:pPr>
        <w:pStyle w:val="HTML"/>
        <w:snapToGrid w:val="0"/>
        <w:ind w:leftChars="450" w:left="156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四、跟蹤：指任何以人員、車輛、工具、設備或其他方法持續性監視、</w:t>
      </w:r>
      <w:proofErr w:type="gramStart"/>
      <w:r w:rsidRPr="00DC71FD">
        <w:rPr>
          <w:rFonts w:ascii="Times New Roman" w:eastAsia="新細明體" w:hAnsi="Times New Roman" w:cs="Times New Roman"/>
          <w:color w:val="000000"/>
          <w:sz w:val="24"/>
          <w:szCs w:val="24"/>
        </w:rPr>
        <w:t>跟追之</w:t>
      </w:r>
      <w:proofErr w:type="gramEnd"/>
      <w:r w:rsidRPr="00DC71FD">
        <w:rPr>
          <w:rFonts w:ascii="Times New Roman" w:eastAsia="新細明體" w:hAnsi="Times New Roman" w:cs="Times New Roman"/>
          <w:color w:val="000000"/>
          <w:sz w:val="24"/>
          <w:szCs w:val="24"/>
        </w:rPr>
        <w:t>行為。</w:t>
      </w:r>
    </w:p>
    <w:p w:rsidR="006F18AE" w:rsidRPr="00DC71FD" w:rsidRDefault="006F18AE" w:rsidP="006F18AE">
      <w:pPr>
        <w:pStyle w:val="HTML"/>
        <w:snapToGrid w:val="0"/>
        <w:ind w:leftChars="450" w:left="156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五、加害人處遇計畫：指對於加害人實施之認知教育輔導、心理輔導、精神治療、戒癮治療或其他輔導、治療。</w:t>
      </w:r>
    </w:p>
    <w:p w:rsidR="006F18AE" w:rsidRPr="00DC71FD" w:rsidRDefault="006F18AE" w:rsidP="006F18AE">
      <w:pPr>
        <w:snapToGrid w:val="0"/>
        <w:spacing w:beforeLines="50"/>
        <w:jc w:val="both"/>
        <w:textAlignment w:val="top"/>
        <w:rPr>
          <w:color w:val="000000"/>
        </w:rPr>
      </w:pPr>
      <w:r w:rsidRPr="00DC71FD">
        <w:rPr>
          <w:color w:val="000000"/>
        </w:rPr>
        <w:t>第</w:t>
      </w:r>
      <w:r w:rsidRPr="00DC71FD">
        <w:rPr>
          <w:color w:val="000000"/>
        </w:rPr>
        <w:t xml:space="preserve"> 3 </w:t>
      </w:r>
      <w:r w:rsidRPr="00DC71FD">
        <w:rPr>
          <w:color w:val="000000"/>
        </w:rPr>
        <w:t>條　本法所定家庭成員，包括下列各員及其未成年子女：</w:t>
      </w:r>
    </w:p>
    <w:p w:rsidR="006F18AE" w:rsidRPr="00DC71FD" w:rsidRDefault="006F18AE" w:rsidP="006F18AE">
      <w:pPr>
        <w:pStyle w:val="HTML"/>
        <w:snapToGrid w:val="0"/>
        <w:ind w:firstLineChars="450" w:firstLine="10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一、配偶或前配偶。</w:t>
      </w:r>
    </w:p>
    <w:p w:rsidR="006F18AE" w:rsidRPr="00DC71FD" w:rsidRDefault="006F18AE" w:rsidP="006F18AE">
      <w:pPr>
        <w:pStyle w:val="HTML"/>
        <w:snapToGrid w:val="0"/>
        <w:ind w:firstLineChars="450" w:firstLine="10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二、現有或曾有同居關係、家長家屬或家屬間關係者。</w:t>
      </w:r>
    </w:p>
    <w:p w:rsidR="006F18AE" w:rsidRPr="00DC71FD" w:rsidRDefault="006F18AE" w:rsidP="006F18AE">
      <w:pPr>
        <w:pStyle w:val="HTML"/>
        <w:snapToGrid w:val="0"/>
        <w:ind w:firstLineChars="450" w:firstLine="10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三、現為或曾為直系血親或直系姻親。</w:t>
      </w:r>
    </w:p>
    <w:p w:rsidR="006F18AE" w:rsidRPr="00DC71FD" w:rsidRDefault="006F18AE" w:rsidP="006F18AE">
      <w:pPr>
        <w:pStyle w:val="HTML"/>
        <w:snapToGrid w:val="0"/>
        <w:ind w:firstLineChars="450" w:firstLine="10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四、現為或曾為四親等以內之</w:t>
      </w:r>
      <w:proofErr w:type="gramStart"/>
      <w:r w:rsidRPr="00DC71FD">
        <w:rPr>
          <w:rFonts w:ascii="Times New Roman" w:eastAsia="新細明體" w:hAnsi="Times New Roman" w:cs="Times New Roman"/>
          <w:color w:val="000000"/>
          <w:sz w:val="24"/>
          <w:szCs w:val="24"/>
        </w:rPr>
        <w:t>旁系血親或旁系</w:t>
      </w:r>
      <w:proofErr w:type="gramEnd"/>
      <w:r w:rsidRPr="00DC71FD">
        <w:rPr>
          <w:rFonts w:ascii="Times New Roman" w:eastAsia="新細明體" w:hAnsi="Times New Roman" w:cs="Times New Roman"/>
          <w:color w:val="000000"/>
          <w:sz w:val="24"/>
          <w:szCs w:val="24"/>
        </w:rPr>
        <w:t>姻親。</w:t>
      </w:r>
    </w:p>
    <w:p w:rsidR="006F18AE" w:rsidRPr="00DC71FD" w:rsidRDefault="006F18AE" w:rsidP="006F18AE">
      <w:pPr>
        <w:snapToGrid w:val="0"/>
        <w:spacing w:beforeLines="50"/>
        <w:ind w:left="1080" w:hangingChars="450" w:hanging="1080"/>
        <w:jc w:val="both"/>
        <w:textAlignment w:val="top"/>
        <w:rPr>
          <w:color w:val="000000"/>
        </w:rPr>
      </w:pPr>
      <w:r w:rsidRPr="00DC71FD">
        <w:rPr>
          <w:color w:val="000000"/>
        </w:rPr>
        <w:t>第</w:t>
      </w:r>
      <w:r w:rsidRPr="00DC71FD">
        <w:rPr>
          <w:color w:val="000000"/>
        </w:rPr>
        <w:t xml:space="preserve"> 4 </w:t>
      </w:r>
      <w:r w:rsidRPr="00DC71FD">
        <w:rPr>
          <w:color w:val="000000"/>
        </w:rPr>
        <w:t>條　本法所稱主管機關：在中央為內政部；在直轄市為直轄市政府；在縣（市）為縣（市）政府。</w:t>
      </w:r>
    </w:p>
    <w:p w:rsidR="006F18AE" w:rsidRPr="00DC71FD" w:rsidRDefault="006F18AE" w:rsidP="006F18AE">
      <w:pPr>
        <w:snapToGrid w:val="0"/>
        <w:spacing w:beforeLines="50"/>
        <w:ind w:left="1080" w:hangingChars="450" w:hanging="1080"/>
        <w:jc w:val="both"/>
        <w:textAlignment w:val="top"/>
        <w:rPr>
          <w:color w:val="000000"/>
        </w:rPr>
      </w:pPr>
      <w:r w:rsidRPr="00DC71FD">
        <w:rPr>
          <w:color w:val="000000"/>
        </w:rPr>
        <w:t>第</w:t>
      </w:r>
      <w:r w:rsidRPr="00DC71FD">
        <w:rPr>
          <w:color w:val="000000"/>
        </w:rPr>
        <w:t xml:space="preserve"> 5 </w:t>
      </w:r>
      <w:r w:rsidRPr="00DC71FD">
        <w:rPr>
          <w:color w:val="000000"/>
        </w:rPr>
        <w:t>條　中央主管機關應辦理下列事項：</w:t>
      </w:r>
    </w:p>
    <w:p w:rsidR="006F18AE" w:rsidRPr="00DC71FD" w:rsidRDefault="006F18AE" w:rsidP="006F18AE">
      <w:pPr>
        <w:pStyle w:val="HTML"/>
        <w:snapToGrid w:val="0"/>
        <w:ind w:leftChars="450" w:left="1620" w:hangingChars="225" w:hanging="54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一、</w:t>
      </w:r>
      <w:proofErr w:type="gramStart"/>
      <w:r w:rsidRPr="00DC71FD">
        <w:rPr>
          <w:rFonts w:ascii="Times New Roman" w:eastAsia="新細明體" w:hAnsi="Times New Roman" w:cs="Times New Roman"/>
          <w:color w:val="000000"/>
          <w:sz w:val="24"/>
          <w:szCs w:val="24"/>
        </w:rPr>
        <w:t>研</w:t>
      </w:r>
      <w:proofErr w:type="gramEnd"/>
      <w:r w:rsidRPr="00DC71FD">
        <w:rPr>
          <w:rFonts w:ascii="Times New Roman" w:eastAsia="新細明體" w:hAnsi="Times New Roman" w:cs="Times New Roman"/>
          <w:color w:val="000000"/>
          <w:sz w:val="24"/>
          <w:szCs w:val="24"/>
        </w:rPr>
        <w:t>擬家庭暴力防治法規及政策。</w:t>
      </w:r>
    </w:p>
    <w:p w:rsidR="006F18AE" w:rsidRPr="00DC71FD" w:rsidRDefault="006F18AE" w:rsidP="006F18AE">
      <w:pPr>
        <w:pStyle w:val="HTML"/>
        <w:snapToGrid w:val="0"/>
        <w:ind w:leftChars="450" w:left="1620" w:hangingChars="225" w:hanging="54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二、協調、督導有關機關家庭暴力防治事項之執行。</w:t>
      </w:r>
    </w:p>
    <w:p w:rsidR="006F18AE" w:rsidRPr="00DC71FD" w:rsidRDefault="006F18AE" w:rsidP="006F18AE">
      <w:pPr>
        <w:pStyle w:val="HTML"/>
        <w:snapToGrid w:val="0"/>
        <w:ind w:leftChars="450" w:left="1620" w:hangingChars="225" w:hanging="54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三、提高家庭暴力防治有關機構之服務效能。</w:t>
      </w:r>
    </w:p>
    <w:p w:rsidR="006F18AE" w:rsidRPr="00DC71FD" w:rsidRDefault="006F18AE" w:rsidP="006F18AE">
      <w:pPr>
        <w:pStyle w:val="HTML"/>
        <w:snapToGrid w:val="0"/>
        <w:ind w:leftChars="450" w:left="1620" w:hangingChars="225" w:hanging="54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四、督導及推展家庭暴力防治教育。</w:t>
      </w:r>
    </w:p>
    <w:p w:rsidR="006F18AE" w:rsidRPr="00DC71FD" w:rsidRDefault="006F18AE" w:rsidP="006F18AE">
      <w:pPr>
        <w:pStyle w:val="HTML"/>
        <w:snapToGrid w:val="0"/>
        <w:ind w:leftChars="450" w:left="1620" w:hangingChars="225" w:hanging="54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五、協調被害人保護計畫及加害人處遇計畫。</w:t>
      </w:r>
    </w:p>
    <w:p w:rsidR="006F18AE" w:rsidRPr="00DC71FD" w:rsidRDefault="006F18AE" w:rsidP="006F18AE">
      <w:pPr>
        <w:pStyle w:val="HTML"/>
        <w:snapToGrid w:val="0"/>
        <w:ind w:leftChars="450" w:left="1620" w:hangingChars="225" w:hanging="54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六、協助公立、私立機構建立家庭暴力處理程序。</w:t>
      </w:r>
    </w:p>
    <w:p w:rsidR="006F18AE" w:rsidRPr="00DC71FD" w:rsidRDefault="006F18AE" w:rsidP="006F18AE">
      <w:pPr>
        <w:pStyle w:val="HTML"/>
        <w:snapToGrid w:val="0"/>
        <w:ind w:leftChars="450" w:left="1620" w:hangingChars="225" w:hanging="54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七、統籌建立、管理家庭暴力電子資料庫，供法官、檢察官、警察、醫師、護理人員、心理師、社會工作人員及其他政府機關使用，並對被害人之身分予以保密。</w:t>
      </w:r>
    </w:p>
    <w:p w:rsidR="006F18AE" w:rsidRPr="00DC71FD" w:rsidRDefault="006F18AE" w:rsidP="006F18AE">
      <w:pPr>
        <w:pStyle w:val="HTML"/>
        <w:snapToGrid w:val="0"/>
        <w:ind w:leftChars="450" w:left="1620" w:hangingChars="225" w:hanging="54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八、協助地方政府推動家庭暴力防治業務，並提供輔導及補助。</w:t>
      </w:r>
    </w:p>
    <w:p w:rsidR="006F18AE" w:rsidRPr="00DC71FD" w:rsidRDefault="006F18AE" w:rsidP="006F18AE">
      <w:pPr>
        <w:pStyle w:val="HTML"/>
        <w:snapToGrid w:val="0"/>
        <w:ind w:leftChars="450" w:left="1620" w:hangingChars="225" w:hanging="54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九、其他家庭暴力防治有關事項。</w:t>
      </w:r>
    </w:p>
    <w:p w:rsidR="006F18AE" w:rsidRPr="00DC71FD" w:rsidRDefault="006F18AE" w:rsidP="006F18AE">
      <w:pPr>
        <w:pStyle w:val="HTML"/>
        <w:snapToGrid w:val="0"/>
        <w:ind w:leftChars="450" w:left="10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中央主管機關辦理前項事項，應</w:t>
      </w:r>
      <w:proofErr w:type="gramStart"/>
      <w:r w:rsidRPr="00DC71FD">
        <w:rPr>
          <w:rFonts w:ascii="Times New Roman" w:eastAsia="新細明體" w:hAnsi="Times New Roman" w:cs="Times New Roman"/>
          <w:color w:val="000000"/>
          <w:sz w:val="24"/>
          <w:szCs w:val="24"/>
        </w:rPr>
        <w:t>遴</w:t>
      </w:r>
      <w:proofErr w:type="gramEnd"/>
      <w:r w:rsidRPr="00DC71FD">
        <w:rPr>
          <w:rFonts w:ascii="Times New Roman" w:eastAsia="新細明體" w:hAnsi="Times New Roman" w:cs="Times New Roman"/>
          <w:color w:val="000000"/>
          <w:sz w:val="24"/>
          <w:szCs w:val="24"/>
        </w:rPr>
        <w:t>聘（派）學者專家、民間團體及相關機關代表提供諮詢，其中學者專家、民間團體代表之人數，不得少於總數二分之一；且其女性代表人數不得少於總數二分之一。</w:t>
      </w:r>
    </w:p>
    <w:p w:rsidR="006F18AE" w:rsidRPr="00DC71FD" w:rsidRDefault="006F18AE" w:rsidP="006F18AE">
      <w:pPr>
        <w:pStyle w:val="HTML"/>
        <w:snapToGrid w:val="0"/>
        <w:ind w:leftChars="450" w:left="10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第一項第七款規定電子資料庫之建立、管理及使用辦法，由中央主管機關定之。</w:t>
      </w:r>
    </w:p>
    <w:p w:rsidR="006F18AE" w:rsidRPr="00DC71FD" w:rsidRDefault="006F18AE" w:rsidP="006F18AE">
      <w:pPr>
        <w:snapToGrid w:val="0"/>
        <w:spacing w:beforeLines="50"/>
        <w:ind w:left="1080" w:hangingChars="450" w:hanging="1080"/>
        <w:jc w:val="both"/>
        <w:textAlignment w:val="top"/>
        <w:rPr>
          <w:color w:val="000000"/>
        </w:rPr>
      </w:pPr>
      <w:r w:rsidRPr="00DC71FD">
        <w:rPr>
          <w:color w:val="000000"/>
        </w:rPr>
        <w:lastRenderedPageBreak/>
        <w:t>第</w:t>
      </w:r>
      <w:r w:rsidRPr="00DC71FD">
        <w:rPr>
          <w:color w:val="000000"/>
        </w:rPr>
        <w:t xml:space="preserve"> 6 </w:t>
      </w:r>
      <w:r w:rsidRPr="00DC71FD">
        <w:rPr>
          <w:color w:val="000000"/>
        </w:rPr>
        <w:t>條　中央主管機關為加強推動家庭暴力及性侵害相關工作，得設置家庭暴力及性侵害防治基金；其收支保管及運用辦法，由行政院定之。</w:t>
      </w:r>
    </w:p>
    <w:p w:rsidR="006F18AE" w:rsidRPr="00DC71FD" w:rsidRDefault="006F18AE" w:rsidP="006F18AE">
      <w:pPr>
        <w:snapToGrid w:val="0"/>
        <w:spacing w:beforeLines="50"/>
        <w:ind w:left="1080" w:hangingChars="450" w:hanging="1080"/>
        <w:jc w:val="both"/>
        <w:textAlignment w:val="top"/>
        <w:rPr>
          <w:color w:val="000000"/>
        </w:rPr>
      </w:pPr>
      <w:r w:rsidRPr="00DC71FD">
        <w:rPr>
          <w:color w:val="000000"/>
        </w:rPr>
        <w:t>第</w:t>
      </w:r>
      <w:r w:rsidRPr="00DC71FD">
        <w:rPr>
          <w:color w:val="000000"/>
        </w:rPr>
        <w:t xml:space="preserve"> 7 </w:t>
      </w:r>
      <w:r w:rsidRPr="00DC71FD">
        <w:rPr>
          <w:color w:val="000000"/>
        </w:rPr>
        <w:t>條　直轄市、縣（市）主管機關為協調、研究、審議、諮詢、督導、考核及推動家庭暴力防治工作，應設家庭暴力防治委員會；其組織及會議事項，由直轄市、縣（市）主管機關定之。</w:t>
      </w:r>
    </w:p>
    <w:p w:rsidR="006F18AE" w:rsidRPr="00DC71FD" w:rsidRDefault="006F18AE" w:rsidP="006F18AE">
      <w:pPr>
        <w:snapToGrid w:val="0"/>
        <w:spacing w:beforeLines="50"/>
        <w:ind w:left="1080" w:hangingChars="450" w:hanging="1080"/>
        <w:jc w:val="both"/>
        <w:textAlignment w:val="top"/>
        <w:rPr>
          <w:color w:val="000000"/>
        </w:rPr>
      </w:pPr>
      <w:r w:rsidRPr="00DC71FD">
        <w:rPr>
          <w:color w:val="000000"/>
        </w:rPr>
        <w:t>第</w:t>
      </w:r>
      <w:r w:rsidRPr="00DC71FD">
        <w:rPr>
          <w:color w:val="000000"/>
        </w:rPr>
        <w:t xml:space="preserve"> 8 </w:t>
      </w:r>
      <w:r w:rsidRPr="00DC71FD">
        <w:rPr>
          <w:color w:val="000000"/>
        </w:rPr>
        <w:t>條　直轄市、縣（市）主管機關應整合所屬警政、教育、衛生、社政、民政、戶政、勞工、新聞等機關、單位業務及人力，設立家庭暴力防治中心，並協調司法相關機關，辦理下列事項：</w:t>
      </w:r>
    </w:p>
    <w:p w:rsidR="006F18AE" w:rsidRPr="00DC71FD" w:rsidRDefault="006F18AE" w:rsidP="006F18AE">
      <w:pPr>
        <w:pStyle w:val="HTML"/>
        <w:snapToGrid w:val="0"/>
        <w:ind w:leftChars="450" w:left="156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一、提供二十四小時電話專線服務。</w:t>
      </w:r>
    </w:p>
    <w:p w:rsidR="006F18AE" w:rsidRPr="00DC71FD" w:rsidRDefault="006F18AE" w:rsidP="006F18AE">
      <w:pPr>
        <w:pStyle w:val="HTML"/>
        <w:snapToGrid w:val="0"/>
        <w:ind w:leftChars="450" w:left="156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二、提供被害人二十四小時緊急救援、協助診療、驗傷、</w:t>
      </w:r>
      <w:proofErr w:type="gramStart"/>
      <w:r w:rsidRPr="00DC71FD">
        <w:rPr>
          <w:rFonts w:ascii="Times New Roman" w:eastAsia="新細明體" w:hAnsi="Times New Roman" w:cs="Times New Roman"/>
          <w:color w:val="000000"/>
          <w:sz w:val="24"/>
          <w:szCs w:val="24"/>
        </w:rPr>
        <w:t>採</w:t>
      </w:r>
      <w:proofErr w:type="gramEnd"/>
      <w:r w:rsidRPr="00DC71FD">
        <w:rPr>
          <w:rFonts w:ascii="Times New Roman" w:eastAsia="新細明體" w:hAnsi="Times New Roman" w:cs="Times New Roman"/>
          <w:color w:val="000000"/>
          <w:sz w:val="24"/>
          <w:szCs w:val="24"/>
        </w:rPr>
        <w:t>證及緊急安置。</w:t>
      </w:r>
    </w:p>
    <w:p w:rsidR="006F18AE" w:rsidRPr="00DC71FD" w:rsidRDefault="006F18AE" w:rsidP="006F18AE">
      <w:pPr>
        <w:pStyle w:val="HTML"/>
        <w:snapToGrid w:val="0"/>
        <w:ind w:leftChars="450" w:left="156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三、提供或轉</w:t>
      </w:r>
      <w:proofErr w:type="gramStart"/>
      <w:r w:rsidRPr="00DC71FD">
        <w:rPr>
          <w:rFonts w:ascii="Times New Roman" w:eastAsia="新細明體" w:hAnsi="Times New Roman" w:cs="Times New Roman"/>
          <w:color w:val="000000"/>
          <w:sz w:val="24"/>
          <w:szCs w:val="24"/>
        </w:rPr>
        <w:t>介</w:t>
      </w:r>
      <w:proofErr w:type="gramEnd"/>
      <w:r w:rsidRPr="00DC71FD">
        <w:rPr>
          <w:rFonts w:ascii="Times New Roman" w:eastAsia="新細明體" w:hAnsi="Times New Roman" w:cs="Times New Roman"/>
          <w:color w:val="000000"/>
          <w:sz w:val="24"/>
          <w:szCs w:val="24"/>
        </w:rPr>
        <w:t>被害人心理輔導、經濟扶助、法律服務、就學服務、住宅輔導，並以階段性、支持性及多元性提供職業訓練與就業服務。</w:t>
      </w:r>
    </w:p>
    <w:p w:rsidR="006F18AE" w:rsidRPr="00DC71FD" w:rsidRDefault="006F18AE" w:rsidP="006F18AE">
      <w:pPr>
        <w:pStyle w:val="HTML"/>
        <w:snapToGrid w:val="0"/>
        <w:ind w:leftChars="450" w:left="156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四、提供被害人及其未成年子女短、中、長期庇護安置。</w:t>
      </w:r>
    </w:p>
    <w:p w:rsidR="006F18AE" w:rsidRPr="00DC71FD" w:rsidRDefault="006F18AE" w:rsidP="006F18AE">
      <w:pPr>
        <w:pStyle w:val="HTML"/>
        <w:snapToGrid w:val="0"/>
        <w:ind w:leftChars="450" w:left="156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五、轉</w:t>
      </w:r>
      <w:proofErr w:type="gramStart"/>
      <w:r w:rsidRPr="00DC71FD">
        <w:rPr>
          <w:rFonts w:ascii="Times New Roman" w:eastAsia="新細明體" w:hAnsi="Times New Roman" w:cs="Times New Roman"/>
          <w:color w:val="000000"/>
          <w:sz w:val="24"/>
          <w:szCs w:val="24"/>
        </w:rPr>
        <w:t>介</w:t>
      </w:r>
      <w:proofErr w:type="gramEnd"/>
      <w:r w:rsidRPr="00DC71FD">
        <w:rPr>
          <w:rFonts w:ascii="Times New Roman" w:eastAsia="新細明體" w:hAnsi="Times New Roman" w:cs="Times New Roman"/>
          <w:color w:val="000000"/>
          <w:sz w:val="24"/>
          <w:szCs w:val="24"/>
        </w:rPr>
        <w:t>被害人身心治療及諮商。</w:t>
      </w:r>
    </w:p>
    <w:p w:rsidR="006F18AE" w:rsidRPr="00DC71FD" w:rsidRDefault="006F18AE" w:rsidP="006F18AE">
      <w:pPr>
        <w:pStyle w:val="HTML"/>
        <w:snapToGrid w:val="0"/>
        <w:ind w:leftChars="450" w:left="156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六、轉</w:t>
      </w:r>
      <w:proofErr w:type="gramStart"/>
      <w:r w:rsidRPr="00DC71FD">
        <w:rPr>
          <w:rFonts w:ascii="Times New Roman" w:eastAsia="新細明體" w:hAnsi="Times New Roman" w:cs="Times New Roman"/>
          <w:color w:val="000000"/>
          <w:sz w:val="24"/>
          <w:szCs w:val="24"/>
        </w:rPr>
        <w:t>介</w:t>
      </w:r>
      <w:proofErr w:type="gramEnd"/>
      <w:r w:rsidRPr="00DC71FD">
        <w:rPr>
          <w:rFonts w:ascii="Times New Roman" w:eastAsia="新細明體" w:hAnsi="Times New Roman" w:cs="Times New Roman"/>
          <w:color w:val="000000"/>
          <w:sz w:val="24"/>
          <w:szCs w:val="24"/>
        </w:rPr>
        <w:t>加害人處遇及追蹤輔導。</w:t>
      </w:r>
    </w:p>
    <w:p w:rsidR="006F18AE" w:rsidRPr="00DC71FD" w:rsidRDefault="006F18AE" w:rsidP="006F18AE">
      <w:pPr>
        <w:pStyle w:val="HTML"/>
        <w:snapToGrid w:val="0"/>
        <w:ind w:leftChars="450" w:left="156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七、追蹤及管理轉</w:t>
      </w:r>
      <w:proofErr w:type="gramStart"/>
      <w:r w:rsidRPr="00DC71FD">
        <w:rPr>
          <w:rFonts w:ascii="Times New Roman" w:eastAsia="新細明體" w:hAnsi="Times New Roman" w:cs="Times New Roman"/>
          <w:color w:val="000000"/>
          <w:sz w:val="24"/>
          <w:szCs w:val="24"/>
        </w:rPr>
        <w:t>介</w:t>
      </w:r>
      <w:proofErr w:type="gramEnd"/>
      <w:r w:rsidRPr="00DC71FD">
        <w:rPr>
          <w:rFonts w:ascii="Times New Roman" w:eastAsia="新細明體" w:hAnsi="Times New Roman" w:cs="Times New Roman"/>
          <w:color w:val="000000"/>
          <w:sz w:val="24"/>
          <w:szCs w:val="24"/>
        </w:rPr>
        <w:t>服務案件。</w:t>
      </w:r>
    </w:p>
    <w:p w:rsidR="006F18AE" w:rsidRPr="00DC71FD" w:rsidRDefault="006F18AE" w:rsidP="006F18AE">
      <w:pPr>
        <w:pStyle w:val="HTML"/>
        <w:snapToGrid w:val="0"/>
        <w:ind w:leftChars="450" w:left="156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八、推廣各種教育、訓練及宣導。</w:t>
      </w:r>
    </w:p>
    <w:p w:rsidR="006F18AE" w:rsidRPr="00DC71FD" w:rsidRDefault="006F18AE" w:rsidP="006F18AE">
      <w:pPr>
        <w:pStyle w:val="HTML"/>
        <w:snapToGrid w:val="0"/>
        <w:ind w:leftChars="450" w:left="156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九、其他家庭暴力防治有關之事項。</w:t>
      </w:r>
    </w:p>
    <w:p w:rsidR="006F18AE" w:rsidRPr="00DC71FD" w:rsidRDefault="006F18AE" w:rsidP="006F18AE">
      <w:pPr>
        <w:pStyle w:val="HTML"/>
        <w:snapToGrid w:val="0"/>
        <w:ind w:leftChars="450" w:left="10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前項中心得與性侵害防治中心合併設立，並應配置社工、警察、衛生及其他相關專業人員；其組織，由直轄市、縣（市）主管機關定之。</w:t>
      </w:r>
    </w:p>
    <w:p w:rsidR="006F18AE" w:rsidRPr="00DC71FD" w:rsidRDefault="006F18AE" w:rsidP="006F18AE">
      <w:pPr>
        <w:rPr>
          <w:color w:val="000000"/>
        </w:rPr>
      </w:pPr>
      <w:r w:rsidRPr="00DC71FD">
        <w:rPr>
          <w:color w:val="000000"/>
        </w:rPr>
        <w:t>第二章　民事保護令</w:t>
      </w:r>
    </w:p>
    <w:p w:rsidR="006F18AE" w:rsidRPr="00DC71FD" w:rsidRDefault="006F18AE" w:rsidP="006F18AE">
      <w:pPr>
        <w:rPr>
          <w:color w:val="000000"/>
        </w:rPr>
      </w:pPr>
      <w:r w:rsidRPr="00DC71FD">
        <w:rPr>
          <w:color w:val="000000"/>
        </w:rPr>
        <w:t>第一節　聲請及審理</w:t>
      </w:r>
    </w:p>
    <w:p w:rsidR="006F18AE" w:rsidRPr="00DC71FD" w:rsidRDefault="006F18AE" w:rsidP="006F18AE">
      <w:pPr>
        <w:snapToGrid w:val="0"/>
        <w:spacing w:beforeLines="50"/>
        <w:ind w:left="1080" w:hangingChars="450" w:hanging="1080"/>
        <w:jc w:val="both"/>
        <w:textAlignment w:val="top"/>
        <w:rPr>
          <w:color w:val="000000"/>
        </w:rPr>
      </w:pPr>
      <w:r w:rsidRPr="00DC71FD">
        <w:rPr>
          <w:color w:val="000000"/>
        </w:rPr>
        <w:t>第</w:t>
      </w:r>
      <w:r w:rsidRPr="00DC71FD">
        <w:rPr>
          <w:color w:val="000000"/>
        </w:rPr>
        <w:t xml:space="preserve"> 9 </w:t>
      </w:r>
      <w:r w:rsidRPr="00DC71FD">
        <w:rPr>
          <w:color w:val="000000"/>
        </w:rPr>
        <w:t>條　民事保護令（以下簡稱保護令）分為通常保護令、暫時保護令及緊急保護令。</w:t>
      </w:r>
    </w:p>
    <w:p w:rsidR="006F18AE" w:rsidRPr="00DC71FD" w:rsidRDefault="006F18AE" w:rsidP="006F18AE">
      <w:pPr>
        <w:tabs>
          <w:tab w:val="left" w:pos="1080"/>
        </w:tabs>
        <w:snapToGrid w:val="0"/>
        <w:spacing w:beforeLines="50"/>
        <w:ind w:left="1260" w:hangingChars="525" w:hanging="1260"/>
        <w:jc w:val="both"/>
        <w:textAlignment w:val="top"/>
        <w:rPr>
          <w:color w:val="000000"/>
        </w:rPr>
      </w:pPr>
      <w:r w:rsidRPr="00DC71FD">
        <w:rPr>
          <w:color w:val="000000"/>
        </w:rPr>
        <w:t>第</w:t>
      </w:r>
      <w:r w:rsidRPr="00DC71FD">
        <w:rPr>
          <w:color w:val="000000"/>
        </w:rPr>
        <w:t xml:space="preserve"> 10 </w:t>
      </w:r>
      <w:r w:rsidRPr="00DC71FD">
        <w:rPr>
          <w:color w:val="000000"/>
        </w:rPr>
        <w:t>條　被害人得向法院聲請通常保護令、暫時保護令；被害人為未成年人、身心障礙者或因故難以委任代理人者，其法定代理人、三親等以內之血親或姻親，得為其向法院聲請之。</w:t>
      </w:r>
    </w:p>
    <w:p w:rsidR="006F18AE" w:rsidRPr="00DC71FD" w:rsidRDefault="006F18AE" w:rsidP="006F18AE">
      <w:pPr>
        <w:pStyle w:val="HTML"/>
        <w:snapToGrid w:val="0"/>
        <w:ind w:leftChars="525" w:left="126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檢察官、警察機關或直轄市、縣（市）主管機關得向法院聲請保護令。</w:t>
      </w:r>
    </w:p>
    <w:p w:rsidR="006F18AE" w:rsidRPr="00DC71FD" w:rsidRDefault="006F18AE" w:rsidP="006F18AE">
      <w:pPr>
        <w:pStyle w:val="HTML"/>
        <w:snapToGrid w:val="0"/>
        <w:ind w:leftChars="525" w:left="126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保護令之聲請、撤銷、變更、延長及抗告，</w:t>
      </w:r>
      <w:proofErr w:type="gramStart"/>
      <w:r w:rsidRPr="00DC71FD">
        <w:rPr>
          <w:rFonts w:ascii="Times New Roman" w:eastAsia="新細明體" w:hAnsi="Times New Roman" w:cs="Times New Roman"/>
          <w:color w:val="000000"/>
          <w:sz w:val="24"/>
          <w:szCs w:val="24"/>
        </w:rPr>
        <w:t>均免徵</w:t>
      </w:r>
      <w:proofErr w:type="gramEnd"/>
      <w:r w:rsidRPr="00DC71FD">
        <w:rPr>
          <w:rFonts w:ascii="Times New Roman" w:eastAsia="新細明體" w:hAnsi="Times New Roman" w:cs="Times New Roman"/>
          <w:color w:val="000000"/>
          <w:sz w:val="24"/>
          <w:szCs w:val="24"/>
        </w:rPr>
        <w:t>裁判費，並</w:t>
      </w:r>
      <w:proofErr w:type="gramStart"/>
      <w:r w:rsidRPr="00DC71FD">
        <w:rPr>
          <w:rFonts w:ascii="Times New Roman" w:eastAsia="新細明體" w:hAnsi="Times New Roman" w:cs="Times New Roman"/>
          <w:color w:val="000000"/>
          <w:sz w:val="24"/>
          <w:szCs w:val="24"/>
        </w:rPr>
        <w:t>準</w:t>
      </w:r>
      <w:proofErr w:type="gramEnd"/>
      <w:r w:rsidRPr="00DC71FD">
        <w:rPr>
          <w:rFonts w:ascii="Times New Roman" w:eastAsia="新細明體" w:hAnsi="Times New Roman" w:cs="Times New Roman"/>
          <w:color w:val="000000"/>
          <w:sz w:val="24"/>
          <w:szCs w:val="24"/>
        </w:rPr>
        <w:t>用民事訴訟法第七十七條之二十三第四項規定。</w:t>
      </w:r>
    </w:p>
    <w:p w:rsidR="006F18AE" w:rsidRPr="00DC71FD" w:rsidRDefault="006F18AE" w:rsidP="006F18AE">
      <w:pPr>
        <w:snapToGrid w:val="0"/>
        <w:spacing w:beforeLines="50"/>
        <w:ind w:left="1260" w:hangingChars="525" w:hanging="1260"/>
        <w:jc w:val="both"/>
        <w:textAlignment w:val="top"/>
        <w:rPr>
          <w:color w:val="000000"/>
        </w:rPr>
      </w:pPr>
      <w:r w:rsidRPr="00DC71FD">
        <w:rPr>
          <w:color w:val="000000"/>
        </w:rPr>
        <w:t>第</w:t>
      </w:r>
      <w:r w:rsidRPr="00DC71FD">
        <w:rPr>
          <w:color w:val="000000"/>
        </w:rPr>
        <w:t xml:space="preserve"> 11 </w:t>
      </w:r>
      <w:r w:rsidRPr="00DC71FD">
        <w:rPr>
          <w:color w:val="000000"/>
        </w:rPr>
        <w:t>條　保護令之聲請，由被害人之住居所地、相對人之住居所地或家庭暴力發生地之法院管轄。</w:t>
      </w:r>
    </w:p>
    <w:p w:rsidR="006F18AE" w:rsidRPr="00DC71FD" w:rsidRDefault="006F18AE" w:rsidP="006F18AE">
      <w:pPr>
        <w:snapToGrid w:val="0"/>
        <w:spacing w:beforeLines="50"/>
        <w:ind w:left="1260" w:hangingChars="525" w:hanging="1260"/>
        <w:jc w:val="both"/>
        <w:textAlignment w:val="top"/>
        <w:rPr>
          <w:color w:val="000000"/>
        </w:rPr>
      </w:pPr>
      <w:r w:rsidRPr="00DC71FD">
        <w:rPr>
          <w:color w:val="000000"/>
        </w:rPr>
        <w:t>第</w:t>
      </w:r>
      <w:r w:rsidRPr="00DC71FD">
        <w:rPr>
          <w:color w:val="000000"/>
        </w:rPr>
        <w:t xml:space="preserve"> 12 </w:t>
      </w:r>
      <w:r w:rsidRPr="00DC71FD">
        <w:rPr>
          <w:color w:val="000000"/>
        </w:rPr>
        <w:t>條　保護令之聲請，應以書面為之。但被害人有受家庭暴力之急迫危險者，檢察官、警察機關或直轄市、縣（市）主管機關，得以言詞、電信傳真或其他科技設備傳送之方式聲請緊急保護令，並得於夜間或休息日為之。</w:t>
      </w:r>
    </w:p>
    <w:p w:rsidR="006F18AE" w:rsidRPr="00DC71FD" w:rsidRDefault="006F18AE" w:rsidP="006F18AE">
      <w:pPr>
        <w:pStyle w:val="HTML"/>
        <w:snapToGrid w:val="0"/>
        <w:ind w:leftChars="525" w:left="126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前項聲請得不記載聲請人或被害人之住居所，僅記載其送達處所。</w:t>
      </w:r>
    </w:p>
    <w:p w:rsidR="006F18AE" w:rsidRPr="00DC71FD" w:rsidRDefault="006F18AE" w:rsidP="006F18AE">
      <w:pPr>
        <w:pStyle w:val="HTML"/>
        <w:snapToGrid w:val="0"/>
        <w:ind w:leftChars="525" w:left="126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lastRenderedPageBreak/>
        <w:t>法院為定管轄權，得調查被害人之住居所。經聲請人或被害人要求保密被害人之住居所，法院應以秘密方式訊問，將該筆錄及相關資料密封，並禁止閱覽。</w:t>
      </w:r>
    </w:p>
    <w:p w:rsidR="006F18AE" w:rsidRPr="00DC71FD" w:rsidRDefault="006F18AE" w:rsidP="006F18AE">
      <w:pPr>
        <w:snapToGrid w:val="0"/>
        <w:spacing w:beforeLines="50"/>
        <w:ind w:left="1200" w:hangingChars="500" w:hanging="1200"/>
        <w:jc w:val="both"/>
        <w:textAlignment w:val="top"/>
        <w:rPr>
          <w:color w:val="000000"/>
        </w:rPr>
      </w:pPr>
      <w:r w:rsidRPr="00DC71FD">
        <w:rPr>
          <w:color w:val="000000"/>
        </w:rPr>
        <w:t>第</w:t>
      </w:r>
      <w:r w:rsidRPr="00DC71FD">
        <w:rPr>
          <w:color w:val="000000"/>
        </w:rPr>
        <w:t xml:space="preserve"> 13 </w:t>
      </w:r>
      <w:r w:rsidRPr="00DC71FD">
        <w:rPr>
          <w:color w:val="000000"/>
        </w:rPr>
        <w:t>條　聲請保護令之程式或要件有欠缺者，法院應以裁定駁回之。但其情形可以補正者，應定期間先命補正。</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法院得依職權調查證據，必要時</w:t>
      </w:r>
      <w:proofErr w:type="gramStart"/>
      <w:r w:rsidRPr="00DC71FD">
        <w:rPr>
          <w:rFonts w:ascii="Times New Roman" w:eastAsia="新細明體" w:hAnsi="Times New Roman" w:cs="Times New Roman"/>
          <w:color w:val="000000"/>
          <w:sz w:val="24"/>
          <w:szCs w:val="24"/>
        </w:rPr>
        <w:t>得隔別訊問</w:t>
      </w:r>
      <w:proofErr w:type="gramEnd"/>
      <w:r w:rsidRPr="00DC71FD">
        <w:rPr>
          <w:rFonts w:ascii="Times New Roman" w:eastAsia="新細明體" w:hAnsi="Times New Roman" w:cs="Times New Roman"/>
          <w:color w:val="000000"/>
          <w:sz w:val="24"/>
          <w:szCs w:val="24"/>
        </w:rPr>
        <w:t>。</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proofErr w:type="gramStart"/>
      <w:r w:rsidRPr="00DC71FD">
        <w:rPr>
          <w:rFonts w:ascii="Times New Roman" w:eastAsia="新細明體" w:hAnsi="Times New Roman" w:cs="Times New Roman"/>
          <w:color w:val="000000"/>
          <w:sz w:val="24"/>
          <w:szCs w:val="24"/>
        </w:rPr>
        <w:t>前項隔別訊問</w:t>
      </w:r>
      <w:proofErr w:type="gramEnd"/>
      <w:r w:rsidRPr="00DC71FD">
        <w:rPr>
          <w:rFonts w:ascii="Times New Roman" w:eastAsia="新細明體" w:hAnsi="Times New Roman" w:cs="Times New Roman"/>
          <w:color w:val="000000"/>
          <w:sz w:val="24"/>
          <w:szCs w:val="24"/>
        </w:rPr>
        <w:t>，必要時</w:t>
      </w:r>
      <w:proofErr w:type="gramStart"/>
      <w:r w:rsidRPr="00DC71FD">
        <w:rPr>
          <w:rFonts w:ascii="Times New Roman" w:eastAsia="新細明體" w:hAnsi="Times New Roman" w:cs="Times New Roman"/>
          <w:color w:val="000000"/>
          <w:sz w:val="24"/>
          <w:szCs w:val="24"/>
        </w:rPr>
        <w:t>得依聲請</w:t>
      </w:r>
      <w:proofErr w:type="gramEnd"/>
      <w:r w:rsidRPr="00DC71FD">
        <w:rPr>
          <w:rFonts w:ascii="Times New Roman" w:eastAsia="新細明體" w:hAnsi="Times New Roman" w:cs="Times New Roman"/>
          <w:color w:val="000000"/>
          <w:sz w:val="24"/>
          <w:szCs w:val="24"/>
        </w:rPr>
        <w:t>或依職權在法庭外為之，或</w:t>
      </w:r>
      <w:proofErr w:type="gramStart"/>
      <w:r w:rsidRPr="00DC71FD">
        <w:rPr>
          <w:rFonts w:ascii="Times New Roman" w:eastAsia="新細明體" w:hAnsi="Times New Roman" w:cs="Times New Roman"/>
          <w:color w:val="000000"/>
          <w:sz w:val="24"/>
          <w:szCs w:val="24"/>
        </w:rPr>
        <w:t>採</w:t>
      </w:r>
      <w:proofErr w:type="gramEnd"/>
      <w:r w:rsidRPr="00DC71FD">
        <w:rPr>
          <w:rFonts w:ascii="Times New Roman" w:eastAsia="新細明體" w:hAnsi="Times New Roman" w:cs="Times New Roman"/>
          <w:color w:val="000000"/>
          <w:sz w:val="24"/>
          <w:szCs w:val="24"/>
        </w:rPr>
        <w:t>有聲音及影像相互傳送之科技設備或其他適當隔離措施。</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被害人得於審理時，聲請其親屬或個案輔導之社工人員、心理師陪同</w:t>
      </w:r>
      <w:proofErr w:type="gramStart"/>
      <w:r w:rsidRPr="00DC71FD">
        <w:rPr>
          <w:rFonts w:ascii="Times New Roman" w:eastAsia="新細明體" w:hAnsi="Times New Roman" w:cs="Times New Roman"/>
          <w:color w:val="000000"/>
          <w:sz w:val="24"/>
          <w:szCs w:val="24"/>
        </w:rPr>
        <w:t>被害人在場</w:t>
      </w:r>
      <w:proofErr w:type="gramEnd"/>
      <w:r w:rsidRPr="00DC71FD">
        <w:rPr>
          <w:rFonts w:ascii="Times New Roman" w:eastAsia="新細明體" w:hAnsi="Times New Roman" w:cs="Times New Roman"/>
          <w:color w:val="000000"/>
          <w:sz w:val="24"/>
          <w:szCs w:val="24"/>
        </w:rPr>
        <w:t>，並得陳述意見。</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保護令事件之審理不公開。</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法院於審理終結前，得聽取直轄市、縣（市）主管機關或社會福利機構之意見。</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保護令事件不得進行調解或和解。</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法院受理保護令之聲請後，應即行審理程序，不得以當事人間有其他案件偵查或訴訟</w:t>
      </w:r>
      <w:proofErr w:type="gramStart"/>
      <w:r w:rsidRPr="00DC71FD">
        <w:rPr>
          <w:rFonts w:ascii="Times New Roman" w:eastAsia="新細明體" w:hAnsi="Times New Roman" w:cs="Times New Roman"/>
          <w:color w:val="000000"/>
          <w:sz w:val="24"/>
          <w:szCs w:val="24"/>
        </w:rPr>
        <w:t>繫</w:t>
      </w:r>
      <w:proofErr w:type="gramEnd"/>
      <w:r w:rsidRPr="00DC71FD">
        <w:rPr>
          <w:rFonts w:ascii="Times New Roman" w:eastAsia="新細明體" w:hAnsi="Times New Roman" w:cs="Times New Roman"/>
          <w:color w:val="000000"/>
          <w:sz w:val="24"/>
          <w:szCs w:val="24"/>
        </w:rPr>
        <w:t>屬為由，延緩核發保護令。</w:t>
      </w:r>
    </w:p>
    <w:p w:rsidR="006F18AE" w:rsidRPr="00DC71FD" w:rsidRDefault="006F18AE" w:rsidP="006F18AE">
      <w:pPr>
        <w:snapToGrid w:val="0"/>
        <w:ind w:left="1200" w:hangingChars="500" w:hanging="1200"/>
        <w:jc w:val="both"/>
        <w:textAlignment w:val="top"/>
        <w:rPr>
          <w:color w:val="000000"/>
        </w:rPr>
      </w:pPr>
      <w:r w:rsidRPr="00DC71FD">
        <w:rPr>
          <w:color w:val="000000"/>
        </w:rPr>
        <w:t>第</w:t>
      </w:r>
      <w:r w:rsidRPr="00DC71FD">
        <w:rPr>
          <w:color w:val="000000"/>
        </w:rPr>
        <w:t xml:space="preserve"> 14 </w:t>
      </w:r>
      <w:r w:rsidRPr="00DC71FD">
        <w:rPr>
          <w:color w:val="000000"/>
        </w:rPr>
        <w:t>條　法院於審理終結後，認有家庭暴力之事實且有必要者，</w:t>
      </w:r>
      <w:proofErr w:type="gramStart"/>
      <w:r w:rsidRPr="00DC71FD">
        <w:rPr>
          <w:color w:val="000000"/>
        </w:rPr>
        <w:t>應依聲請</w:t>
      </w:r>
      <w:proofErr w:type="gramEnd"/>
      <w:r w:rsidRPr="00DC71FD">
        <w:rPr>
          <w:color w:val="000000"/>
        </w:rPr>
        <w:t>或依職權核發包括下列一款或數款之通常保護令：</w:t>
      </w:r>
    </w:p>
    <w:p w:rsidR="006F18AE" w:rsidRPr="00DC71FD" w:rsidRDefault="006F18AE" w:rsidP="006F18AE">
      <w:pPr>
        <w:pStyle w:val="HTML"/>
        <w:snapToGrid w:val="0"/>
        <w:ind w:leftChars="500" w:left="168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一、禁止相對人對於被害人或其特定家庭成員實施家庭暴力。</w:t>
      </w:r>
    </w:p>
    <w:p w:rsidR="006F18AE" w:rsidRPr="00DC71FD" w:rsidRDefault="006F18AE" w:rsidP="006F18AE">
      <w:pPr>
        <w:pStyle w:val="HTML"/>
        <w:snapToGrid w:val="0"/>
        <w:ind w:leftChars="500" w:left="168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二、禁止相對人對於被害人為騷擾、接觸、跟蹤、通話、通信或其他非必要之聯絡行為。</w:t>
      </w:r>
    </w:p>
    <w:p w:rsidR="006F18AE" w:rsidRPr="00DC71FD" w:rsidRDefault="006F18AE" w:rsidP="006F18AE">
      <w:pPr>
        <w:pStyle w:val="HTML"/>
        <w:snapToGrid w:val="0"/>
        <w:ind w:leftChars="500" w:left="168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三、命相對人遷出被害人之住居所；必要時，並得禁止相對人就該不動產為使用、收益或處分行為。</w:t>
      </w:r>
    </w:p>
    <w:p w:rsidR="006F18AE" w:rsidRPr="00DC71FD" w:rsidRDefault="006F18AE" w:rsidP="006F18AE">
      <w:pPr>
        <w:pStyle w:val="HTML"/>
        <w:snapToGrid w:val="0"/>
        <w:ind w:leftChars="500" w:left="168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四、命相對人遠離下列場所特定距離：被害人之住居所、學校、工作場所或其他被害人或其特定家庭成員經常出入之特定場所。</w:t>
      </w:r>
    </w:p>
    <w:p w:rsidR="006F18AE" w:rsidRPr="00DC71FD" w:rsidRDefault="006F18AE" w:rsidP="006F18AE">
      <w:pPr>
        <w:pStyle w:val="HTML"/>
        <w:snapToGrid w:val="0"/>
        <w:ind w:leftChars="500" w:left="168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五、定汽車、機車及其他個人生活上、職業上或教育上必需品之使用權；必要時，並得命交付之。</w:t>
      </w:r>
    </w:p>
    <w:p w:rsidR="006F18AE" w:rsidRPr="00DC71FD" w:rsidRDefault="006F18AE" w:rsidP="006F18AE">
      <w:pPr>
        <w:pStyle w:val="HTML"/>
        <w:snapToGrid w:val="0"/>
        <w:ind w:leftChars="500" w:left="168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六、定暫時對未成年子女權利義務之行使或負擔，由當事人之一方或雙方共同任之、行使或負擔之內容及方法；必要時，並得命交付子女。</w:t>
      </w:r>
    </w:p>
    <w:p w:rsidR="006F18AE" w:rsidRPr="00DC71FD" w:rsidRDefault="006F18AE" w:rsidP="006F18AE">
      <w:pPr>
        <w:pStyle w:val="HTML"/>
        <w:snapToGrid w:val="0"/>
        <w:ind w:leftChars="500" w:left="168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七、定相對人對未成年子女會面交往之時間、地點及方式；必要時，並得禁止會面交往。</w:t>
      </w:r>
    </w:p>
    <w:p w:rsidR="006F18AE" w:rsidRPr="00DC71FD" w:rsidRDefault="006F18AE" w:rsidP="006F18AE">
      <w:pPr>
        <w:pStyle w:val="HTML"/>
        <w:snapToGrid w:val="0"/>
        <w:ind w:leftChars="500" w:left="168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八、命相對人給付被害人住居所之租金或被害人及其未成年子女之扶養費。</w:t>
      </w:r>
    </w:p>
    <w:p w:rsidR="006F18AE" w:rsidRPr="00DC71FD" w:rsidRDefault="006F18AE" w:rsidP="006F18AE">
      <w:pPr>
        <w:pStyle w:val="HTML"/>
        <w:snapToGrid w:val="0"/>
        <w:ind w:leftChars="500" w:left="168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九、命相對人交付被害人或特定家庭成員之醫療、輔導、庇護所或財物損害等費用。</w:t>
      </w:r>
    </w:p>
    <w:p w:rsidR="006F18AE" w:rsidRPr="00DC71FD" w:rsidRDefault="006F18AE" w:rsidP="006F18AE">
      <w:pPr>
        <w:pStyle w:val="HTML"/>
        <w:snapToGrid w:val="0"/>
        <w:ind w:leftChars="500" w:left="168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十、命相對人完成加害人處遇計畫。</w:t>
      </w:r>
    </w:p>
    <w:p w:rsidR="006F18AE" w:rsidRPr="00DC71FD" w:rsidRDefault="006F18AE" w:rsidP="006F18AE">
      <w:pPr>
        <w:pStyle w:val="HTML"/>
        <w:snapToGrid w:val="0"/>
        <w:ind w:leftChars="500" w:left="168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十一、命相對人負擔相當之律師費用。</w:t>
      </w:r>
    </w:p>
    <w:p w:rsidR="006F18AE" w:rsidRPr="00DC71FD" w:rsidRDefault="006F18AE" w:rsidP="006F18AE">
      <w:pPr>
        <w:pStyle w:val="HTML"/>
        <w:snapToGrid w:val="0"/>
        <w:ind w:leftChars="500" w:left="168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十二、禁止相對人查閱被害人及受其暫時監護之未成年子女戶籍、學籍、所得來源相關資訊。</w:t>
      </w:r>
    </w:p>
    <w:p w:rsidR="006F18AE" w:rsidRPr="00DC71FD" w:rsidRDefault="006F18AE" w:rsidP="006F18AE">
      <w:pPr>
        <w:pStyle w:val="HTML"/>
        <w:snapToGrid w:val="0"/>
        <w:ind w:leftChars="500" w:left="168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十三、命其他保護被害人或其特定家庭成員之必要命令。</w:t>
      </w:r>
    </w:p>
    <w:p w:rsidR="006F18AE" w:rsidRPr="00DC71FD" w:rsidRDefault="006F18AE" w:rsidP="006F18AE">
      <w:pPr>
        <w:pStyle w:val="HTML"/>
        <w:snapToGrid w:val="0"/>
        <w:ind w:leftChars="500" w:left="168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法院為前項第十款之裁定前，得命相對人接受有無必要施以處遇計畫之鑑定。</w:t>
      </w:r>
    </w:p>
    <w:p w:rsidR="006F18AE" w:rsidRPr="00DC71FD" w:rsidRDefault="006F18AE" w:rsidP="006F18AE">
      <w:pPr>
        <w:snapToGrid w:val="0"/>
        <w:spacing w:beforeLines="50"/>
        <w:jc w:val="both"/>
        <w:textAlignment w:val="top"/>
        <w:rPr>
          <w:color w:val="000000"/>
        </w:rPr>
      </w:pPr>
      <w:r w:rsidRPr="00DC71FD">
        <w:rPr>
          <w:color w:val="000000"/>
        </w:rPr>
        <w:lastRenderedPageBreak/>
        <w:t>第</w:t>
      </w:r>
      <w:r w:rsidRPr="00DC71FD">
        <w:rPr>
          <w:color w:val="000000"/>
        </w:rPr>
        <w:t xml:space="preserve"> 15 </w:t>
      </w:r>
      <w:r w:rsidRPr="00DC71FD">
        <w:rPr>
          <w:color w:val="000000"/>
        </w:rPr>
        <w:t>條　通常保護令之有效期間為一年以下，自核發時起生效。</w:t>
      </w:r>
    </w:p>
    <w:p w:rsidR="006F18AE" w:rsidRPr="00DC71FD" w:rsidRDefault="006F18AE" w:rsidP="006F18AE">
      <w:pPr>
        <w:pStyle w:val="HTML"/>
        <w:snapToGrid w:val="0"/>
        <w:ind w:firstLineChars="500" w:firstLine="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通常保護令失效前，法院得依當事人或被害人之聲請撤銷、變更或延長之。</w:t>
      </w:r>
    </w:p>
    <w:p w:rsidR="006F18AE" w:rsidRPr="00DC71FD" w:rsidRDefault="006F18AE" w:rsidP="006F18AE">
      <w:pPr>
        <w:pStyle w:val="HTML"/>
        <w:snapToGrid w:val="0"/>
        <w:ind w:firstLineChars="500" w:firstLine="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延長之期間為一年以下，並以一次為限。</w:t>
      </w:r>
    </w:p>
    <w:p w:rsidR="006F18AE" w:rsidRPr="00DC71FD" w:rsidRDefault="006F18AE" w:rsidP="006F18AE">
      <w:pPr>
        <w:pStyle w:val="HTML"/>
        <w:snapToGrid w:val="0"/>
        <w:ind w:firstLineChars="500" w:firstLine="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通常保護令所定之命令，於期間屆滿前經法院另為裁判確定者，該命令失其效力。</w:t>
      </w:r>
    </w:p>
    <w:p w:rsidR="006F18AE" w:rsidRPr="00DC71FD" w:rsidRDefault="006F18AE" w:rsidP="006F18AE">
      <w:pPr>
        <w:snapToGrid w:val="0"/>
        <w:spacing w:beforeLines="50"/>
        <w:jc w:val="both"/>
        <w:textAlignment w:val="top"/>
        <w:rPr>
          <w:color w:val="000000"/>
        </w:rPr>
      </w:pPr>
      <w:r w:rsidRPr="00DC71FD">
        <w:rPr>
          <w:color w:val="000000"/>
        </w:rPr>
        <w:t>第</w:t>
      </w:r>
      <w:r w:rsidRPr="00DC71FD">
        <w:rPr>
          <w:color w:val="000000"/>
        </w:rPr>
        <w:t xml:space="preserve"> 16 </w:t>
      </w:r>
      <w:r w:rsidRPr="00DC71FD">
        <w:rPr>
          <w:color w:val="000000"/>
        </w:rPr>
        <w:t>條　法院核發暫時保護令或緊急保護令，得不經審理程序。</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法院為保護被害人，得於通常保護令審理終結前，</w:t>
      </w:r>
      <w:proofErr w:type="gramStart"/>
      <w:r w:rsidRPr="00DC71FD">
        <w:rPr>
          <w:rFonts w:ascii="Times New Roman" w:eastAsia="新細明體" w:hAnsi="Times New Roman" w:cs="Times New Roman"/>
          <w:color w:val="000000"/>
          <w:sz w:val="24"/>
          <w:szCs w:val="24"/>
        </w:rPr>
        <w:t>依聲請</w:t>
      </w:r>
      <w:proofErr w:type="gramEnd"/>
      <w:r w:rsidRPr="00DC71FD">
        <w:rPr>
          <w:rFonts w:ascii="Times New Roman" w:eastAsia="新細明體" w:hAnsi="Times New Roman" w:cs="Times New Roman"/>
          <w:color w:val="000000"/>
          <w:sz w:val="24"/>
          <w:szCs w:val="24"/>
        </w:rPr>
        <w:t>核發暫時保護令。</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法院核發暫時保護令或緊急保護令時，</w:t>
      </w:r>
      <w:proofErr w:type="gramStart"/>
      <w:r w:rsidRPr="00DC71FD">
        <w:rPr>
          <w:rFonts w:ascii="Times New Roman" w:eastAsia="新細明體" w:hAnsi="Times New Roman" w:cs="Times New Roman"/>
          <w:color w:val="000000"/>
          <w:sz w:val="24"/>
          <w:szCs w:val="24"/>
        </w:rPr>
        <w:t>得依聲請</w:t>
      </w:r>
      <w:proofErr w:type="gramEnd"/>
      <w:r w:rsidRPr="00DC71FD">
        <w:rPr>
          <w:rFonts w:ascii="Times New Roman" w:eastAsia="新細明體" w:hAnsi="Times New Roman" w:cs="Times New Roman"/>
          <w:color w:val="000000"/>
          <w:sz w:val="24"/>
          <w:szCs w:val="24"/>
        </w:rPr>
        <w:t>或依職權核發第十四條第一項第一款至第六款、第十二款及第十三款之命令。</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法院於受理緊急保護令之聲請後，</w:t>
      </w:r>
      <w:proofErr w:type="gramStart"/>
      <w:r w:rsidRPr="00DC71FD">
        <w:rPr>
          <w:rFonts w:ascii="Times New Roman" w:eastAsia="新細明體" w:hAnsi="Times New Roman" w:cs="Times New Roman"/>
          <w:color w:val="000000"/>
          <w:sz w:val="24"/>
          <w:szCs w:val="24"/>
        </w:rPr>
        <w:t>依聲請</w:t>
      </w:r>
      <w:proofErr w:type="gramEnd"/>
      <w:r w:rsidRPr="00DC71FD">
        <w:rPr>
          <w:rFonts w:ascii="Times New Roman" w:eastAsia="新細明體" w:hAnsi="Times New Roman" w:cs="Times New Roman"/>
          <w:color w:val="000000"/>
          <w:sz w:val="24"/>
          <w:szCs w:val="24"/>
        </w:rPr>
        <w:t>人到庭或電話陳述家庭暴力之事實，足認被害人有受家庭暴力之急迫危險者，應於四小時內以書面核發緊急保護令，並得以電信傳真或其他科技設備傳送緊急保護令予警察機關。</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聲請人於聲請通常保護</w:t>
      </w:r>
      <w:proofErr w:type="gramStart"/>
      <w:r w:rsidRPr="00DC71FD">
        <w:rPr>
          <w:rFonts w:ascii="Times New Roman" w:eastAsia="新細明體" w:hAnsi="Times New Roman" w:cs="Times New Roman"/>
          <w:color w:val="000000"/>
          <w:sz w:val="24"/>
          <w:szCs w:val="24"/>
        </w:rPr>
        <w:t>令前聲請</w:t>
      </w:r>
      <w:proofErr w:type="gramEnd"/>
      <w:r w:rsidRPr="00DC71FD">
        <w:rPr>
          <w:rFonts w:ascii="Times New Roman" w:eastAsia="新細明體" w:hAnsi="Times New Roman" w:cs="Times New Roman"/>
          <w:color w:val="000000"/>
          <w:sz w:val="24"/>
          <w:szCs w:val="24"/>
        </w:rPr>
        <w:t>暫時保護令或緊急保護令，其經法院准許核發者，視為已有通常保護令之聲請。</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暫時保護令、緊急保護令自核發時起生效，於聲請人撤回通常保護令之聲請、法院審理終結核發通常保護令或駁回</w:t>
      </w:r>
      <w:proofErr w:type="gramStart"/>
      <w:r w:rsidRPr="00DC71FD">
        <w:rPr>
          <w:rFonts w:ascii="Times New Roman" w:eastAsia="新細明體" w:hAnsi="Times New Roman" w:cs="Times New Roman"/>
          <w:color w:val="000000"/>
          <w:sz w:val="24"/>
          <w:szCs w:val="24"/>
        </w:rPr>
        <w:t>聲請時失</w:t>
      </w:r>
      <w:proofErr w:type="gramEnd"/>
      <w:r w:rsidRPr="00DC71FD">
        <w:rPr>
          <w:rFonts w:ascii="Times New Roman" w:eastAsia="新細明體" w:hAnsi="Times New Roman" w:cs="Times New Roman"/>
          <w:color w:val="000000"/>
          <w:sz w:val="24"/>
          <w:szCs w:val="24"/>
        </w:rPr>
        <w:t>其效力。</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暫時保護令、緊急保護令失效前，法院得依當事人或被害人之聲請或依職權撤銷或變更之。</w:t>
      </w:r>
    </w:p>
    <w:p w:rsidR="006F18AE" w:rsidRPr="00DC71FD" w:rsidRDefault="006F18AE" w:rsidP="006F18AE">
      <w:pPr>
        <w:snapToGrid w:val="0"/>
        <w:spacing w:beforeLines="50"/>
        <w:ind w:left="1260" w:hangingChars="525" w:hanging="1260"/>
        <w:jc w:val="both"/>
        <w:textAlignment w:val="top"/>
        <w:rPr>
          <w:color w:val="000000"/>
        </w:rPr>
      </w:pPr>
      <w:r w:rsidRPr="00DC71FD">
        <w:rPr>
          <w:color w:val="000000"/>
        </w:rPr>
        <w:t>第</w:t>
      </w:r>
      <w:r w:rsidRPr="00DC71FD">
        <w:rPr>
          <w:color w:val="000000"/>
        </w:rPr>
        <w:t xml:space="preserve"> 17 </w:t>
      </w:r>
      <w:r w:rsidRPr="00DC71FD">
        <w:rPr>
          <w:color w:val="000000"/>
        </w:rPr>
        <w:t>條　命相對人遷出被害人住居所或遠離被害人之保護令，不因被害人同意相對人不遷出或</w:t>
      </w:r>
      <w:proofErr w:type="gramStart"/>
      <w:r w:rsidRPr="00DC71FD">
        <w:rPr>
          <w:color w:val="000000"/>
        </w:rPr>
        <w:t>不</w:t>
      </w:r>
      <w:proofErr w:type="gramEnd"/>
      <w:r w:rsidRPr="00DC71FD">
        <w:rPr>
          <w:color w:val="000000"/>
        </w:rPr>
        <w:t>遠離而失其效力。</w:t>
      </w:r>
    </w:p>
    <w:p w:rsidR="006F18AE" w:rsidRPr="00DC71FD" w:rsidRDefault="006F18AE" w:rsidP="006F18AE">
      <w:pPr>
        <w:snapToGrid w:val="0"/>
        <w:spacing w:beforeLines="50"/>
        <w:ind w:left="1260" w:hangingChars="525" w:hanging="1260"/>
        <w:jc w:val="both"/>
        <w:textAlignment w:val="top"/>
        <w:rPr>
          <w:color w:val="000000"/>
        </w:rPr>
      </w:pPr>
      <w:r w:rsidRPr="00DC71FD">
        <w:rPr>
          <w:color w:val="000000"/>
        </w:rPr>
        <w:t>第</w:t>
      </w:r>
      <w:r w:rsidRPr="00DC71FD">
        <w:rPr>
          <w:color w:val="000000"/>
        </w:rPr>
        <w:t xml:space="preserve"> 18 </w:t>
      </w:r>
      <w:r w:rsidRPr="00DC71FD">
        <w:rPr>
          <w:color w:val="000000"/>
        </w:rPr>
        <w:t xml:space="preserve">條　</w:t>
      </w:r>
      <w:proofErr w:type="gramStart"/>
      <w:r w:rsidRPr="00DC71FD">
        <w:rPr>
          <w:color w:val="000000"/>
        </w:rPr>
        <w:t>保護令除緊急保護令外</w:t>
      </w:r>
      <w:proofErr w:type="gramEnd"/>
      <w:r w:rsidRPr="00DC71FD">
        <w:rPr>
          <w:color w:val="000000"/>
        </w:rPr>
        <w:t>，應於核發後二十四小時內發送當事人、被害人、警察機關及直轄</w:t>
      </w:r>
      <w:proofErr w:type="gramStart"/>
      <w:r w:rsidRPr="00DC71FD">
        <w:rPr>
          <w:color w:val="000000"/>
        </w:rPr>
        <w:t>巿</w:t>
      </w:r>
      <w:proofErr w:type="gramEnd"/>
      <w:r w:rsidRPr="00DC71FD">
        <w:rPr>
          <w:color w:val="000000"/>
        </w:rPr>
        <w:t>、縣（</w:t>
      </w:r>
      <w:proofErr w:type="gramStart"/>
      <w:r w:rsidRPr="00DC71FD">
        <w:rPr>
          <w:color w:val="000000"/>
        </w:rPr>
        <w:t>巿</w:t>
      </w:r>
      <w:proofErr w:type="gramEnd"/>
      <w:r w:rsidRPr="00DC71FD">
        <w:rPr>
          <w:color w:val="000000"/>
        </w:rPr>
        <w:t>）主管機關。</w:t>
      </w:r>
    </w:p>
    <w:p w:rsidR="006F18AE" w:rsidRPr="00DC71FD" w:rsidRDefault="006F18AE" w:rsidP="006F18AE">
      <w:pPr>
        <w:pStyle w:val="HTML"/>
        <w:snapToGrid w:val="0"/>
        <w:ind w:leftChars="525" w:left="126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直轄</w:t>
      </w:r>
      <w:proofErr w:type="gramStart"/>
      <w:r w:rsidRPr="00DC71FD">
        <w:rPr>
          <w:rFonts w:ascii="Times New Roman" w:eastAsia="新細明體" w:hAnsi="Times New Roman" w:cs="Times New Roman"/>
          <w:color w:val="000000"/>
          <w:sz w:val="24"/>
          <w:szCs w:val="24"/>
        </w:rPr>
        <w:t>巿</w:t>
      </w:r>
      <w:proofErr w:type="gramEnd"/>
      <w:r w:rsidRPr="00DC71FD">
        <w:rPr>
          <w:rFonts w:ascii="Times New Roman" w:eastAsia="新細明體" w:hAnsi="Times New Roman" w:cs="Times New Roman"/>
          <w:color w:val="000000"/>
          <w:sz w:val="24"/>
          <w:szCs w:val="24"/>
        </w:rPr>
        <w:t>、縣（</w:t>
      </w:r>
      <w:proofErr w:type="gramStart"/>
      <w:r w:rsidRPr="00DC71FD">
        <w:rPr>
          <w:rFonts w:ascii="Times New Roman" w:eastAsia="新細明體" w:hAnsi="Times New Roman" w:cs="Times New Roman"/>
          <w:color w:val="000000"/>
          <w:sz w:val="24"/>
          <w:szCs w:val="24"/>
        </w:rPr>
        <w:t>巿</w:t>
      </w:r>
      <w:proofErr w:type="gramEnd"/>
      <w:r w:rsidRPr="00DC71FD">
        <w:rPr>
          <w:rFonts w:ascii="Times New Roman" w:eastAsia="新細明體" w:hAnsi="Times New Roman" w:cs="Times New Roman"/>
          <w:color w:val="000000"/>
          <w:sz w:val="24"/>
          <w:szCs w:val="24"/>
        </w:rPr>
        <w:t>）主管機關應登錄法院所核發之保護令，並供司法及其他執行保護令之機關查閱。</w:t>
      </w:r>
    </w:p>
    <w:p w:rsidR="006F18AE" w:rsidRPr="00DC71FD" w:rsidRDefault="006F18AE" w:rsidP="006F18AE">
      <w:pPr>
        <w:snapToGrid w:val="0"/>
        <w:spacing w:beforeLines="50"/>
        <w:jc w:val="both"/>
        <w:textAlignment w:val="top"/>
        <w:rPr>
          <w:color w:val="000000"/>
        </w:rPr>
      </w:pPr>
      <w:r w:rsidRPr="00DC71FD">
        <w:rPr>
          <w:color w:val="000000"/>
        </w:rPr>
        <w:t>第</w:t>
      </w:r>
      <w:r w:rsidRPr="00DC71FD">
        <w:rPr>
          <w:color w:val="000000"/>
        </w:rPr>
        <w:t xml:space="preserve"> 19 </w:t>
      </w:r>
      <w:r w:rsidRPr="00DC71FD">
        <w:rPr>
          <w:color w:val="000000"/>
        </w:rPr>
        <w:t>條　法院應提供被害人或證人安全出庭之環境與措施。</w:t>
      </w:r>
    </w:p>
    <w:p w:rsidR="006F18AE" w:rsidRPr="00DC71FD" w:rsidRDefault="006F18AE" w:rsidP="006F18AE">
      <w:pPr>
        <w:pStyle w:val="HTML"/>
        <w:snapToGrid w:val="0"/>
        <w:ind w:leftChars="525" w:left="126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直轄市、縣（市）主管機關應於所在地地方法院自行或委託民間團體設置家庭暴力事件服務處所，法院應提供場所、必要之軟硬體設備及其他相關協助。但離島法院有礙難情形者，不在此限。</w:t>
      </w:r>
    </w:p>
    <w:p w:rsidR="006F18AE" w:rsidRPr="00DC71FD" w:rsidRDefault="006F18AE" w:rsidP="006F18AE">
      <w:pPr>
        <w:snapToGrid w:val="0"/>
        <w:spacing w:beforeLines="50"/>
        <w:jc w:val="both"/>
        <w:textAlignment w:val="top"/>
        <w:rPr>
          <w:color w:val="000000"/>
        </w:rPr>
      </w:pPr>
      <w:r w:rsidRPr="00DC71FD">
        <w:rPr>
          <w:color w:val="000000"/>
        </w:rPr>
        <w:t>第</w:t>
      </w:r>
      <w:r w:rsidRPr="00DC71FD">
        <w:rPr>
          <w:color w:val="000000"/>
        </w:rPr>
        <w:t xml:space="preserve"> 20 </w:t>
      </w:r>
      <w:r w:rsidRPr="00DC71FD">
        <w:rPr>
          <w:color w:val="000000"/>
        </w:rPr>
        <w:t>條　關於保護令之裁定，除有特別規定者外，得為抗告。</w:t>
      </w:r>
    </w:p>
    <w:p w:rsidR="006F18AE" w:rsidRPr="00DC71FD" w:rsidRDefault="006F18AE" w:rsidP="006F18AE">
      <w:pPr>
        <w:pStyle w:val="HTML"/>
        <w:snapToGrid w:val="0"/>
        <w:ind w:leftChars="525" w:left="126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保護令之程序，除</w:t>
      </w:r>
      <w:proofErr w:type="gramStart"/>
      <w:r w:rsidRPr="00DC71FD">
        <w:rPr>
          <w:rFonts w:ascii="Times New Roman" w:eastAsia="新細明體" w:hAnsi="Times New Roman" w:cs="Times New Roman"/>
          <w:color w:val="000000"/>
          <w:sz w:val="24"/>
          <w:szCs w:val="24"/>
        </w:rPr>
        <w:t>本章別有</w:t>
      </w:r>
      <w:proofErr w:type="gramEnd"/>
      <w:r w:rsidRPr="00DC71FD">
        <w:rPr>
          <w:rFonts w:ascii="Times New Roman" w:eastAsia="新細明體" w:hAnsi="Times New Roman" w:cs="Times New Roman"/>
          <w:color w:val="000000"/>
          <w:sz w:val="24"/>
          <w:szCs w:val="24"/>
        </w:rPr>
        <w:t>規定外，</w:t>
      </w:r>
      <w:proofErr w:type="gramStart"/>
      <w:r w:rsidRPr="00DC71FD">
        <w:rPr>
          <w:rFonts w:ascii="Times New Roman" w:eastAsia="新細明體" w:hAnsi="Times New Roman" w:cs="Times New Roman"/>
          <w:color w:val="000000"/>
          <w:sz w:val="24"/>
          <w:szCs w:val="24"/>
        </w:rPr>
        <w:t>準</w:t>
      </w:r>
      <w:proofErr w:type="gramEnd"/>
      <w:r w:rsidRPr="00DC71FD">
        <w:rPr>
          <w:rFonts w:ascii="Times New Roman" w:eastAsia="新細明體" w:hAnsi="Times New Roman" w:cs="Times New Roman"/>
          <w:color w:val="000000"/>
          <w:sz w:val="24"/>
          <w:szCs w:val="24"/>
        </w:rPr>
        <w:t>用非訟事件法有關規定；非訟事件法未規定者，</w:t>
      </w:r>
      <w:proofErr w:type="gramStart"/>
      <w:r w:rsidRPr="00DC71FD">
        <w:rPr>
          <w:rFonts w:ascii="Times New Roman" w:eastAsia="新細明體" w:hAnsi="Times New Roman" w:cs="Times New Roman"/>
          <w:color w:val="000000"/>
          <w:sz w:val="24"/>
          <w:szCs w:val="24"/>
        </w:rPr>
        <w:t>準</w:t>
      </w:r>
      <w:proofErr w:type="gramEnd"/>
      <w:r w:rsidRPr="00DC71FD">
        <w:rPr>
          <w:rFonts w:ascii="Times New Roman" w:eastAsia="新細明體" w:hAnsi="Times New Roman" w:cs="Times New Roman"/>
          <w:color w:val="000000"/>
          <w:sz w:val="24"/>
          <w:szCs w:val="24"/>
        </w:rPr>
        <w:t>用民事訴訟法有關規定。</w:t>
      </w:r>
    </w:p>
    <w:p w:rsidR="006F18AE" w:rsidRPr="00DC71FD" w:rsidRDefault="006F18AE" w:rsidP="006F18AE">
      <w:pPr>
        <w:rPr>
          <w:color w:val="000000"/>
        </w:rPr>
      </w:pPr>
      <w:r w:rsidRPr="00DC71FD">
        <w:rPr>
          <w:color w:val="000000"/>
        </w:rPr>
        <w:t>第二節　執行</w:t>
      </w:r>
    </w:p>
    <w:p w:rsidR="006F18AE" w:rsidRPr="00DC71FD" w:rsidRDefault="006F18AE" w:rsidP="006F18AE">
      <w:pPr>
        <w:snapToGrid w:val="0"/>
        <w:jc w:val="both"/>
        <w:textAlignment w:val="top"/>
        <w:rPr>
          <w:color w:val="000000"/>
        </w:rPr>
      </w:pPr>
      <w:r w:rsidRPr="00DC71FD">
        <w:rPr>
          <w:color w:val="000000"/>
        </w:rPr>
        <w:t>第</w:t>
      </w:r>
      <w:r w:rsidRPr="00DC71FD">
        <w:rPr>
          <w:color w:val="000000"/>
        </w:rPr>
        <w:t xml:space="preserve"> 21 </w:t>
      </w:r>
      <w:r w:rsidRPr="00DC71FD">
        <w:rPr>
          <w:color w:val="000000"/>
        </w:rPr>
        <w:t>條　保護令核發後，當事人及相關機關應確實遵守，並依下列規定辦理：</w:t>
      </w:r>
    </w:p>
    <w:p w:rsidR="006F18AE" w:rsidRPr="00DC71FD" w:rsidRDefault="006F18AE" w:rsidP="006F18AE">
      <w:pPr>
        <w:pStyle w:val="HTML"/>
        <w:snapToGrid w:val="0"/>
        <w:ind w:leftChars="500" w:left="1620" w:hangingChars="175" w:hanging="42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一、不動產之禁止使用、收益或處分行為及金錢給付之保護令，得為強制執行名義，由被害人依強制</w:t>
      </w:r>
      <w:proofErr w:type="gramStart"/>
      <w:r w:rsidRPr="00DC71FD">
        <w:rPr>
          <w:rFonts w:ascii="Times New Roman" w:eastAsia="新細明體" w:hAnsi="Times New Roman" w:cs="Times New Roman"/>
          <w:color w:val="000000"/>
          <w:sz w:val="24"/>
          <w:szCs w:val="24"/>
        </w:rPr>
        <w:t>執行法聲請</w:t>
      </w:r>
      <w:proofErr w:type="gramEnd"/>
      <w:r w:rsidRPr="00DC71FD">
        <w:rPr>
          <w:rFonts w:ascii="Times New Roman" w:eastAsia="新細明體" w:hAnsi="Times New Roman" w:cs="Times New Roman"/>
          <w:color w:val="000000"/>
          <w:sz w:val="24"/>
          <w:szCs w:val="24"/>
        </w:rPr>
        <w:t>法院強制執行，並暫免徵收執行費。</w:t>
      </w:r>
    </w:p>
    <w:p w:rsidR="006F18AE" w:rsidRPr="00DC71FD" w:rsidRDefault="006F18AE" w:rsidP="006F18AE">
      <w:pPr>
        <w:pStyle w:val="HTML"/>
        <w:snapToGrid w:val="0"/>
        <w:ind w:leftChars="500" w:left="1620" w:hangingChars="175" w:hanging="42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二、於直轄市、縣（市）主管機關所設處所為未成年子女會面交往，及由直轄市、縣（市）主管機關或其所屬人員監督未成年子女會</w:t>
      </w:r>
      <w:r w:rsidRPr="00DC71FD">
        <w:rPr>
          <w:rFonts w:ascii="Times New Roman" w:eastAsia="新細明體" w:hAnsi="Times New Roman" w:cs="Times New Roman"/>
          <w:color w:val="000000"/>
          <w:sz w:val="24"/>
          <w:szCs w:val="24"/>
        </w:rPr>
        <w:lastRenderedPageBreak/>
        <w:t>面交往之保護令，由相對人向直轄市、縣（市）主管機關申請執行。</w:t>
      </w:r>
    </w:p>
    <w:p w:rsidR="006F18AE" w:rsidRPr="00DC71FD" w:rsidRDefault="006F18AE" w:rsidP="006F18AE">
      <w:pPr>
        <w:pStyle w:val="HTML"/>
        <w:snapToGrid w:val="0"/>
        <w:ind w:leftChars="500" w:left="1620" w:hangingChars="175" w:hanging="42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三、完成加害人處遇計畫之保護令，由直轄市、縣（市）主管機關執行之。</w:t>
      </w:r>
    </w:p>
    <w:p w:rsidR="006F18AE" w:rsidRPr="00DC71FD" w:rsidRDefault="006F18AE" w:rsidP="006F18AE">
      <w:pPr>
        <w:pStyle w:val="HTML"/>
        <w:snapToGrid w:val="0"/>
        <w:ind w:leftChars="500" w:left="1620" w:hangingChars="175" w:hanging="42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四、禁止查閱相關資訊之保護令，由被害人向相關機關申請執行。</w:t>
      </w:r>
    </w:p>
    <w:p w:rsidR="006F18AE" w:rsidRPr="00DC71FD" w:rsidRDefault="006F18AE" w:rsidP="006F18AE">
      <w:pPr>
        <w:pStyle w:val="HTML"/>
        <w:snapToGrid w:val="0"/>
        <w:ind w:leftChars="500" w:left="1620" w:hangingChars="175" w:hanging="42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五、其他保護令之執行，由警察機關為之。</w:t>
      </w:r>
    </w:p>
    <w:p w:rsidR="006F18AE" w:rsidRPr="00DC71FD" w:rsidRDefault="006F18AE" w:rsidP="006F18AE">
      <w:pPr>
        <w:pStyle w:val="HTML"/>
        <w:snapToGrid w:val="0"/>
        <w:ind w:leftChars="500" w:left="1620" w:hangingChars="175" w:hanging="42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前項第二款及第三款之執行，必要時得請求警察機關協助之。</w:t>
      </w:r>
    </w:p>
    <w:p w:rsidR="006F18AE" w:rsidRPr="00DC71FD" w:rsidRDefault="006F18AE" w:rsidP="006F18AE">
      <w:pPr>
        <w:snapToGrid w:val="0"/>
        <w:spacing w:beforeLines="50"/>
        <w:ind w:left="1200" w:hangingChars="500" w:hanging="1200"/>
        <w:jc w:val="both"/>
        <w:textAlignment w:val="top"/>
        <w:rPr>
          <w:color w:val="000000"/>
        </w:rPr>
      </w:pPr>
      <w:r w:rsidRPr="00DC71FD">
        <w:rPr>
          <w:color w:val="000000"/>
        </w:rPr>
        <w:t>第</w:t>
      </w:r>
      <w:r w:rsidRPr="00DC71FD">
        <w:rPr>
          <w:color w:val="000000"/>
        </w:rPr>
        <w:t xml:space="preserve"> 22 </w:t>
      </w:r>
      <w:r w:rsidRPr="00DC71FD">
        <w:rPr>
          <w:color w:val="000000"/>
        </w:rPr>
        <w:t>條　警察機關應依保護令，保護被害人至被害人或相對人之住居所，確保其安全占有住居所、汽車、機車或其他個人生活上、職業上或教育上必需品。</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前項汽車、機車或其他個人生活上、職業上或教育上必需品，相對人應依保護令交付而未交付者，警察機關得依被害人之請求，進入住宅、建築物或其他標的物所在處所解除相對人之占有或</w:t>
      </w:r>
      <w:proofErr w:type="gramStart"/>
      <w:r w:rsidRPr="00DC71FD">
        <w:rPr>
          <w:rFonts w:ascii="Times New Roman" w:eastAsia="新細明體" w:hAnsi="Times New Roman" w:cs="Times New Roman"/>
          <w:color w:val="000000"/>
          <w:sz w:val="24"/>
          <w:szCs w:val="24"/>
        </w:rPr>
        <w:t>扣留取交被害人</w:t>
      </w:r>
      <w:proofErr w:type="gramEnd"/>
      <w:r w:rsidRPr="00DC71FD">
        <w:rPr>
          <w:rFonts w:ascii="Times New Roman" w:eastAsia="新細明體" w:hAnsi="Times New Roman" w:cs="Times New Roman"/>
          <w:color w:val="000000"/>
          <w:sz w:val="24"/>
          <w:szCs w:val="24"/>
        </w:rPr>
        <w:t>。</w:t>
      </w:r>
    </w:p>
    <w:p w:rsidR="006F18AE" w:rsidRPr="00DC71FD" w:rsidRDefault="006F18AE" w:rsidP="006F18AE">
      <w:pPr>
        <w:snapToGrid w:val="0"/>
        <w:spacing w:beforeLines="50"/>
        <w:ind w:left="1200" w:hangingChars="500" w:hanging="1200"/>
        <w:jc w:val="both"/>
        <w:textAlignment w:val="top"/>
        <w:rPr>
          <w:color w:val="000000"/>
        </w:rPr>
      </w:pPr>
      <w:r w:rsidRPr="00DC71FD">
        <w:rPr>
          <w:color w:val="000000"/>
        </w:rPr>
        <w:t>第</w:t>
      </w:r>
      <w:r w:rsidRPr="00DC71FD">
        <w:rPr>
          <w:color w:val="000000"/>
        </w:rPr>
        <w:t xml:space="preserve"> 23 </w:t>
      </w:r>
      <w:r w:rsidRPr="00DC71FD">
        <w:rPr>
          <w:color w:val="000000"/>
        </w:rPr>
        <w:t>條　前條所定必需品，相對人應一併交付有關證照、</w:t>
      </w:r>
      <w:proofErr w:type="gramStart"/>
      <w:r w:rsidRPr="00DC71FD">
        <w:rPr>
          <w:color w:val="000000"/>
        </w:rPr>
        <w:t>書據</w:t>
      </w:r>
      <w:proofErr w:type="gramEnd"/>
      <w:r w:rsidRPr="00DC71FD">
        <w:rPr>
          <w:color w:val="000000"/>
        </w:rPr>
        <w:t>、印章或其他憑證而未交付者，警察機關得</w:t>
      </w:r>
      <w:proofErr w:type="gramStart"/>
      <w:r w:rsidRPr="00DC71FD">
        <w:rPr>
          <w:color w:val="000000"/>
        </w:rPr>
        <w:t>將之取交被害人</w:t>
      </w:r>
      <w:proofErr w:type="gramEnd"/>
      <w:r w:rsidRPr="00DC71FD">
        <w:rPr>
          <w:color w:val="000000"/>
        </w:rPr>
        <w:t>。</w:t>
      </w:r>
    </w:p>
    <w:p w:rsidR="006F18AE" w:rsidRPr="00DC71FD" w:rsidRDefault="006F18AE" w:rsidP="006F18AE">
      <w:pPr>
        <w:widowControl/>
        <w:snapToGrid w:val="0"/>
        <w:ind w:leftChars="500" w:left="1200"/>
        <w:jc w:val="both"/>
        <w:textAlignment w:val="top"/>
        <w:rPr>
          <w:color w:val="000000"/>
        </w:rPr>
      </w:pPr>
      <w:r w:rsidRPr="00DC71FD">
        <w:rPr>
          <w:color w:val="000000"/>
        </w:rPr>
        <w:t>前項</w:t>
      </w:r>
      <w:proofErr w:type="gramStart"/>
      <w:r w:rsidRPr="00DC71FD">
        <w:rPr>
          <w:color w:val="000000"/>
        </w:rPr>
        <w:t>憑證取交無著</w:t>
      </w:r>
      <w:proofErr w:type="gramEnd"/>
      <w:r w:rsidRPr="00DC71FD">
        <w:rPr>
          <w:color w:val="000000"/>
        </w:rPr>
        <w:t>時，其屬被害人所有者，被害人得向相關主管機關申請變更、註銷或補行發給；其屬相對人所有而為行政機關製發者，被害人得請求原核發機關發給保護令有效期間之代用憑證。</w:t>
      </w:r>
    </w:p>
    <w:p w:rsidR="006F18AE" w:rsidRPr="00DC71FD" w:rsidRDefault="006F18AE" w:rsidP="006F18AE">
      <w:pPr>
        <w:snapToGrid w:val="0"/>
        <w:spacing w:beforeLines="50"/>
        <w:ind w:left="1200" w:hangingChars="500" w:hanging="1200"/>
        <w:jc w:val="both"/>
        <w:textAlignment w:val="top"/>
        <w:rPr>
          <w:color w:val="000000"/>
        </w:rPr>
      </w:pPr>
      <w:r w:rsidRPr="00DC71FD">
        <w:rPr>
          <w:color w:val="000000"/>
        </w:rPr>
        <w:t>第</w:t>
      </w:r>
      <w:r w:rsidRPr="00DC71FD">
        <w:rPr>
          <w:color w:val="000000"/>
        </w:rPr>
        <w:t xml:space="preserve"> 24 </w:t>
      </w:r>
      <w:r w:rsidRPr="00DC71FD">
        <w:rPr>
          <w:color w:val="000000"/>
        </w:rPr>
        <w:t>條　義務人不依保護令交付未成年子女時，權利人得聲請警察機關限期命義務人交付，屆期未交付者，命交付未成年子女之</w:t>
      </w:r>
      <w:proofErr w:type="gramStart"/>
      <w:r w:rsidRPr="00DC71FD">
        <w:rPr>
          <w:color w:val="000000"/>
        </w:rPr>
        <w:t>保護令得為</w:t>
      </w:r>
      <w:proofErr w:type="gramEnd"/>
      <w:r w:rsidRPr="00DC71FD">
        <w:rPr>
          <w:color w:val="000000"/>
        </w:rPr>
        <w:t>強制執行名義，由權利人聲請法院強制執行，並暫免徵收執行費。</w:t>
      </w:r>
    </w:p>
    <w:p w:rsidR="006F18AE" w:rsidRPr="00DC71FD" w:rsidRDefault="006F18AE" w:rsidP="006F18AE">
      <w:pPr>
        <w:snapToGrid w:val="0"/>
        <w:spacing w:beforeLines="50"/>
        <w:ind w:left="1200" w:hangingChars="500" w:hanging="1200"/>
        <w:jc w:val="both"/>
        <w:textAlignment w:val="top"/>
        <w:rPr>
          <w:color w:val="000000"/>
        </w:rPr>
      </w:pPr>
      <w:r w:rsidRPr="00DC71FD">
        <w:rPr>
          <w:color w:val="000000"/>
        </w:rPr>
        <w:t>第</w:t>
      </w:r>
      <w:r w:rsidRPr="00DC71FD">
        <w:rPr>
          <w:color w:val="000000"/>
        </w:rPr>
        <w:t xml:space="preserve"> 25 </w:t>
      </w:r>
      <w:r w:rsidRPr="00DC71FD">
        <w:rPr>
          <w:color w:val="000000"/>
        </w:rPr>
        <w:t>條　義務人不依保護令之內容辦理未成年子女之會面交往時，執行機關或權利人得依前條規定辦理，並得向法院聲請變更保護令。</w:t>
      </w:r>
    </w:p>
    <w:p w:rsidR="006F18AE" w:rsidRPr="00DC71FD" w:rsidRDefault="006F18AE" w:rsidP="006F18AE">
      <w:pPr>
        <w:snapToGrid w:val="0"/>
        <w:spacing w:beforeLines="50"/>
        <w:ind w:left="1200" w:hangingChars="500" w:hanging="1200"/>
        <w:jc w:val="both"/>
        <w:textAlignment w:val="top"/>
        <w:rPr>
          <w:color w:val="000000"/>
        </w:rPr>
      </w:pPr>
      <w:r w:rsidRPr="00DC71FD">
        <w:rPr>
          <w:color w:val="000000"/>
        </w:rPr>
        <w:t>第</w:t>
      </w:r>
      <w:r w:rsidRPr="00DC71FD">
        <w:rPr>
          <w:color w:val="000000"/>
        </w:rPr>
        <w:t xml:space="preserve"> 26 </w:t>
      </w:r>
      <w:r w:rsidRPr="00DC71FD">
        <w:rPr>
          <w:color w:val="000000"/>
        </w:rPr>
        <w:t>條　當事人之一方依第十四條第一項第六款規定取得暫時對未成年子女權利義務之行使或負擔者，得持保護令</w:t>
      </w:r>
      <w:proofErr w:type="gramStart"/>
      <w:r w:rsidRPr="00DC71FD">
        <w:rPr>
          <w:color w:val="000000"/>
        </w:rPr>
        <w:t>逕</w:t>
      </w:r>
      <w:proofErr w:type="gramEnd"/>
      <w:r w:rsidRPr="00DC71FD">
        <w:rPr>
          <w:color w:val="000000"/>
        </w:rPr>
        <w:t>向戶政機關申請未成年子女戶籍遷徙登記。</w:t>
      </w:r>
    </w:p>
    <w:p w:rsidR="006F18AE" w:rsidRPr="00DC71FD" w:rsidRDefault="006F18AE" w:rsidP="006F18AE">
      <w:pPr>
        <w:snapToGrid w:val="0"/>
        <w:spacing w:beforeLines="50"/>
        <w:ind w:left="1200" w:hangingChars="500" w:hanging="1200"/>
        <w:jc w:val="both"/>
        <w:textAlignment w:val="top"/>
        <w:rPr>
          <w:color w:val="000000"/>
        </w:rPr>
      </w:pPr>
      <w:r w:rsidRPr="00DC71FD">
        <w:rPr>
          <w:color w:val="000000"/>
        </w:rPr>
        <w:t>第</w:t>
      </w:r>
      <w:r w:rsidRPr="00DC71FD">
        <w:rPr>
          <w:color w:val="000000"/>
        </w:rPr>
        <w:t xml:space="preserve"> 27 </w:t>
      </w:r>
      <w:r w:rsidRPr="00DC71FD">
        <w:rPr>
          <w:color w:val="000000"/>
        </w:rPr>
        <w:t>條　當事人或利害關係人對於執行保護令之方法、應遵行之程序或其他侵害利益之情事，得於執行程序終結前，向執行機關聲明異議。</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前項聲明異議，執行機關認其有理由者，應即停止執行並撤銷或更正已為之執行行為；認其</w:t>
      </w:r>
      <w:proofErr w:type="gramStart"/>
      <w:r w:rsidRPr="00DC71FD">
        <w:rPr>
          <w:rFonts w:ascii="Times New Roman" w:eastAsia="新細明體" w:hAnsi="Times New Roman" w:cs="Times New Roman"/>
          <w:color w:val="000000"/>
          <w:sz w:val="24"/>
          <w:szCs w:val="24"/>
        </w:rPr>
        <w:t>無理由者</w:t>
      </w:r>
      <w:proofErr w:type="gramEnd"/>
      <w:r w:rsidRPr="00DC71FD">
        <w:rPr>
          <w:rFonts w:ascii="Times New Roman" w:eastAsia="新細明體" w:hAnsi="Times New Roman" w:cs="Times New Roman"/>
          <w:color w:val="000000"/>
          <w:sz w:val="24"/>
          <w:szCs w:val="24"/>
        </w:rPr>
        <w:t>，應於十日內加具意見，送原核發保護令之法院裁定之。</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對於前項法院之裁定，不得抗告。</w:t>
      </w:r>
    </w:p>
    <w:p w:rsidR="006F18AE" w:rsidRPr="00DC71FD" w:rsidRDefault="006F18AE" w:rsidP="006F18AE">
      <w:pPr>
        <w:snapToGrid w:val="0"/>
        <w:spacing w:beforeLines="50"/>
        <w:ind w:left="1200" w:hangingChars="500" w:hanging="1200"/>
        <w:jc w:val="both"/>
        <w:textAlignment w:val="top"/>
        <w:rPr>
          <w:color w:val="000000"/>
        </w:rPr>
      </w:pPr>
      <w:r w:rsidRPr="00DC71FD">
        <w:rPr>
          <w:color w:val="000000"/>
        </w:rPr>
        <w:t>第</w:t>
      </w:r>
      <w:r w:rsidRPr="00DC71FD">
        <w:rPr>
          <w:color w:val="000000"/>
        </w:rPr>
        <w:t xml:space="preserve"> 28 </w:t>
      </w:r>
      <w:r w:rsidRPr="00DC71FD">
        <w:rPr>
          <w:color w:val="000000"/>
        </w:rPr>
        <w:t>條　外國法院關於家庭暴力之保護令，經聲請中華民國法院裁定承認後，得執行之。</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當事人聲請法院承認之外國法院關於家庭暴力之保護令，有民事訴訟法第四百零二條第一項第一款至第三款所列情形之</w:t>
      </w:r>
      <w:proofErr w:type="gramStart"/>
      <w:r w:rsidRPr="00DC71FD">
        <w:rPr>
          <w:rFonts w:ascii="Times New Roman" w:eastAsia="新細明體" w:hAnsi="Times New Roman" w:cs="Times New Roman"/>
          <w:color w:val="000000"/>
          <w:sz w:val="24"/>
          <w:szCs w:val="24"/>
        </w:rPr>
        <w:t>一</w:t>
      </w:r>
      <w:proofErr w:type="gramEnd"/>
      <w:r w:rsidRPr="00DC71FD">
        <w:rPr>
          <w:rFonts w:ascii="Times New Roman" w:eastAsia="新細明體" w:hAnsi="Times New Roman" w:cs="Times New Roman"/>
          <w:color w:val="000000"/>
          <w:sz w:val="24"/>
          <w:szCs w:val="24"/>
        </w:rPr>
        <w:t>者，法院應駁回其聲請。</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外國法院關於家庭暴力之保護令，其核發地國對於中華民國法院之保護令不予承認者，法院得駁回其聲請。</w:t>
      </w:r>
    </w:p>
    <w:p w:rsidR="006F18AE" w:rsidRPr="00DC71FD" w:rsidRDefault="006F18AE" w:rsidP="006F18AE">
      <w:pPr>
        <w:rPr>
          <w:color w:val="000000"/>
        </w:rPr>
      </w:pPr>
      <w:r w:rsidRPr="00DC71FD">
        <w:rPr>
          <w:color w:val="000000"/>
        </w:rPr>
        <w:lastRenderedPageBreak/>
        <w:t>第三章　刑事程序</w:t>
      </w:r>
    </w:p>
    <w:p w:rsidR="006F18AE" w:rsidRPr="00DC71FD" w:rsidRDefault="006F18AE" w:rsidP="006F18AE">
      <w:pPr>
        <w:snapToGrid w:val="0"/>
        <w:spacing w:beforeLines="50"/>
        <w:ind w:left="1200" w:hangingChars="500" w:hanging="1200"/>
        <w:jc w:val="both"/>
        <w:textAlignment w:val="top"/>
        <w:rPr>
          <w:color w:val="000000"/>
        </w:rPr>
      </w:pPr>
      <w:r w:rsidRPr="00DC71FD">
        <w:rPr>
          <w:color w:val="000000"/>
        </w:rPr>
        <w:t>第</w:t>
      </w:r>
      <w:r w:rsidRPr="00DC71FD">
        <w:rPr>
          <w:color w:val="000000"/>
        </w:rPr>
        <w:t xml:space="preserve"> 29 </w:t>
      </w:r>
      <w:r w:rsidRPr="00DC71FD">
        <w:rPr>
          <w:color w:val="000000"/>
        </w:rPr>
        <w:t>條　警察人員發現家庭暴力罪之現行犯時，應逕行逮捕之，並依刑事訴訟法第九十二條規定處理。</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檢察官、司法警察官或司法警察偵查犯罪認被告或犯罪嫌疑人犯家庭暴力罪或違反保護令罪嫌</w:t>
      </w:r>
      <w:proofErr w:type="gramStart"/>
      <w:r w:rsidRPr="00DC71FD">
        <w:rPr>
          <w:rFonts w:ascii="Times New Roman" w:eastAsia="新細明體" w:hAnsi="Times New Roman" w:cs="Times New Roman"/>
          <w:color w:val="000000"/>
          <w:sz w:val="24"/>
          <w:szCs w:val="24"/>
        </w:rPr>
        <w:t>疑</w:t>
      </w:r>
      <w:proofErr w:type="gramEnd"/>
      <w:r w:rsidRPr="00DC71FD">
        <w:rPr>
          <w:rFonts w:ascii="Times New Roman" w:eastAsia="新細明體" w:hAnsi="Times New Roman" w:cs="Times New Roman"/>
          <w:color w:val="000000"/>
          <w:sz w:val="24"/>
          <w:szCs w:val="24"/>
        </w:rPr>
        <w:t>重大，且有繼續侵害家庭成員生命、身體或自由之危險，而情況急迫者，得逕行拘提之。</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前項拘提，由檢察官親自執行時，得不用拘票；由司法警察官或司法警察執行時，以其急迫情形不及報請檢察官者為限，於執行後，應即報請檢察官簽發拘票。如檢察官不簽發拘票時，應即將被拘提人釋放。</w:t>
      </w:r>
    </w:p>
    <w:p w:rsidR="006F18AE" w:rsidRPr="00DC71FD" w:rsidRDefault="006F18AE" w:rsidP="006F18AE">
      <w:pPr>
        <w:snapToGrid w:val="0"/>
        <w:spacing w:beforeLines="50"/>
        <w:ind w:left="1200" w:hangingChars="500" w:hanging="1200"/>
        <w:jc w:val="both"/>
        <w:textAlignment w:val="top"/>
        <w:rPr>
          <w:color w:val="000000"/>
        </w:rPr>
      </w:pPr>
      <w:r w:rsidRPr="00DC71FD">
        <w:rPr>
          <w:color w:val="000000"/>
        </w:rPr>
        <w:t>第</w:t>
      </w:r>
      <w:r w:rsidRPr="00DC71FD">
        <w:rPr>
          <w:color w:val="000000"/>
        </w:rPr>
        <w:t xml:space="preserve"> 30 </w:t>
      </w:r>
      <w:r w:rsidRPr="00DC71FD">
        <w:rPr>
          <w:color w:val="000000"/>
        </w:rPr>
        <w:t>條　檢察官、司法警察官或司法警察依前條第二項、第三項規定逕行拘提或簽發拘票時，應審酌一切情狀，尤應注意下列事項：</w:t>
      </w:r>
    </w:p>
    <w:p w:rsidR="006F18AE" w:rsidRPr="00DC71FD" w:rsidRDefault="006F18AE" w:rsidP="006F18AE">
      <w:pPr>
        <w:pStyle w:val="HTML"/>
        <w:adjustRightInd w:val="0"/>
        <w:snapToGrid w:val="0"/>
        <w:ind w:leftChars="500" w:left="168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一、被告或犯罪嫌疑人之暴力行為已造成被害人身體或精神上傷害或騷擾，</w:t>
      </w:r>
      <w:proofErr w:type="gramStart"/>
      <w:r w:rsidRPr="00DC71FD">
        <w:rPr>
          <w:rFonts w:ascii="Times New Roman" w:eastAsia="新細明體" w:hAnsi="Times New Roman" w:cs="Times New Roman"/>
          <w:color w:val="000000"/>
          <w:sz w:val="24"/>
          <w:szCs w:val="24"/>
        </w:rPr>
        <w:t>不</w:t>
      </w:r>
      <w:proofErr w:type="gramEnd"/>
      <w:r w:rsidRPr="00DC71FD">
        <w:rPr>
          <w:rFonts w:ascii="Times New Roman" w:eastAsia="新細明體" w:hAnsi="Times New Roman" w:cs="Times New Roman"/>
          <w:color w:val="000000"/>
          <w:sz w:val="24"/>
          <w:szCs w:val="24"/>
        </w:rPr>
        <w:t>立即隔離者，被害人或其家庭成員生命、身體或自由有遭受侵害之危險。</w:t>
      </w:r>
    </w:p>
    <w:p w:rsidR="006F18AE" w:rsidRPr="00DC71FD" w:rsidRDefault="006F18AE" w:rsidP="006F18AE">
      <w:pPr>
        <w:pStyle w:val="HTML"/>
        <w:adjustRightInd w:val="0"/>
        <w:snapToGrid w:val="0"/>
        <w:ind w:leftChars="500" w:left="168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二、被告或犯罪嫌疑人有長期連續實施家庭暴力或有違反保護令之行為、酗酒、施用毒品或濫用藥物之習慣。</w:t>
      </w:r>
    </w:p>
    <w:p w:rsidR="006F18AE" w:rsidRPr="00DC71FD" w:rsidRDefault="006F18AE" w:rsidP="006F18AE">
      <w:pPr>
        <w:pStyle w:val="HTML"/>
        <w:adjustRightInd w:val="0"/>
        <w:snapToGrid w:val="0"/>
        <w:ind w:leftChars="500" w:left="168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三、被告或犯罪嫌疑人有利用</w:t>
      </w:r>
      <w:proofErr w:type="gramStart"/>
      <w:r w:rsidRPr="00DC71FD">
        <w:rPr>
          <w:rFonts w:ascii="Times New Roman" w:eastAsia="新細明體" w:hAnsi="Times New Roman" w:cs="Times New Roman"/>
          <w:color w:val="000000"/>
          <w:sz w:val="24"/>
          <w:szCs w:val="24"/>
        </w:rPr>
        <w:t>兇</w:t>
      </w:r>
      <w:proofErr w:type="gramEnd"/>
      <w:r w:rsidRPr="00DC71FD">
        <w:rPr>
          <w:rFonts w:ascii="Times New Roman" w:eastAsia="新細明體" w:hAnsi="Times New Roman" w:cs="Times New Roman"/>
          <w:color w:val="000000"/>
          <w:sz w:val="24"/>
          <w:szCs w:val="24"/>
        </w:rPr>
        <w:t>器或其他危險物品恐嚇或施暴行於被害人之紀錄，被害人有再度遭受侵害之虞者。</w:t>
      </w:r>
    </w:p>
    <w:p w:rsidR="006F18AE" w:rsidRPr="00DC71FD" w:rsidRDefault="006F18AE" w:rsidP="006F18AE">
      <w:pPr>
        <w:pStyle w:val="HTML"/>
        <w:adjustRightInd w:val="0"/>
        <w:snapToGrid w:val="0"/>
        <w:ind w:leftChars="500" w:left="168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四、被害人為兒童、少年、老人、身心障礙或具有其他無法保護自身安全之情形。</w:t>
      </w:r>
    </w:p>
    <w:p w:rsidR="006F18AE" w:rsidRPr="00DC71FD" w:rsidRDefault="006F18AE" w:rsidP="006F18AE">
      <w:pPr>
        <w:snapToGrid w:val="0"/>
        <w:spacing w:beforeLines="50"/>
        <w:ind w:left="1200" w:hangingChars="500" w:hanging="1200"/>
        <w:jc w:val="both"/>
        <w:textAlignment w:val="top"/>
        <w:rPr>
          <w:color w:val="000000"/>
        </w:rPr>
      </w:pPr>
      <w:r w:rsidRPr="00DC71FD">
        <w:rPr>
          <w:color w:val="000000"/>
        </w:rPr>
        <w:t>第</w:t>
      </w:r>
      <w:r w:rsidRPr="00DC71FD">
        <w:rPr>
          <w:color w:val="000000"/>
        </w:rPr>
        <w:t xml:space="preserve"> 31 </w:t>
      </w:r>
      <w:r w:rsidRPr="00DC71FD">
        <w:rPr>
          <w:color w:val="000000"/>
        </w:rPr>
        <w:t>條　家庭暴力罪或違反</w:t>
      </w:r>
      <w:proofErr w:type="gramStart"/>
      <w:r w:rsidRPr="00DC71FD">
        <w:rPr>
          <w:color w:val="000000"/>
        </w:rPr>
        <w:t>保護令罪之</w:t>
      </w:r>
      <w:proofErr w:type="gramEnd"/>
      <w:r w:rsidRPr="00DC71FD">
        <w:rPr>
          <w:color w:val="000000"/>
        </w:rPr>
        <w:t>被告經檢察官或法院訊問後，認無羈押之必要，而命具保、責付、限制住居或釋放者，得附下列一款或數款條件命被告遵守：</w:t>
      </w:r>
    </w:p>
    <w:p w:rsidR="006F18AE" w:rsidRPr="00DC71FD" w:rsidRDefault="006F18AE" w:rsidP="006F18AE">
      <w:pPr>
        <w:pStyle w:val="HTML"/>
        <w:adjustRightInd w:val="0"/>
        <w:snapToGrid w:val="0"/>
        <w:ind w:leftChars="500" w:left="168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一、禁止實施家庭暴力。</w:t>
      </w:r>
    </w:p>
    <w:p w:rsidR="006F18AE" w:rsidRPr="00DC71FD" w:rsidRDefault="006F18AE" w:rsidP="006F18AE">
      <w:pPr>
        <w:pStyle w:val="HTML"/>
        <w:adjustRightInd w:val="0"/>
        <w:snapToGrid w:val="0"/>
        <w:ind w:leftChars="500" w:left="168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二、禁止對被害人為騷擾、接觸、跟蹤、通話、通信或其他非必要之聯絡行為。</w:t>
      </w:r>
    </w:p>
    <w:p w:rsidR="006F18AE" w:rsidRPr="00DC71FD" w:rsidRDefault="006F18AE" w:rsidP="006F18AE">
      <w:pPr>
        <w:pStyle w:val="HTML"/>
        <w:adjustRightInd w:val="0"/>
        <w:snapToGrid w:val="0"/>
        <w:ind w:leftChars="500" w:left="168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三、遷出被害人之住居所。</w:t>
      </w:r>
    </w:p>
    <w:p w:rsidR="006F18AE" w:rsidRPr="00DC71FD" w:rsidRDefault="006F18AE" w:rsidP="006F18AE">
      <w:pPr>
        <w:pStyle w:val="HTML"/>
        <w:adjustRightInd w:val="0"/>
        <w:snapToGrid w:val="0"/>
        <w:ind w:leftChars="500" w:left="168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四、遠離下列場所特定距離：被害人之住居所、學校、工作場所或其他被害人或其特定家庭成員經常出入之特定場所。</w:t>
      </w:r>
    </w:p>
    <w:p w:rsidR="006F18AE" w:rsidRPr="00DC71FD" w:rsidRDefault="006F18AE" w:rsidP="006F18AE">
      <w:pPr>
        <w:pStyle w:val="HTML"/>
        <w:adjustRightInd w:val="0"/>
        <w:snapToGrid w:val="0"/>
        <w:ind w:leftChars="500" w:left="168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五、其他保護被害人或其特定家庭成員安全之事項。</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前項所附條件有效期間自具保、責付、限制住居或釋放時起生效，至刑事訴訟終結時為止，最長不得逾一年。</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檢察官或法院得依當事人之聲請或依職權撤銷或變更依第一項規定所附之條件。</w:t>
      </w:r>
    </w:p>
    <w:p w:rsidR="006F18AE" w:rsidRPr="00DC71FD" w:rsidRDefault="006F18AE" w:rsidP="006F18AE">
      <w:pPr>
        <w:snapToGrid w:val="0"/>
        <w:spacing w:beforeLines="50"/>
        <w:ind w:left="1200" w:hangingChars="500" w:hanging="1200"/>
        <w:jc w:val="both"/>
        <w:textAlignment w:val="top"/>
        <w:rPr>
          <w:color w:val="000000"/>
        </w:rPr>
      </w:pPr>
      <w:r w:rsidRPr="00DC71FD">
        <w:rPr>
          <w:color w:val="000000"/>
        </w:rPr>
        <w:t>第</w:t>
      </w:r>
      <w:r w:rsidRPr="00DC71FD">
        <w:rPr>
          <w:color w:val="000000"/>
        </w:rPr>
        <w:t xml:space="preserve"> 32 </w:t>
      </w:r>
      <w:r w:rsidRPr="00DC71FD">
        <w:rPr>
          <w:color w:val="000000"/>
        </w:rPr>
        <w:t>條　被告違反檢察官或法院依前條第一項規定所附之條件者，檢察官或法院得撤銷原處分，另為適當之處分；如有繳納保證金者，並得沒入其保證金。</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被告違反檢察官或法院依前條第一項第一款所定應遵守之條件，犯罪嫌疑重大，且有事實足認被告有反覆實施家庭暴力行為之虞，而有羈押之必要者，得依刑事訴訟法第一百零一條之</w:t>
      </w:r>
      <w:proofErr w:type="gramStart"/>
      <w:r w:rsidRPr="00DC71FD">
        <w:rPr>
          <w:rFonts w:ascii="Times New Roman" w:eastAsia="新細明體" w:hAnsi="Times New Roman" w:cs="Times New Roman"/>
          <w:color w:val="000000"/>
          <w:sz w:val="24"/>
          <w:szCs w:val="24"/>
        </w:rPr>
        <w:t>一</w:t>
      </w:r>
      <w:proofErr w:type="gramEnd"/>
      <w:r w:rsidRPr="00DC71FD">
        <w:rPr>
          <w:rFonts w:ascii="Times New Roman" w:eastAsia="新細明體" w:hAnsi="Times New Roman" w:cs="Times New Roman"/>
          <w:color w:val="000000"/>
          <w:sz w:val="24"/>
          <w:szCs w:val="24"/>
        </w:rPr>
        <w:t>之規定，偵查中檢察官得聲請法院羈押之；審判中法院得命羈押之。</w:t>
      </w:r>
    </w:p>
    <w:p w:rsidR="006F18AE" w:rsidRPr="00DC71FD" w:rsidRDefault="006F18AE" w:rsidP="006F18AE">
      <w:pPr>
        <w:snapToGrid w:val="0"/>
        <w:spacing w:beforeLines="50"/>
        <w:ind w:left="1200" w:hangingChars="500" w:hanging="1200"/>
        <w:jc w:val="both"/>
        <w:textAlignment w:val="top"/>
        <w:rPr>
          <w:color w:val="000000"/>
        </w:rPr>
      </w:pPr>
      <w:r w:rsidRPr="00DC71FD">
        <w:rPr>
          <w:color w:val="000000"/>
        </w:rPr>
        <w:lastRenderedPageBreak/>
        <w:t>第</w:t>
      </w:r>
      <w:r w:rsidRPr="00DC71FD">
        <w:rPr>
          <w:color w:val="000000"/>
        </w:rPr>
        <w:t xml:space="preserve"> 33 </w:t>
      </w:r>
      <w:r w:rsidRPr="00DC71FD">
        <w:rPr>
          <w:color w:val="000000"/>
        </w:rPr>
        <w:t>條　第三十一條及前條第一項規定，於羈押中之被告，經法院裁定停止羈押者，</w:t>
      </w:r>
      <w:proofErr w:type="gramStart"/>
      <w:r w:rsidRPr="00DC71FD">
        <w:rPr>
          <w:color w:val="000000"/>
        </w:rPr>
        <w:t>準</w:t>
      </w:r>
      <w:proofErr w:type="gramEnd"/>
      <w:r w:rsidRPr="00DC71FD">
        <w:rPr>
          <w:color w:val="000000"/>
        </w:rPr>
        <w:t>用之。</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停止羈押之被告違反法院依前項規定所附之條件者，</w:t>
      </w:r>
      <w:proofErr w:type="gramStart"/>
      <w:r w:rsidRPr="00DC71FD">
        <w:rPr>
          <w:rFonts w:ascii="Times New Roman" w:eastAsia="新細明體" w:hAnsi="Times New Roman" w:cs="Times New Roman"/>
          <w:color w:val="000000"/>
          <w:sz w:val="24"/>
          <w:szCs w:val="24"/>
        </w:rPr>
        <w:t>法院於認有</w:t>
      </w:r>
      <w:proofErr w:type="gramEnd"/>
      <w:r w:rsidRPr="00DC71FD">
        <w:rPr>
          <w:rFonts w:ascii="Times New Roman" w:eastAsia="新細明體" w:hAnsi="Times New Roman" w:cs="Times New Roman"/>
          <w:color w:val="000000"/>
          <w:sz w:val="24"/>
          <w:szCs w:val="24"/>
        </w:rPr>
        <w:t>羈押必要時，</w:t>
      </w:r>
      <w:proofErr w:type="gramStart"/>
      <w:r w:rsidRPr="00DC71FD">
        <w:rPr>
          <w:rFonts w:ascii="Times New Roman" w:eastAsia="新細明體" w:hAnsi="Times New Roman" w:cs="Times New Roman"/>
          <w:color w:val="000000"/>
          <w:sz w:val="24"/>
          <w:szCs w:val="24"/>
        </w:rPr>
        <w:t>得命再執行</w:t>
      </w:r>
      <w:proofErr w:type="gramEnd"/>
      <w:r w:rsidRPr="00DC71FD">
        <w:rPr>
          <w:rFonts w:ascii="Times New Roman" w:eastAsia="新細明體" w:hAnsi="Times New Roman" w:cs="Times New Roman"/>
          <w:color w:val="000000"/>
          <w:sz w:val="24"/>
          <w:szCs w:val="24"/>
        </w:rPr>
        <w:t>羈押。</w:t>
      </w:r>
    </w:p>
    <w:p w:rsidR="006F18AE" w:rsidRPr="00DC71FD" w:rsidRDefault="006F18AE" w:rsidP="006F18AE">
      <w:pPr>
        <w:snapToGrid w:val="0"/>
        <w:spacing w:beforeLines="50"/>
        <w:ind w:left="1200" w:hangingChars="500" w:hanging="1200"/>
        <w:jc w:val="both"/>
        <w:textAlignment w:val="top"/>
        <w:rPr>
          <w:color w:val="000000"/>
        </w:rPr>
      </w:pPr>
      <w:r w:rsidRPr="00DC71FD">
        <w:rPr>
          <w:color w:val="000000"/>
        </w:rPr>
        <w:t>第</w:t>
      </w:r>
      <w:r w:rsidRPr="00DC71FD">
        <w:rPr>
          <w:color w:val="000000"/>
        </w:rPr>
        <w:t xml:space="preserve"> 34 </w:t>
      </w:r>
      <w:r w:rsidRPr="00DC71FD">
        <w:rPr>
          <w:color w:val="000000"/>
        </w:rPr>
        <w:t>條　檢察官或法院為第三十一條第一項及前條第一項之附條件處分或裁定時，應以書面為之，並送達於被告及被害人。</w:t>
      </w:r>
    </w:p>
    <w:p w:rsidR="006F18AE" w:rsidRPr="00DC71FD" w:rsidRDefault="006F18AE" w:rsidP="006F18AE">
      <w:pPr>
        <w:snapToGrid w:val="0"/>
        <w:spacing w:beforeLines="50"/>
        <w:ind w:left="1200" w:hangingChars="500" w:hanging="1200"/>
        <w:jc w:val="both"/>
        <w:textAlignment w:val="top"/>
        <w:rPr>
          <w:color w:val="000000"/>
        </w:rPr>
      </w:pPr>
      <w:r w:rsidRPr="00DC71FD">
        <w:rPr>
          <w:color w:val="000000"/>
        </w:rPr>
        <w:t>第</w:t>
      </w:r>
      <w:r w:rsidRPr="00DC71FD">
        <w:rPr>
          <w:color w:val="000000"/>
        </w:rPr>
        <w:t xml:space="preserve"> 35 </w:t>
      </w:r>
      <w:r w:rsidRPr="00DC71FD">
        <w:rPr>
          <w:color w:val="000000"/>
        </w:rPr>
        <w:t>條　警察人員發現被告違反檢察官或法院依第三十一條第一項、第三十三條第一項規定所附之條件者，應即報告檢察官或法院。第二十九條規定，於本條情形，</w:t>
      </w:r>
      <w:proofErr w:type="gramStart"/>
      <w:r w:rsidRPr="00DC71FD">
        <w:rPr>
          <w:color w:val="000000"/>
        </w:rPr>
        <w:t>準</w:t>
      </w:r>
      <w:proofErr w:type="gramEnd"/>
      <w:r w:rsidRPr="00DC71FD">
        <w:rPr>
          <w:color w:val="000000"/>
        </w:rPr>
        <w:t>用之。</w:t>
      </w:r>
    </w:p>
    <w:p w:rsidR="006F18AE" w:rsidRPr="00DC71FD" w:rsidRDefault="006F18AE" w:rsidP="006F18AE">
      <w:pPr>
        <w:snapToGrid w:val="0"/>
        <w:spacing w:beforeLines="50"/>
        <w:ind w:left="1200" w:hangingChars="500" w:hanging="1200"/>
        <w:jc w:val="both"/>
        <w:textAlignment w:val="top"/>
        <w:rPr>
          <w:color w:val="000000"/>
        </w:rPr>
      </w:pPr>
      <w:r w:rsidRPr="00DC71FD">
        <w:rPr>
          <w:color w:val="000000"/>
        </w:rPr>
        <w:t>第</w:t>
      </w:r>
      <w:r w:rsidRPr="00DC71FD">
        <w:rPr>
          <w:color w:val="000000"/>
        </w:rPr>
        <w:t xml:space="preserve"> 36 </w:t>
      </w:r>
      <w:r w:rsidRPr="00DC71FD">
        <w:rPr>
          <w:color w:val="000000"/>
        </w:rPr>
        <w:t>條　對被害人之訊問或詰問，</w:t>
      </w:r>
      <w:proofErr w:type="gramStart"/>
      <w:r w:rsidRPr="00DC71FD">
        <w:rPr>
          <w:color w:val="000000"/>
        </w:rPr>
        <w:t>得依聲請</w:t>
      </w:r>
      <w:proofErr w:type="gramEnd"/>
      <w:r w:rsidRPr="00DC71FD">
        <w:rPr>
          <w:color w:val="000000"/>
        </w:rPr>
        <w:t>或依職權在法庭外為之，或採取適當隔離措施。</w:t>
      </w:r>
    </w:p>
    <w:p w:rsidR="006F18AE" w:rsidRPr="00DC71FD" w:rsidRDefault="006F18AE" w:rsidP="006F18AE">
      <w:pPr>
        <w:snapToGrid w:val="0"/>
        <w:spacing w:beforeLines="50"/>
        <w:ind w:left="1200" w:hangingChars="500" w:hanging="1200"/>
        <w:jc w:val="both"/>
        <w:textAlignment w:val="top"/>
        <w:rPr>
          <w:color w:val="000000"/>
        </w:rPr>
      </w:pPr>
      <w:r w:rsidRPr="00DC71FD">
        <w:rPr>
          <w:color w:val="000000"/>
        </w:rPr>
        <w:t>第</w:t>
      </w:r>
      <w:r w:rsidRPr="00DC71FD">
        <w:rPr>
          <w:color w:val="000000"/>
        </w:rPr>
        <w:t xml:space="preserve"> 37 </w:t>
      </w:r>
      <w:r w:rsidRPr="00DC71FD">
        <w:rPr>
          <w:color w:val="000000"/>
        </w:rPr>
        <w:t>條　對於家庭暴力罪或違反保護令罪案件所為之起訴書、不起訴處分書、緩起訴處分書、撤銷緩起訴處分書、裁定書或判決書，應送達於被害人。</w:t>
      </w:r>
    </w:p>
    <w:p w:rsidR="006F18AE" w:rsidRPr="00DC71FD" w:rsidRDefault="006F18AE" w:rsidP="006F18AE">
      <w:pPr>
        <w:snapToGrid w:val="0"/>
        <w:spacing w:beforeLines="50"/>
        <w:ind w:left="1200" w:hangingChars="500" w:hanging="1200"/>
        <w:jc w:val="both"/>
        <w:textAlignment w:val="top"/>
        <w:rPr>
          <w:color w:val="000000"/>
        </w:rPr>
      </w:pPr>
      <w:r w:rsidRPr="00DC71FD">
        <w:rPr>
          <w:color w:val="000000"/>
        </w:rPr>
        <w:t>第</w:t>
      </w:r>
      <w:r w:rsidRPr="00DC71FD">
        <w:rPr>
          <w:color w:val="000000"/>
        </w:rPr>
        <w:t xml:space="preserve"> 38 </w:t>
      </w:r>
      <w:r w:rsidRPr="00DC71FD">
        <w:rPr>
          <w:color w:val="000000"/>
        </w:rPr>
        <w:t>條　犯家庭暴力罪或違反</w:t>
      </w:r>
      <w:proofErr w:type="gramStart"/>
      <w:r w:rsidRPr="00DC71FD">
        <w:rPr>
          <w:color w:val="000000"/>
        </w:rPr>
        <w:t>保護令罪而</w:t>
      </w:r>
      <w:proofErr w:type="gramEnd"/>
      <w:r w:rsidRPr="00DC71FD">
        <w:rPr>
          <w:color w:val="000000"/>
        </w:rPr>
        <w:t>受緩刑之宣告者，在緩刑期內應付保護管束。</w:t>
      </w:r>
    </w:p>
    <w:p w:rsidR="006F18AE" w:rsidRPr="00DC71FD" w:rsidRDefault="006F18AE" w:rsidP="006F18AE">
      <w:pPr>
        <w:pStyle w:val="HTML"/>
        <w:snapToGrid w:val="0"/>
        <w:spacing w:beforeLines="50"/>
        <w:ind w:left="1202"/>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法院為前項緩刑宣告時，得命被告於付緩刑保護管束期間內，遵守下列一款或數款事項：</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一、禁止實施家庭暴力。</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二、禁止對被害人為騷擾、接觸、跟蹤、通話、通信或其他非必要之聯絡行為。</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三、遷出被害人之住居所。</w:t>
      </w:r>
    </w:p>
    <w:p w:rsidR="006F18AE" w:rsidRPr="00DC71FD" w:rsidRDefault="006F18AE" w:rsidP="006F18AE">
      <w:pPr>
        <w:pStyle w:val="HTML"/>
        <w:snapToGrid w:val="0"/>
        <w:ind w:leftChars="500" w:left="168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四、遠離下列場所特定距離：被害人之住居所、學校、工作場所或其他被害人或其特定家庭成員經常出入之特定場所。</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五、完成加害人處遇計畫。</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六、其他保護被害人或其特定家庭成員安全之事項。</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法院依前項第五款規定，命被告完成加害人處遇計畫前，得</w:t>
      </w:r>
      <w:proofErr w:type="gramStart"/>
      <w:r w:rsidRPr="00DC71FD">
        <w:rPr>
          <w:rFonts w:ascii="Times New Roman" w:eastAsia="新細明體" w:hAnsi="Times New Roman" w:cs="Times New Roman"/>
          <w:color w:val="000000"/>
          <w:sz w:val="24"/>
          <w:szCs w:val="24"/>
        </w:rPr>
        <w:t>準</w:t>
      </w:r>
      <w:proofErr w:type="gramEnd"/>
      <w:r w:rsidRPr="00DC71FD">
        <w:rPr>
          <w:rFonts w:ascii="Times New Roman" w:eastAsia="新細明體" w:hAnsi="Times New Roman" w:cs="Times New Roman"/>
          <w:color w:val="000000"/>
          <w:sz w:val="24"/>
          <w:szCs w:val="24"/>
        </w:rPr>
        <w:t>用第十四條第二項規定。</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法院為第一項之緩刑宣告時，應即通知被害人及其住居所所在地之警察機關。</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受保護管束人違反第二項保護管束事項情節重大者，撤銷其緩刑之宣告。</w:t>
      </w:r>
    </w:p>
    <w:p w:rsidR="006F18AE" w:rsidRPr="00DC71FD" w:rsidRDefault="006F18AE" w:rsidP="006F18AE">
      <w:pPr>
        <w:snapToGrid w:val="0"/>
        <w:spacing w:beforeLines="50"/>
        <w:ind w:leftChars="50" w:left="1320" w:hangingChars="500" w:hanging="1200"/>
        <w:jc w:val="both"/>
        <w:textAlignment w:val="top"/>
        <w:rPr>
          <w:color w:val="000000"/>
        </w:rPr>
      </w:pPr>
      <w:r w:rsidRPr="00DC71FD">
        <w:rPr>
          <w:color w:val="000000"/>
        </w:rPr>
        <w:t>第</w:t>
      </w:r>
      <w:r w:rsidRPr="00DC71FD">
        <w:rPr>
          <w:color w:val="000000"/>
        </w:rPr>
        <w:t xml:space="preserve"> 39 </w:t>
      </w:r>
      <w:r w:rsidRPr="00DC71FD">
        <w:rPr>
          <w:color w:val="000000"/>
        </w:rPr>
        <w:t>條　前條規定，於受刑人經假釋出獄付保護管束者，</w:t>
      </w:r>
      <w:proofErr w:type="gramStart"/>
      <w:r w:rsidRPr="00DC71FD">
        <w:rPr>
          <w:color w:val="000000"/>
        </w:rPr>
        <w:t>準</w:t>
      </w:r>
      <w:proofErr w:type="gramEnd"/>
      <w:r w:rsidRPr="00DC71FD">
        <w:rPr>
          <w:color w:val="000000"/>
        </w:rPr>
        <w:t>用之。</w:t>
      </w:r>
    </w:p>
    <w:p w:rsidR="006F18AE" w:rsidRPr="00DC71FD" w:rsidRDefault="006F18AE" w:rsidP="006F18AE">
      <w:pPr>
        <w:snapToGrid w:val="0"/>
        <w:spacing w:beforeLines="50"/>
        <w:ind w:leftChars="50" w:left="1320" w:hangingChars="500" w:hanging="1200"/>
        <w:jc w:val="both"/>
        <w:textAlignment w:val="top"/>
        <w:rPr>
          <w:color w:val="000000"/>
        </w:rPr>
      </w:pPr>
      <w:r w:rsidRPr="00DC71FD">
        <w:rPr>
          <w:color w:val="000000"/>
        </w:rPr>
        <w:t>第</w:t>
      </w:r>
      <w:r w:rsidRPr="00DC71FD">
        <w:rPr>
          <w:color w:val="000000"/>
        </w:rPr>
        <w:t xml:space="preserve"> 40 </w:t>
      </w:r>
      <w:r w:rsidRPr="00DC71FD">
        <w:rPr>
          <w:color w:val="000000"/>
        </w:rPr>
        <w:t>條　檢察官或法院依第三十一條第一項、第三十三條第一項、第三十八條第二項或前條規定所附之條件，得通知直轄市、縣（市）主管機關或警察機關執行之。</w:t>
      </w:r>
    </w:p>
    <w:p w:rsidR="006F18AE" w:rsidRPr="00DC71FD" w:rsidRDefault="006F18AE" w:rsidP="006F18AE">
      <w:pPr>
        <w:snapToGrid w:val="0"/>
        <w:spacing w:beforeLines="50"/>
        <w:ind w:leftChars="50" w:left="1320" w:hangingChars="500" w:hanging="1200"/>
        <w:jc w:val="both"/>
        <w:textAlignment w:val="top"/>
        <w:rPr>
          <w:color w:val="000000"/>
        </w:rPr>
      </w:pPr>
      <w:r w:rsidRPr="00DC71FD">
        <w:rPr>
          <w:color w:val="000000"/>
        </w:rPr>
        <w:t>第</w:t>
      </w:r>
      <w:r w:rsidRPr="00DC71FD">
        <w:rPr>
          <w:color w:val="000000"/>
        </w:rPr>
        <w:t xml:space="preserve"> 41 </w:t>
      </w:r>
      <w:r w:rsidRPr="00DC71FD">
        <w:rPr>
          <w:color w:val="000000"/>
        </w:rPr>
        <w:t>條　法務部應訂定並執行家庭暴力罪或違反</w:t>
      </w:r>
      <w:proofErr w:type="gramStart"/>
      <w:r w:rsidRPr="00DC71FD">
        <w:rPr>
          <w:color w:val="000000"/>
        </w:rPr>
        <w:t>保護令罪受刑人</w:t>
      </w:r>
      <w:proofErr w:type="gramEnd"/>
      <w:r w:rsidRPr="00DC71FD">
        <w:rPr>
          <w:color w:val="000000"/>
        </w:rPr>
        <w:t>之處遇計畫。</w:t>
      </w:r>
    </w:p>
    <w:p w:rsidR="006F18AE" w:rsidRPr="00DC71FD" w:rsidRDefault="006F18AE" w:rsidP="006F18AE">
      <w:pPr>
        <w:pStyle w:val="HTML"/>
        <w:snapToGrid w:val="0"/>
        <w:ind w:leftChars="550" w:left="132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lastRenderedPageBreak/>
        <w:t>前項計畫之訂定及執行之相關人員，應接受家庭暴力防治教育及訓練。</w:t>
      </w:r>
    </w:p>
    <w:p w:rsidR="006F18AE" w:rsidRPr="00DC71FD" w:rsidRDefault="006F18AE" w:rsidP="006F18AE">
      <w:pPr>
        <w:snapToGrid w:val="0"/>
        <w:spacing w:beforeLines="50"/>
        <w:ind w:leftChars="50" w:left="1320" w:hangingChars="500" w:hanging="1200"/>
        <w:jc w:val="both"/>
        <w:textAlignment w:val="top"/>
        <w:rPr>
          <w:color w:val="000000"/>
        </w:rPr>
      </w:pPr>
      <w:r w:rsidRPr="00DC71FD">
        <w:rPr>
          <w:color w:val="000000"/>
        </w:rPr>
        <w:t>第</w:t>
      </w:r>
      <w:r w:rsidRPr="00DC71FD">
        <w:rPr>
          <w:color w:val="000000"/>
        </w:rPr>
        <w:t xml:space="preserve"> 42 </w:t>
      </w:r>
      <w:r w:rsidRPr="00DC71FD">
        <w:rPr>
          <w:color w:val="000000"/>
        </w:rPr>
        <w:t>條　監獄長官應將家庭暴力罪或違反</w:t>
      </w:r>
      <w:proofErr w:type="gramStart"/>
      <w:r w:rsidRPr="00DC71FD">
        <w:rPr>
          <w:color w:val="000000"/>
        </w:rPr>
        <w:t>保護令罪受刑人</w:t>
      </w:r>
      <w:proofErr w:type="gramEnd"/>
      <w:r w:rsidRPr="00DC71FD">
        <w:rPr>
          <w:color w:val="000000"/>
        </w:rPr>
        <w:t>預定出獄之日期或脫逃之事實通知被害人。但被害人之所在不明者，不在此限。</w:t>
      </w:r>
    </w:p>
    <w:p w:rsidR="006F18AE" w:rsidRPr="00DC71FD" w:rsidRDefault="006F18AE" w:rsidP="006F18AE">
      <w:pPr>
        <w:rPr>
          <w:color w:val="000000"/>
        </w:rPr>
      </w:pPr>
      <w:r w:rsidRPr="00DC71FD">
        <w:rPr>
          <w:color w:val="000000"/>
        </w:rPr>
        <w:t>第四章　父母子女</w:t>
      </w:r>
    </w:p>
    <w:p w:rsidR="006F18AE" w:rsidRPr="00DC71FD" w:rsidRDefault="006F18AE" w:rsidP="006F18AE">
      <w:pPr>
        <w:snapToGrid w:val="0"/>
        <w:spacing w:beforeLines="50"/>
        <w:ind w:leftChars="50" w:left="1320" w:hangingChars="500" w:hanging="1200"/>
        <w:jc w:val="both"/>
        <w:textAlignment w:val="top"/>
        <w:rPr>
          <w:color w:val="000000"/>
        </w:rPr>
      </w:pPr>
      <w:r w:rsidRPr="00DC71FD">
        <w:rPr>
          <w:color w:val="000000"/>
        </w:rPr>
        <w:t>第</w:t>
      </w:r>
      <w:r w:rsidRPr="00DC71FD">
        <w:rPr>
          <w:color w:val="000000"/>
        </w:rPr>
        <w:t xml:space="preserve"> 43 </w:t>
      </w:r>
      <w:r w:rsidRPr="00DC71FD">
        <w:rPr>
          <w:color w:val="000000"/>
        </w:rPr>
        <w:t>條　法院依法為未成年子女酌定或改定權利義務之行使或負擔之人時，對已發生家庭暴力者，推定由加害人行使或負擔權利義務不利於該子女。</w:t>
      </w:r>
    </w:p>
    <w:p w:rsidR="006F18AE" w:rsidRPr="00DC71FD" w:rsidRDefault="006F18AE" w:rsidP="006F18AE">
      <w:pPr>
        <w:snapToGrid w:val="0"/>
        <w:spacing w:beforeLines="50"/>
        <w:ind w:leftChars="50" w:left="1320" w:hangingChars="500" w:hanging="1200"/>
        <w:jc w:val="both"/>
        <w:textAlignment w:val="top"/>
        <w:rPr>
          <w:color w:val="000000"/>
        </w:rPr>
      </w:pPr>
      <w:r w:rsidRPr="00DC71FD">
        <w:rPr>
          <w:color w:val="000000"/>
        </w:rPr>
        <w:t>第</w:t>
      </w:r>
      <w:r w:rsidRPr="00DC71FD">
        <w:rPr>
          <w:color w:val="000000"/>
        </w:rPr>
        <w:t xml:space="preserve"> 44 </w:t>
      </w:r>
      <w:r w:rsidRPr="00DC71FD">
        <w:rPr>
          <w:color w:val="000000"/>
        </w:rPr>
        <w:t>條　法院依法為未成年子女酌定或改定權利義務之行使或負擔之人或會面交往之裁判後，發生家庭暴力者，法院得依被害人、未成年子女、直轄市、縣（市）主管機關、社會福利機構或其他利害關係人之請求，為子女之最佳利益改定之。</w:t>
      </w:r>
    </w:p>
    <w:p w:rsidR="006F18AE" w:rsidRPr="00DC71FD" w:rsidRDefault="006F18AE" w:rsidP="006F18AE">
      <w:pPr>
        <w:snapToGrid w:val="0"/>
        <w:spacing w:beforeLines="50"/>
        <w:ind w:leftChars="50" w:left="1320" w:hangingChars="500" w:hanging="1200"/>
        <w:jc w:val="both"/>
        <w:textAlignment w:val="top"/>
        <w:rPr>
          <w:color w:val="000000"/>
        </w:rPr>
      </w:pPr>
      <w:r w:rsidRPr="00DC71FD">
        <w:rPr>
          <w:color w:val="000000"/>
        </w:rPr>
        <w:t>第</w:t>
      </w:r>
      <w:r w:rsidRPr="00DC71FD">
        <w:rPr>
          <w:color w:val="000000"/>
        </w:rPr>
        <w:t xml:space="preserve"> 45 </w:t>
      </w:r>
      <w:r w:rsidRPr="00DC71FD">
        <w:rPr>
          <w:color w:val="000000"/>
        </w:rPr>
        <w:t>條　法院依法准許家庭暴力加害人會面交往其未成年子女時，應審酌子女及被害人之安全，並得為下列一款或數款命令：</w:t>
      </w:r>
    </w:p>
    <w:p w:rsidR="006F18AE" w:rsidRPr="00DC71FD" w:rsidRDefault="006F18AE" w:rsidP="006F18AE">
      <w:pPr>
        <w:snapToGrid w:val="0"/>
        <w:ind w:firstLineChars="500" w:firstLine="1200"/>
        <w:jc w:val="both"/>
        <w:textAlignment w:val="top"/>
        <w:rPr>
          <w:color w:val="000000"/>
        </w:rPr>
      </w:pPr>
      <w:r w:rsidRPr="00DC71FD">
        <w:rPr>
          <w:color w:val="000000"/>
        </w:rPr>
        <w:t>一、於特定安全場所交付子女。</w:t>
      </w:r>
    </w:p>
    <w:p w:rsidR="006F18AE" w:rsidRPr="00DC71FD" w:rsidRDefault="006F18AE" w:rsidP="006F18AE">
      <w:pPr>
        <w:pStyle w:val="HTML"/>
        <w:tabs>
          <w:tab w:val="clear" w:pos="916"/>
        </w:tabs>
        <w:snapToGrid w:val="0"/>
        <w:ind w:leftChars="500" w:left="1651" w:hangingChars="188" w:hanging="451"/>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二、由第三人或機關、團體監督會面交往，並得定會面交往時應遵守之事項。</w:t>
      </w:r>
    </w:p>
    <w:p w:rsidR="006F18AE" w:rsidRPr="00DC71FD" w:rsidRDefault="006F18AE" w:rsidP="006F18AE">
      <w:pPr>
        <w:pStyle w:val="HTML"/>
        <w:snapToGrid w:val="0"/>
        <w:ind w:firstLineChars="500" w:firstLine="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三、完成加害人處遇計畫或其他特定輔導為會面交往條件。</w:t>
      </w:r>
    </w:p>
    <w:p w:rsidR="006F18AE" w:rsidRPr="00DC71FD" w:rsidRDefault="006F18AE" w:rsidP="006F18AE">
      <w:pPr>
        <w:pStyle w:val="HTML"/>
        <w:snapToGrid w:val="0"/>
        <w:ind w:firstLineChars="500" w:firstLine="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四、負擔監督會面交往費用。</w:t>
      </w:r>
    </w:p>
    <w:p w:rsidR="006F18AE" w:rsidRPr="00DC71FD" w:rsidRDefault="006F18AE" w:rsidP="006F18AE">
      <w:pPr>
        <w:pStyle w:val="HTML"/>
        <w:snapToGrid w:val="0"/>
        <w:ind w:firstLineChars="500" w:firstLine="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五、禁止過夜會面交往。</w:t>
      </w:r>
    </w:p>
    <w:p w:rsidR="006F18AE" w:rsidRPr="00DC71FD" w:rsidRDefault="006F18AE" w:rsidP="006F18AE">
      <w:pPr>
        <w:pStyle w:val="HTML"/>
        <w:snapToGrid w:val="0"/>
        <w:ind w:firstLineChars="500" w:firstLine="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六、準時、安全交還子女，並繳納保證金。</w:t>
      </w:r>
    </w:p>
    <w:p w:rsidR="006F18AE" w:rsidRPr="00DC71FD" w:rsidRDefault="006F18AE" w:rsidP="006F18AE">
      <w:pPr>
        <w:pStyle w:val="HTML"/>
        <w:snapToGrid w:val="0"/>
        <w:ind w:firstLineChars="500" w:firstLine="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七、其他保護子女、被害人或其他家庭成員安全之條件。</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法院如認有違背前項命令之情形，或准許會面交往無法確保被害人或其子女之安全者，</w:t>
      </w:r>
      <w:proofErr w:type="gramStart"/>
      <w:r w:rsidRPr="00DC71FD">
        <w:rPr>
          <w:rFonts w:ascii="Times New Roman" w:eastAsia="新細明體" w:hAnsi="Times New Roman" w:cs="Times New Roman"/>
          <w:color w:val="000000"/>
          <w:sz w:val="24"/>
          <w:szCs w:val="24"/>
        </w:rPr>
        <w:t>得依聲請</w:t>
      </w:r>
      <w:proofErr w:type="gramEnd"/>
      <w:r w:rsidRPr="00DC71FD">
        <w:rPr>
          <w:rFonts w:ascii="Times New Roman" w:eastAsia="新細明體" w:hAnsi="Times New Roman" w:cs="Times New Roman"/>
          <w:color w:val="000000"/>
          <w:sz w:val="24"/>
          <w:szCs w:val="24"/>
        </w:rPr>
        <w:t>或依職權禁止之。如違背前項第六款命令，並得沒入保證金。</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法院於必要時，得命有關機關或有關人員保密被害人或子女住居所。</w:t>
      </w:r>
    </w:p>
    <w:p w:rsidR="006F18AE" w:rsidRPr="00DC71FD" w:rsidRDefault="006F18AE" w:rsidP="006F18AE">
      <w:pPr>
        <w:snapToGrid w:val="0"/>
        <w:spacing w:beforeLines="50"/>
        <w:ind w:left="1200" w:hangingChars="500" w:hanging="1200"/>
        <w:jc w:val="both"/>
        <w:textAlignment w:val="top"/>
        <w:rPr>
          <w:color w:val="000000"/>
        </w:rPr>
      </w:pPr>
      <w:r w:rsidRPr="00DC71FD">
        <w:rPr>
          <w:color w:val="000000"/>
        </w:rPr>
        <w:t>第</w:t>
      </w:r>
      <w:r w:rsidRPr="00DC71FD">
        <w:rPr>
          <w:color w:val="000000"/>
        </w:rPr>
        <w:t xml:space="preserve"> 46 </w:t>
      </w:r>
      <w:r w:rsidRPr="00DC71FD">
        <w:rPr>
          <w:color w:val="000000"/>
        </w:rPr>
        <w:t>條　直轄市、縣（市）主管機關應設未成年子女會面交往處所或委託其他機關（構）、團體辦理。</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前項處所，應有受過家庭暴力安全及防制訓練之人員；其設置、監督會面交往與交付子女之執行及收費規定，由直轄市、縣（市）主管機關定之。</w:t>
      </w:r>
    </w:p>
    <w:p w:rsidR="006F18AE" w:rsidRPr="00DC71FD" w:rsidRDefault="006F18AE" w:rsidP="006F18AE">
      <w:pPr>
        <w:snapToGrid w:val="0"/>
        <w:spacing w:beforeLines="50"/>
        <w:ind w:left="1200" w:hangingChars="500" w:hanging="1200"/>
        <w:jc w:val="both"/>
        <w:textAlignment w:val="top"/>
        <w:rPr>
          <w:color w:val="000000"/>
        </w:rPr>
      </w:pPr>
      <w:r w:rsidRPr="00DC71FD">
        <w:rPr>
          <w:color w:val="000000"/>
        </w:rPr>
        <w:t>第</w:t>
      </w:r>
      <w:r w:rsidRPr="00DC71FD">
        <w:rPr>
          <w:color w:val="000000"/>
        </w:rPr>
        <w:t xml:space="preserve"> 47 </w:t>
      </w:r>
      <w:r w:rsidRPr="00DC71FD">
        <w:rPr>
          <w:color w:val="000000"/>
        </w:rPr>
        <w:t>條　法院於訴訟或調解程序中如認為有家庭暴力之情事時，不得進行和解或調解。但有下列情形之</w:t>
      </w:r>
      <w:proofErr w:type="gramStart"/>
      <w:r w:rsidRPr="00DC71FD">
        <w:rPr>
          <w:color w:val="000000"/>
        </w:rPr>
        <w:t>一</w:t>
      </w:r>
      <w:proofErr w:type="gramEnd"/>
      <w:r w:rsidRPr="00DC71FD">
        <w:rPr>
          <w:color w:val="000000"/>
        </w:rPr>
        <w:t>者，不在此限：</w:t>
      </w:r>
    </w:p>
    <w:p w:rsidR="006F18AE" w:rsidRPr="00DC71FD" w:rsidRDefault="006F18AE" w:rsidP="006F18AE">
      <w:pPr>
        <w:pStyle w:val="HTML"/>
        <w:snapToGrid w:val="0"/>
        <w:ind w:leftChars="525" w:left="1800" w:hangingChars="225" w:hanging="54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一、行和解或調解之人曾受家庭暴力防治之訓練並以確保被害人安全之方式進行和解或調解。</w:t>
      </w:r>
    </w:p>
    <w:p w:rsidR="006F18AE" w:rsidRPr="00DC71FD" w:rsidRDefault="006F18AE" w:rsidP="006F18AE">
      <w:pPr>
        <w:pStyle w:val="HTML"/>
        <w:snapToGrid w:val="0"/>
        <w:ind w:leftChars="525" w:left="1800" w:hangingChars="225" w:hanging="54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二、准許被害人選定輔助人參與和解或調解。</w:t>
      </w:r>
    </w:p>
    <w:p w:rsidR="006F18AE" w:rsidRPr="00DC71FD" w:rsidRDefault="006F18AE" w:rsidP="006F18AE">
      <w:pPr>
        <w:pStyle w:val="HTML"/>
        <w:snapToGrid w:val="0"/>
        <w:ind w:leftChars="525" w:left="1800" w:hangingChars="225" w:hanging="54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三、其他行和解或調解之人認為能使被害人免受加害人脅迫之程序。</w:t>
      </w:r>
    </w:p>
    <w:p w:rsidR="006F18AE" w:rsidRPr="00DC71FD" w:rsidRDefault="006F18AE" w:rsidP="006F18AE">
      <w:pPr>
        <w:rPr>
          <w:color w:val="000000"/>
        </w:rPr>
      </w:pPr>
      <w:r w:rsidRPr="00DC71FD">
        <w:rPr>
          <w:color w:val="000000"/>
        </w:rPr>
        <w:t>第五章　預防及處遇</w:t>
      </w:r>
    </w:p>
    <w:p w:rsidR="006F18AE" w:rsidRPr="00DC71FD" w:rsidRDefault="006F18AE" w:rsidP="006F18AE">
      <w:pPr>
        <w:snapToGrid w:val="0"/>
        <w:ind w:left="1200" w:hangingChars="500" w:hanging="1200"/>
        <w:jc w:val="both"/>
        <w:textAlignment w:val="top"/>
        <w:rPr>
          <w:color w:val="000000"/>
        </w:rPr>
      </w:pPr>
      <w:r w:rsidRPr="00DC71FD">
        <w:rPr>
          <w:color w:val="000000"/>
        </w:rPr>
        <w:t>第</w:t>
      </w:r>
      <w:r w:rsidRPr="00DC71FD">
        <w:rPr>
          <w:color w:val="000000"/>
        </w:rPr>
        <w:t xml:space="preserve"> 48 </w:t>
      </w:r>
      <w:r w:rsidRPr="00DC71FD">
        <w:rPr>
          <w:color w:val="000000"/>
        </w:rPr>
        <w:t>條　警察人員處理家庭暴力案件，必要時應採取下列方法保護被害人及防</w:t>
      </w:r>
      <w:r w:rsidRPr="00DC71FD">
        <w:rPr>
          <w:color w:val="000000"/>
        </w:rPr>
        <w:lastRenderedPageBreak/>
        <w:t>止家庭暴力之發生：</w:t>
      </w:r>
    </w:p>
    <w:p w:rsidR="006F18AE" w:rsidRPr="00DC71FD" w:rsidRDefault="006F18AE" w:rsidP="006F18AE">
      <w:pPr>
        <w:pStyle w:val="HTML"/>
        <w:snapToGrid w:val="0"/>
        <w:ind w:leftChars="500" w:left="168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一、於法院核發緊急保護令前，在被害人住居所守護或採取其他保護被害</w:t>
      </w:r>
      <w:r w:rsidRPr="00DC71FD">
        <w:rPr>
          <w:rFonts w:ascii="Times New Roman" w:eastAsia="新細明體" w:hAnsi="Times New Roman" w:cs="Times New Roman"/>
          <w:color w:val="000000"/>
          <w:sz w:val="24"/>
          <w:szCs w:val="24"/>
        </w:rPr>
        <w:t xml:space="preserve">    </w:t>
      </w:r>
      <w:r w:rsidRPr="00DC71FD">
        <w:rPr>
          <w:rFonts w:ascii="Times New Roman" w:eastAsia="新細明體" w:hAnsi="Times New Roman" w:cs="Times New Roman"/>
          <w:color w:val="000000"/>
          <w:sz w:val="24"/>
          <w:szCs w:val="24"/>
        </w:rPr>
        <w:t>人或其家庭成員之必要安全措施。</w:t>
      </w:r>
    </w:p>
    <w:p w:rsidR="006F18AE" w:rsidRPr="00DC71FD" w:rsidRDefault="006F18AE" w:rsidP="006F18AE">
      <w:pPr>
        <w:pStyle w:val="HTML"/>
        <w:snapToGrid w:val="0"/>
        <w:ind w:leftChars="500" w:left="168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二、保護被害人及其子女至庇護所或醫療機構。</w:t>
      </w:r>
    </w:p>
    <w:p w:rsidR="006F18AE" w:rsidRPr="00DC71FD" w:rsidRDefault="006F18AE" w:rsidP="006F18AE">
      <w:pPr>
        <w:pStyle w:val="HTML"/>
        <w:snapToGrid w:val="0"/>
        <w:ind w:leftChars="500" w:left="168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三、告知被害人其得行使之權利、救濟途徑及服務措施。</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警察人員處理家庭暴力案件，應製作書面紀錄；其格式，由中央警政主管機關定之。</w:t>
      </w:r>
    </w:p>
    <w:p w:rsidR="006F18AE" w:rsidRPr="00DC71FD" w:rsidRDefault="006F18AE" w:rsidP="006F18AE">
      <w:pPr>
        <w:snapToGrid w:val="0"/>
        <w:spacing w:beforeLines="50"/>
        <w:ind w:left="1200" w:hangingChars="500" w:hanging="1200"/>
        <w:jc w:val="both"/>
        <w:textAlignment w:val="top"/>
        <w:rPr>
          <w:color w:val="000000"/>
        </w:rPr>
      </w:pPr>
      <w:r w:rsidRPr="00DC71FD">
        <w:rPr>
          <w:color w:val="000000"/>
        </w:rPr>
        <w:t>第</w:t>
      </w:r>
      <w:r w:rsidRPr="00DC71FD">
        <w:rPr>
          <w:color w:val="000000"/>
        </w:rPr>
        <w:t xml:space="preserve"> 49 </w:t>
      </w:r>
      <w:r w:rsidRPr="00DC71FD">
        <w:rPr>
          <w:color w:val="000000"/>
        </w:rPr>
        <w:t xml:space="preserve">條　</w:t>
      </w:r>
      <w:proofErr w:type="gramStart"/>
      <w:r w:rsidRPr="00DC71FD">
        <w:rPr>
          <w:color w:val="000000"/>
        </w:rPr>
        <w:t>醫</w:t>
      </w:r>
      <w:proofErr w:type="gramEnd"/>
      <w:r w:rsidRPr="00DC71FD">
        <w:rPr>
          <w:color w:val="000000"/>
        </w:rPr>
        <w:t>事人員、社會工作人員、臨床心理人員、教育人員及保育人員為防治家庭暴力行為或保護家庭暴力被害人之權益，有受到身體或精神上不法侵害之虞者，得請求警察機關提供必要之協助。</w:t>
      </w:r>
    </w:p>
    <w:p w:rsidR="006F18AE" w:rsidRPr="00DC71FD" w:rsidRDefault="006F18AE" w:rsidP="006F18AE">
      <w:pPr>
        <w:snapToGrid w:val="0"/>
        <w:spacing w:beforeLines="50"/>
        <w:ind w:left="1200" w:hangingChars="500" w:hanging="1200"/>
        <w:jc w:val="both"/>
        <w:textAlignment w:val="top"/>
        <w:rPr>
          <w:color w:val="000000"/>
        </w:rPr>
      </w:pPr>
      <w:r w:rsidRPr="00DC71FD">
        <w:rPr>
          <w:color w:val="000000"/>
        </w:rPr>
        <w:t>第</w:t>
      </w:r>
      <w:r w:rsidRPr="00DC71FD">
        <w:rPr>
          <w:color w:val="000000"/>
        </w:rPr>
        <w:t xml:space="preserve"> 50 </w:t>
      </w:r>
      <w:r w:rsidRPr="00DC71FD">
        <w:rPr>
          <w:color w:val="000000"/>
        </w:rPr>
        <w:t xml:space="preserve">條　</w:t>
      </w:r>
      <w:proofErr w:type="gramStart"/>
      <w:r w:rsidRPr="00DC71FD">
        <w:rPr>
          <w:color w:val="000000"/>
        </w:rPr>
        <w:t>醫</w:t>
      </w:r>
      <w:proofErr w:type="gramEnd"/>
      <w:r w:rsidRPr="00DC71FD">
        <w:rPr>
          <w:color w:val="000000"/>
        </w:rPr>
        <w:t>事人員、社會工作人員、臨床心理人員、教育人員、保育人員、警察人員、移民業務人員及其他執行家庭暴力防治人員，在執行</w:t>
      </w:r>
      <w:proofErr w:type="gramStart"/>
      <w:r w:rsidRPr="00DC71FD">
        <w:rPr>
          <w:color w:val="000000"/>
        </w:rPr>
        <w:t>職務時知有</w:t>
      </w:r>
      <w:proofErr w:type="gramEnd"/>
      <w:r w:rsidRPr="00DC71FD">
        <w:rPr>
          <w:color w:val="000000"/>
        </w:rPr>
        <w:t>疑似家庭暴力情事者，應立即通報當地主管機關，至遲不得逾二十四小時。</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前項通報之方式及內容，由中央主管機關定之；通報人之身分資料，應予保密。</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主管機關接獲通報後，應即行處理；必要時得自行或委請其他機關（構）、團體進行訪視、調查。</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主管機關或</w:t>
      </w:r>
      <w:proofErr w:type="gramStart"/>
      <w:r w:rsidRPr="00DC71FD">
        <w:rPr>
          <w:rFonts w:ascii="Times New Roman" w:eastAsia="新細明體" w:hAnsi="Times New Roman" w:cs="Times New Roman"/>
          <w:color w:val="000000"/>
          <w:sz w:val="24"/>
          <w:szCs w:val="24"/>
        </w:rPr>
        <w:t>受其委請</w:t>
      </w:r>
      <w:proofErr w:type="gramEnd"/>
      <w:r w:rsidRPr="00DC71FD">
        <w:rPr>
          <w:rFonts w:ascii="Times New Roman" w:eastAsia="新細明體" w:hAnsi="Times New Roman" w:cs="Times New Roman"/>
          <w:color w:val="000000"/>
          <w:sz w:val="24"/>
          <w:szCs w:val="24"/>
        </w:rPr>
        <w:t>之機關（構）或團體進行訪視、調查時，得請求警察機關、醫療（事）機構、學校或其他相關機關（構）協助，被請求者應予配合。</w:t>
      </w:r>
    </w:p>
    <w:p w:rsidR="006F18AE" w:rsidRPr="00DC71FD" w:rsidRDefault="006F18AE" w:rsidP="006F18AE">
      <w:pPr>
        <w:snapToGrid w:val="0"/>
        <w:spacing w:beforeLines="50"/>
        <w:ind w:left="1200" w:hangingChars="500" w:hanging="1200"/>
        <w:jc w:val="both"/>
        <w:textAlignment w:val="top"/>
        <w:rPr>
          <w:color w:val="000000"/>
        </w:rPr>
      </w:pPr>
      <w:r w:rsidRPr="00DC71FD">
        <w:rPr>
          <w:color w:val="000000"/>
        </w:rPr>
        <w:t>第</w:t>
      </w:r>
      <w:r w:rsidRPr="00DC71FD">
        <w:rPr>
          <w:color w:val="000000"/>
        </w:rPr>
        <w:t xml:space="preserve"> 51 </w:t>
      </w:r>
      <w:r w:rsidRPr="00DC71FD">
        <w:rPr>
          <w:color w:val="000000"/>
        </w:rPr>
        <w:t>條　直轄市、縣（市）主管機關對於</w:t>
      </w:r>
      <w:proofErr w:type="gramStart"/>
      <w:r w:rsidRPr="00DC71FD">
        <w:rPr>
          <w:color w:val="000000"/>
        </w:rPr>
        <w:t>撥打依第八</w:t>
      </w:r>
      <w:proofErr w:type="gramEnd"/>
      <w:r w:rsidRPr="00DC71FD">
        <w:rPr>
          <w:color w:val="000000"/>
        </w:rPr>
        <w:t>條第一項第一款設置之二十四小時電話專線者，於有下列情形之一時，得追查其電話號碼及地址：</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一、為免除當事人之生命、身體、自由或財產上之急迫危險。</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二、為防止他人權益遭受重大危害而有必要。</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三、無正當理由撥打專線電話，致妨害公務執行。</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四、其他為增進公共利益或防止危害發生。</w:t>
      </w:r>
    </w:p>
    <w:p w:rsidR="006F18AE" w:rsidRPr="00DC71FD" w:rsidRDefault="006F18AE" w:rsidP="006F18AE">
      <w:pPr>
        <w:snapToGrid w:val="0"/>
        <w:spacing w:beforeLines="50"/>
        <w:ind w:left="1200" w:hangingChars="500" w:hanging="1200"/>
        <w:jc w:val="both"/>
        <w:textAlignment w:val="top"/>
        <w:rPr>
          <w:color w:val="000000"/>
        </w:rPr>
      </w:pPr>
      <w:r w:rsidRPr="00DC71FD">
        <w:rPr>
          <w:color w:val="000000"/>
        </w:rPr>
        <w:t>第</w:t>
      </w:r>
      <w:r w:rsidRPr="00DC71FD">
        <w:rPr>
          <w:color w:val="000000"/>
        </w:rPr>
        <w:t xml:space="preserve"> 52 </w:t>
      </w:r>
      <w:r w:rsidRPr="00DC71FD">
        <w:rPr>
          <w:color w:val="000000"/>
        </w:rPr>
        <w:t>條　醫療機構對於家庭暴力之被害人，不得無故拒絕診療及開立驗傷診斷書。</w:t>
      </w:r>
    </w:p>
    <w:p w:rsidR="006F18AE" w:rsidRPr="00DC71FD" w:rsidRDefault="006F18AE" w:rsidP="006F18AE">
      <w:pPr>
        <w:snapToGrid w:val="0"/>
        <w:spacing w:beforeLines="50"/>
        <w:ind w:left="1200" w:hangingChars="500" w:hanging="1200"/>
        <w:jc w:val="both"/>
        <w:textAlignment w:val="top"/>
        <w:rPr>
          <w:color w:val="000000"/>
        </w:rPr>
      </w:pPr>
      <w:r w:rsidRPr="00DC71FD">
        <w:rPr>
          <w:color w:val="000000"/>
        </w:rPr>
        <w:t>第</w:t>
      </w:r>
      <w:r w:rsidRPr="00DC71FD">
        <w:rPr>
          <w:color w:val="000000"/>
        </w:rPr>
        <w:t xml:space="preserve"> 53 </w:t>
      </w:r>
      <w:r w:rsidRPr="00DC71FD">
        <w:rPr>
          <w:color w:val="000000"/>
        </w:rPr>
        <w:t>條　衛生主管機關應擬訂及推廣有關家庭暴力防治之衛生教育宣導計畫。</w:t>
      </w:r>
    </w:p>
    <w:p w:rsidR="006F18AE" w:rsidRPr="00DC71FD" w:rsidRDefault="006F18AE" w:rsidP="006F18AE">
      <w:pPr>
        <w:snapToGrid w:val="0"/>
        <w:spacing w:beforeLines="50"/>
        <w:ind w:left="1200" w:hangingChars="500" w:hanging="1200"/>
        <w:jc w:val="both"/>
        <w:textAlignment w:val="top"/>
        <w:rPr>
          <w:color w:val="000000"/>
        </w:rPr>
      </w:pPr>
      <w:r w:rsidRPr="00DC71FD">
        <w:rPr>
          <w:color w:val="000000"/>
        </w:rPr>
        <w:t>第</w:t>
      </w:r>
      <w:r w:rsidRPr="00DC71FD">
        <w:rPr>
          <w:color w:val="000000"/>
        </w:rPr>
        <w:t xml:space="preserve"> 54 </w:t>
      </w:r>
      <w:r w:rsidRPr="00DC71FD">
        <w:rPr>
          <w:color w:val="000000"/>
        </w:rPr>
        <w:t>條　中央衛生主管機關應訂定家庭暴力加害人處遇計畫規範；其內容包括下列各款：</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一、處遇計畫之評估標準。</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二、司法機關、家庭暴力被害人保護計畫之執行機關（構）、加害人處遇計畫之執行機關（構）間之連</w:t>
      </w:r>
      <w:proofErr w:type="gramStart"/>
      <w:r w:rsidRPr="00DC71FD">
        <w:rPr>
          <w:rFonts w:ascii="Times New Roman" w:eastAsia="新細明體" w:hAnsi="Times New Roman" w:cs="Times New Roman"/>
          <w:color w:val="000000"/>
          <w:sz w:val="24"/>
          <w:szCs w:val="24"/>
        </w:rPr>
        <w:t>繫</w:t>
      </w:r>
      <w:proofErr w:type="gramEnd"/>
      <w:r w:rsidRPr="00DC71FD">
        <w:rPr>
          <w:rFonts w:ascii="Times New Roman" w:eastAsia="新細明體" w:hAnsi="Times New Roman" w:cs="Times New Roman"/>
          <w:color w:val="000000"/>
          <w:sz w:val="24"/>
          <w:szCs w:val="24"/>
        </w:rPr>
        <w:t>及評估制度。</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三、執行機關（構）之資格。</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中央衛生主管機關應會同相關機關負責家庭暴力加害人處遇計畫之推動、發展、協調、督導及其他相關事宜。</w:t>
      </w:r>
    </w:p>
    <w:p w:rsidR="006F18AE" w:rsidRPr="00DC71FD" w:rsidRDefault="006F18AE" w:rsidP="006F18AE">
      <w:pPr>
        <w:snapToGrid w:val="0"/>
        <w:spacing w:beforeLines="50"/>
        <w:jc w:val="both"/>
        <w:textAlignment w:val="top"/>
        <w:rPr>
          <w:color w:val="000000"/>
        </w:rPr>
      </w:pPr>
      <w:r w:rsidRPr="00DC71FD">
        <w:rPr>
          <w:color w:val="000000"/>
        </w:rPr>
        <w:lastRenderedPageBreak/>
        <w:t>第</w:t>
      </w:r>
      <w:r w:rsidRPr="00DC71FD">
        <w:rPr>
          <w:color w:val="000000"/>
        </w:rPr>
        <w:t xml:space="preserve"> 55 </w:t>
      </w:r>
      <w:r w:rsidRPr="00DC71FD">
        <w:rPr>
          <w:color w:val="000000"/>
        </w:rPr>
        <w:t>條　加害人處遇計畫之執行機關（構）得為下列事項：</w:t>
      </w:r>
    </w:p>
    <w:p w:rsidR="006F18AE" w:rsidRPr="00DC71FD" w:rsidRDefault="006F18AE" w:rsidP="006F18AE">
      <w:pPr>
        <w:pStyle w:val="HTML"/>
        <w:snapToGrid w:val="0"/>
        <w:ind w:leftChars="500" w:left="168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一、將加害人接受處遇情事告知司法機關、被害人及其辯護人。</w:t>
      </w:r>
    </w:p>
    <w:p w:rsidR="006F18AE" w:rsidRPr="00DC71FD" w:rsidRDefault="006F18AE" w:rsidP="006F18AE">
      <w:pPr>
        <w:pStyle w:val="HTML"/>
        <w:snapToGrid w:val="0"/>
        <w:ind w:leftChars="500" w:left="168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二、調閱加害人在其他機構之處遇資料。</w:t>
      </w:r>
    </w:p>
    <w:p w:rsidR="006F18AE" w:rsidRPr="00DC71FD" w:rsidRDefault="006F18AE" w:rsidP="006F18AE">
      <w:pPr>
        <w:pStyle w:val="HTML"/>
        <w:snapToGrid w:val="0"/>
        <w:ind w:leftChars="500" w:left="1680" w:hangingChars="200" w:hanging="48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三、將加害人之資料告知司法機關、監獄監</w:t>
      </w:r>
      <w:proofErr w:type="gramStart"/>
      <w:r w:rsidRPr="00DC71FD">
        <w:rPr>
          <w:rFonts w:ascii="Times New Roman" w:eastAsia="新細明體" w:hAnsi="Times New Roman" w:cs="Times New Roman"/>
          <w:color w:val="000000"/>
          <w:sz w:val="24"/>
          <w:szCs w:val="24"/>
        </w:rPr>
        <w:t>務</w:t>
      </w:r>
      <w:proofErr w:type="gramEnd"/>
      <w:r w:rsidRPr="00DC71FD">
        <w:rPr>
          <w:rFonts w:ascii="Times New Roman" w:eastAsia="新細明體" w:hAnsi="Times New Roman" w:cs="Times New Roman"/>
          <w:color w:val="000000"/>
          <w:sz w:val="24"/>
          <w:szCs w:val="24"/>
        </w:rPr>
        <w:t>委員會、家庭暴力防治中心及其他有關機構。</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加害人有不接受處遇計畫、接受時數不足或不遵守處遇計畫內容及恐嚇、</w:t>
      </w:r>
      <w:proofErr w:type="gramStart"/>
      <w:r w:rsidRPr="00DC71FD">
        <w:rPr>
          <w:rFonts w:ascii="Times New Roman" w:eastAsia="新細明體" w:hAnsi="Times New Roman" w:cs="Times New Roman"/>
          <w:color w:val="000000"/>
          <w:sz w:val="24"/>
          <w:szCs w:val="24"/>
        </w:rPr>
        <w:t>施暴等行為</w:t>
      </w:r>
      <w:proofErr w:type="gramEnd"/>
      <w:r w:rsidRPr="00DC71FD">
        <w:rPr>
          <w:rFonts w:ascii="Times New Roman" w:eastAsia="新細明體" w:hAnsi="Times New Roman" w:cs="Times New Roman"/>
          <w:color w:val="000000"/>
          <w:sz w:val="24"/>
          <w:szCs w:val="24"/>
        </w:rPr>
        <w:t>時，加害人處遇計畫之執行機關（構）應告知直轄市、縣（市）主管機關；必要時並得通知直轄市、縣（市）主管機關協調處理。</w:t>
      </w:r>
    </w:p>
    <w:p w:rsidR="006F18AE" w:rsidRPr="00DC71FD" w:rsidRDefault="006F18AE" w:rsidP="006F18AE">
      <w:pPr>
        <w:snapToGrid w:val="0"/>
        <w:spacing w:beforeLines="50"/>
        <w:ind w:left="1200" w:hangingChars="500" w:hanging="1200"/>
        <w:jc w:val="both"/>
        <w:textAlignment w:val="top"/>
        <w:rPr>
          <w:color w:val="000000"/>
        </w:rPr>
      </w:pPr>
      <w:r w:rsidRPr="00DC71FD">
        <w:rPr>
          <w:color w:val="000000"/>
        </w:rPr>
        <w:t>第</w:t>
      </w:r>
      <w:r w:rsidRPr="00DC71FD">
        <w:rPr>
          <w:color w:val="000000"/>
        </w:rPr>
        <w:t xml:space="preserve"> 56 </w:t>
      </w:r>
      <w:r w:rsidRPr="00DC71FD">
        <w:rPr>
          <w:color w:val="000000"/>
        </w:rPr>
        <w:t>條　直轄市、縣（市）主管機關應製作家庭暴力被害人權益、救濟及服務之書面資料，供被害人取</w:t>
      </w:r>
      <w:proofErr w:type="gramStart"/>
      <w:r w:rsidRPr="00DC71FD">
        <w:rPr>
          <w:color w:val="000000"/>
        </w:rPr>
        <w:t>閱</w:t>
      </w:r>
      <w:proofErr w:type="gramEnd"/>
      <w:r w:rsidRPr="00DC71FD">
        <w:rPr>
          <w:color w:val="000000"/>
        </w:rPr>
        <w:t>，並提供醫療機構及警察機關使用。</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proofErr w:type="gramStart"/>
      <w:r w:rsidRPr="00DC71FD">
        <w:rPr>
          <w:rFonts w:ascii="Times New Roman" w:eastAsia="新細明體" w:hAnsi="Times New Roman" w:cs="Times New Roman"/>
          <w:color w:val="000000"/>
          <w:sz w:val="24"/>
          <w:szCs w:val="24"/>
        </w:rPr>
        <w:t>醫</w:t>
      </w:r>
      <w:proofErr w:type="gramEnd"/>
      <w:r w:rsidRPr="00DC71FD">
        <w:rPr>
          <w:rFonts w:ascii="Times New Roman" w:eastAsia="新細明體" w:hAnsi="Times New Roman" w:cs="Times New Roman"/>
          <w:color w:val="000000"/>
          <w:sz w:val="24"/>
          <w:szCs w:val="24"/>
        </w:rPr>
        <w:t>事人員執行業務時，知悉其病人為家庭暴力被害人時，應將前項資料交付病人。</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第一項資料，不得記明庇護所之地址。</w:t>
      </w:r>
    </w:p>
    <w:p w:rsidR="006F18AE" w:rsidRPr="00DC71FD" w:rsidRDefault="006F18AE" w:rsidP="006F18AE">
      <w:pPr>
        <w:snapToGrid w:val="0"/>
        <w:spacing w:beforeLines="50"/>
        <w:ind w:left="1200" w:hangingChars="500" w:hanging="1200"/>
        <w:jc w:val="both"/>
        <w:textAlignment w:val="top"/>
        <w:rPr>
          <w:color w:val="000000"/>
        </w:rPr>
      </w:pPr>
      <w:r w:rsidRPr="00DC71FD">
        <w:rPr>
          <w:color w:val="000000"/>
        </w:rPr>
        <w:t>第</w:t>
      </w:r>
      <w:r w:rsidRPr="00DC71FD">
        <w:rPr>
          <w:color w:val="000000"/>
        </w:rPr>
        <w:t xml:space="preserve"> 57 </w:t>
      </w:r>
      <w:r w:rsidRPr="00DC71FD">
        <w:rPr>
          <w:color w:val="000000"/>
        </w:rPr>
        <w:t>條　直轄市、縣（市）主管機關應提供醫療機構、公、私立國民小學及戶政機關家庭暴力防治之相關資料，</w:t>
      </w:r>
      <w:proofErr w:type="gramStart"/>
      <w:r w:rsidRPr="00DC71FD">
        <w:rPr>
          <w:color w:val="000000"/>
        </w:rPr>
        <w:t>俾</w:t>
      </w:r>
      <w:proofErr w:type="gramEnd"/>
      <w:r w:rsidRPr="00DC71FD">
        <w:rPr>
          <w:color w:val="000000"/>
        </w:rPr>
        <w:t>醫療機構、公、私立國民小學及戶政機關將該相關資料提供新生兒之父母、辦理小學新生註冊之父母、辦理結婚登記之新婚夫妻及辦理出生登記之人。</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前項資料內容應包括家庭暴力對於子女及家庭之影響及家庭暴力之防治服務。</w:t>
      </w:r>
    </w:p>
    <w:p w:rsidR="006F18AE" w:rsidRPr="00DC71FD" w:rsidRDefault="006F18AE" w:rsidP="006F18AE">
      <w:pPr>
        <w:snapToGrid w:val="0"/>
        <w:spacing w:beforeLines="50"/>
        <w:ind w:left="1200" w:hangingChars="500" w:hanging="1200"/>
        <w:jc w:val="both"/>
        <w:textAlignment w:val="top"/>
        <w:rPr>
          <w:color w:val="000000"/>
        </w:rPr>
      </w:pPr>
      <w:r w:rsidRPr="00DC71FD">
        <w:rPr>
          <w:color w:val="000000"/>
        </w:rPr>
        <w:t>第</w:t>
      </w:r>
      <w:r w:rsidRPr="00DC71FD">
        <w:rPr>
          <w:color w:val="000000"/>
        </w:rPr>
        <w:t xml:space="preserve"> 58 </w:t>
      </w:r>
      <w:r w:rsidRPr="00DC71FD">
        <w:rPr>
          <w:color w:val="000000"/>
        </w:rPr>
        <w:t>條　直轄市、縣（市）主管機關得核發家庭暴力被害人下列補助：</w:t>
      </w:r>
    </w:p>
    <w:p w:rsidR="006F18AE" w:rsidRPr="00DC71FD" w:rsidRDefault="006F18AE" w:rsidP="006F18AE">
      <w:pPr>
        <w:pStyle w:val="HTML"/>
        <w:snapToGrid w:val="0"/>
        <w:ind w:firstLineChars="500" w:firstLine="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一、緊急生活扶助費用。</w:t>
      </w:r>
    </w:p>
    <w:p w:rsidR="006F18AE" w:rsidRPr="00DC71FD" w:rsidRDefault="006F18AE" w:rsidP="006F18AE">
      <w:pPr>
        <w:pStyle w:val="HTML"/>
        <w:snapToGrid w:val="0"/>
        <w:ind w:firstLineChars="500" w:firstLine="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二、非屬全民健康保險給付範圍之醫療費用及身心治療、諮商與輔導費用。</w:t>
      </w:r>
    </w:p>
    <w:p w:rsidR="006F18AE" w:rsidRPr="00DC71FD" w:rsidRDefault="006F18AE" w:rsidP="006F18AE">
      <w:pPr>
        <w:pStyle w:val="HTML"/>
        <w:snapToGrid w:val="0"/>
        <w:ind w:firstLineChars="500" w:firstLine="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三、訴訟費用及律師費用。</w:t>
      </w:r>
    </w:p>
    <w:p w:rsidR="006F18AE" w:rsidRPr="00DC71FD" w:rsidRDefault="006F18AE" w:rsidP="006F18AE">
      <w:pPr>
        <w:pStyle w:val="HTML"/>
        <w:snapToGrid w:val="0"/>
        <w:ind w:firstLineChars="500" w:firstLine="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四、安置費用、房屋租金費用。</w:t>
      </w:r>
    </w:p>
    <w:p w:rsidR="006F18AE" w:rsidRPr="00DC71FD" w:rsidRDefault="006F18AE" w:rsidP="006F18AE">
      <w:pPr>
        <w:pStyle w:val="HTML"/>
        <w:snapToGrid w:val="0"/>
        <w:ind w:firstLineChars="500" w:firstLine="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五、子女教育、生活費用及兒童托育費用。</w:t>
      </w:r>
    </w:p>
    <w:p w:rsidR="006F18AE" w:rsidRPr="00DC71FD" w:rsidRDefault="006F18AE" w:rsidP="006F18AE">
      <w:pPr>
        <w:pStyle w:val="HTML"/>
        <w:snapToGrid w:val="0"/>
        <w:ind w:firstLineChars="500" w:firstLine="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六、其他必要費用。</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前項補助對象、條件及金額等事項規定，由直轄市、縣（市）主管機關定之。</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家庭暴力被害人年滿二十歲者，得申請創業貸款；其申請資格、程序、利息補助金額、名額及期限等，由中央目的事業主管機關定之。</w:t>
      </w:r>
    </w:p>
    <w:p w:rsidR="006F18AE" w:rsidRPr="00DC71FD" w:rsidRDefault="006F18AE" w:rsidP="006F18AE">
      <w:pPr>
        <w:snapToGrid w:val="0"/>
        <w:spacing w:beforeLines="50"/>
        <w:ind w:left="1200" w:hangingChars="500" w:hanging="1200"/>
        <w:jc w:val="both"/>
        <w:textAlignment w:val="top"/>
        <w:rPr>
          <w:color w:val="000000"/>
        </w:rPr>
      </w:pPr>
      <w:r w:rsidRPr="00DC71FD">
        <w:rPr>
          <w:color w:val="000000"/>
        </w:rPr>
        <w:t>第</w:t>
      </w:r>
      <w:r w:rsidRPr="00DC71FD">
        <w:rPr>
          <w:color w:val="000000"/>
        </w:rPr>
        <w:t xml:space="preserve"> 59 </w:t>
      </w:r>
      <w:r w:rsidRPr="00DC71FD">
        <w:rPr>
          <w:color w:val="000000"/>
        </w:rPr>
        <w:t>條　社會行政主管機關應辦理社會工作人員、保母人員、保育人員及其他相關社會行政人員防治家庭暴力在職教育。</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警政主管機關應辦理警察人員防治家庭暴力在職教育。</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司法院及法務部應辦理相關司法人員防治家庭暴力在職教育。</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衛生主管機關應辦理或督促相關醫療團體辦理醫護人員防治家庭暴力在職教育。</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教育主管機關應辦理學校之輔導人員、行政人員、教師及學生防治家庭暴力在職教育及學校教育。</w:t>
      </w:r>
    </w:p>
    <w:p w:rsidR="006F18AE" w:rsidRPr="00DC71FD" w:rsidRDefault="006F18AE" w:rsidP="006F18AE">
      <w:pPr>
        <w:snapToGrid w:val="0"/>
        <w:spacing w:beforeLines="50"/>
        <w:ind w:left="1200" w:hangingChars="500" w:hanging="1200"/>
        <w:jc w:val="both"/>
        <w:textAlignment w:val="top"/>
        <w:rPr>
          <w:color w:val="000000"/>
        </w:rPr>
      </w:pPr>
      <w:r w:rsidRPr="00DC71FD">
        <w:rPr>
          <w:color w:val="000000"/>
        </w:rPr>
        <w:t>第</w:t>
      </w:r>
      <w:r w:rsidRPr="00DC71FD">
        <w:rPr>
          <w:color w:val="000000"/>
        </w:rPr>
        <w:t xml:space="preserve"> 60 </w:t>
      </w:r>
      <w:r w:rsidRPr="00DC71FD">
        <w:rPr>
          <w:color w:val="000000"/>
        </w:rPr>
        <w:t>條　各級中小學每學年應有四小時以上之家庭暴力防治課程，但得於總時</w:t>
      </w:r>
      <w:r w:rsidRPr="00DC71FD">
        <w:rPr>
          <w:color w:val="000000"/>
        </w:rPr>
        <w:lastRenderedPageBreak/>
        <w:t>數不變下，彈性安排於各學年實施。</w:t>
      </w:r>
    </w:p>
    <w:p w:rsidR="006F18AE" w:rsidRPr="00DC71FD" w:rsidRDefault="006F18AE" w:rsidP="006F18AE">
      <w:pPr>
        <w:rPr>
          <w:color w:val="000000"/>
        </w:rPr>
      </w:pPr>
      <w:r w:rsidRPr="00DC71FD">
        <w:rPr>
          <w:color w:val="000000"/>
        </w:rPr>
        <w:t>第六章　罰則</w:t>
      </w:r>
    </w:p>
    <w:p w:rsidR="006F18AE" w:rsidRPr="00DC71FD" w:rsidRDefault="006F18AE" w:rsidP="006F18AE">
      <w:pPr>
        <w:snapToGrid w:val="0"/>
        <w:spacing w:beforeLines="50"/>
        <w:ind w:left="1200" w:hangingChars="500" w:hanging="1200"/>
        <w:jc w:val="both"/>
        <w:textAlignment w:val="top"/>
        <w:rPr>
          <w:color w:val="000000"/>
        </w:rPr>
      </w:pPr>
      <w:r w:rsidRPr="00DC71FD">
        <w:rPr>
          <w:color w:val="000000"/>
        </w:rPr>
        <w:t>第</w:t>
      </w:r>
      <w:r w:rsidRPr="00DC71FD">
        <w:rPr>
          <w:color w:val="000000"/>
        </w:rPr>
        <w:t xml:space="preserve"> 61 </w:t>
      </w:r>
      <w:r w:rsidRPr="00DC71FD">
        <w:rPr>
          <w:color w:val="000000"/>
        </w:rPr>
        <w:t>條　違反法院依第十四條第一項、第十六條第三項所為之下列裁定者，為本法所稱違反</w:t>
      </w:r>
      <w:proofErr w:type="gramStart"/>
      <w:r w:rsidRPr="00DC71FD">
        <w:rPr>
          <w:color w:val="000000"/>
        </w:rPr>
        <w:t>保護令罪</w:t>
      </w:r>
      <w:proofErr w:type="gramEnd"/>
      <w:r w:rsidRPr="00DC71FD">
        <w:rPr>
          <w:color w:val="000000"/>
        </w:rPr>
        <w:t>，處三年以下有期徒刑、拘役或科或</w:t>
      </w:r>
      <w:proofErr w:type="gramStart"/>
      <w:r w:rsidRPr="00DC71FD">
        <w:rPr>
          <w:color w:val="000000"/>
        </w:rPr>
        <w:t>併</w:t>
      </w:r>
      <w:proofErr w:type="gramEnd"/>
      <w:r w:rsidRPr="00DC71FD">
        <w:rPr>
          <w:color w:val="000000"/>
        </w:rPr>
        <w:t>科新臺幣十萬元以下罰金：</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一、禁止實施家庭暴力。</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二、禁止騷擾、接觸、跟蹤、通話、通信或其他非必要之聯絡行為。</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三、遷出住居所。</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四、遠離住居所、工作場所、學校或其他特定場所。</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五、完成加害人處遇計畫。</w:t>
      </w:r>
    </w:p>
    <w:p w:rsidR="006F18AE" w:rsidRPr="00DC71FD" w:rsidRDefault="006F18AE" w:rsidP="006F18AE">
      <w:pPr>
        <w:snapToGrid w:val="0"/>
        <w:spacing w:beforeLines="50"/>
        <w:ind w:left="1200" w:hangingChars="500" w:hanging="1200"/>
        <w:jc w:val="both"/>
        <w:textAlignment w:val="top"/>
        <w:rPr>
          <w:color w:val="000000"/>
        </w:rPr>
      </w:pPr>
      <w:r w:rsidRPr="00DC71FD">
        <w:rPr>
          <w:color w:val="000000"/>
        </w:rPr>
        <w:t>第</w:t>
      </w:r>
      <w:r w:rsidRPr="00DC71FD">
        <w:rPr>
          <w:color w:val="000000"/>
        </w:rPr>
        <w:t xml:space="preserve"> 62 </w:t>
      </w:r>
      <w:r w:rsidRPr="00DC71FD">
        <w:rPr>
          <w:color w:val="000000"/>
        </w:rPr>
        <w:t>條　違反第五十條第一項規定者，由直轄市、縣（市）主管機關處新臺幣六千元以上三萬元以下罰鍰。但</w:t>
      </w:r>
      <w:proofErr w:type="gramStart"/>
      <w:r w:rsidRPr="00DC71FD">
        <w:rPr>
          <w:color w:val="000000"/>
        </w:rPr>
        <w:t>醫</w:t>
      </w:r>
      <w:proofErr w:type="gramEnd"/>
      <w:r w:rsidRPr="00DC71FD">
        <w:rPr>
          <w:color w:val="000000"/>
        </w:rPr>
        <w:t>事人員為避免被害人身體緊急危難而違反者，不罰。</w:t>
      </w:r>
    </w:p>
    <w:p w:rsidR="006F18AE" w:rsidRPr="00DC71FD" w:rsidRDefault="006F18AE" w:rsidP="006F18AE">
      <w:pPr>
        <w:pStyle w:val="HTML"/>
        <w:snapToGrid w:val="0"/>
        <w:ind w:leftChars="500" w:left="1200"/>
        <w:jc w:val="both"/>
        <w:textAlignment w:val="top"/>
        <w:rPr>
          <w:rFonts w:ascii="Times New Roman" w:eastAsia="新細明體" w:hAnsi="Times New Roman" w:cs="Times New Roman"/>
          <w:color w:val="000000"/>
          <w:sz w:val="24"/>
          <w:szCs w:val="24"/>
        </w:rPr>
      </w:pPr>
      <w:r w:rsidRPr="00DC71FD">
        <w:rPr>
          <w:rFonts w:ascii="Times New Roman" w:eastAsia="新細明體" w:hAnsi="Times New Roman" w:cs="Times New Roman"/>
          <w:color w:val="000000"/>
          <w:sz w:val="24"/>
          <w:szCs w:val="24"/>
        </w:rPr>
        <w:t>違反第五十二條規定者，由直轄市、縣（市）主管機關處新臺幣六千元以上三萬元以下罰鍰。</w:t>
      </w:r>
    </w:p>
    <w:p w:rsidR="006F18AE" w:rsidRPr="00DC71FD" w:rsidRDefault="006F18AE" w:rsidP="006F18AE">
      <w:pPr>
        <w:snapToGrid w:val="0"/>
        <w:spacing w:beforeLines="50"/>
        <w:ind w:left="1200" w:hangingChars="500" w:hanging="1200"/>
        <w:jc w:val="both"/>
        <w:textAlignment w:val="top"/>
        <w:rPr>
          <w:color w:val="000000"/>
        </w:rPr>
      </w:pPr>
      <w:r w:rsidRPr="00DC71FD">
        <w:rPr>
          <w:color w:val="000000"/>
        </w:rPr>
        <w:t>第</w:t>
      </w:r>
      <w:r w:rsidRPr="00DC71FD">
        <w:rPr>
          <w:color w:val="000000"/>
        </w:rPr>
        <w:t xml:space="preserve"> 63 </w:t>
      </w:r>
      <w:r w:rsidRPr="00DC71FD">
        <w:rPr>
          <w:color w:val="000000"/>
        </w:rPr>
        <w:t>條　違反第五十一條第三款規定，經勸阻不聽者，直轄市、縣（市）主管機關得處新臺幣三千元以上一萬五千元以下罰鍰。</w:t>
      </w:r>
    </w:p>
    <w:p w:rsidR="006F18AE" w:rsidRPr="00DC71FD" w:rsidRDefault="006F18AE" w:rsidP="006F18AE">
      <w:pPr>
        <w:rPr>
          <w:color w:val="000000"/>
        </w:rPr>
      </w:pPr>
      <w:r w:rsidRPr="00DC71FD">
        <w:rPr>
          <w:color w:val="000000"/>
        </w:rPr>
        <w:t>第七章　附則</w:t>
      </w:r>
    </w:p>
    <w:p w:rsidR="006F18AE" w:rsidRPr="00DC71FD" w:rsidRDefault="006F18AE" w:rsidP="006F18AE">
      <w:pPr>
        <w:snapToGrid w:val="0"/>
        <w:spacing w:beforeLines="50"/>
        <w:ind w:left="1200" w:hangingChars="500" w:hanging="1200"/>
        <w:jc w:val="both"/>
        <w:textAlignment w:val="top"/>
        <w:rPr>
          <w:color w:val="000000"/>
        </w:rPr>
      </w:pPr>
      <w:r w:rsidRPr="00DC71FD">
        <w:rPr>
          <w:color w:val="000000"/>
        </w:rPr>
        <w:t>第</w:t>
      </w:r>
      <w:r w:rsidRPr="00DC71FD">
        <w:rPr>
          <w:color w:val="000000"/>
        </w:rPr>
        <w:t xml:space="preserve"> 64 </w:t>
      </w:r>
      <w:r w:rsidRPr="00DC71FD">
        <w:rPr>
          <w:color w:val="000000"/>
        </w:rPr>
        <w:t>條　行政機關執行保護令及處理家庭暴力案件辦法，由中央主管機關定之。</w:t>
      </w:r>
    </w:p>
    <w:p w:rsidR="006F18AE" w:rsidRPr="00DC71FD" w:rsidRDefault="006F18AE" w:rsidP="006F18AE">
      <w:pPr>
        <w:snapToGrid w:val="0"/>
        <w:spacing w:beforeLines="50"/>
        <w:ind w:left="1200" w:hangingChars="500" w:hanging="1200"/>
        <w:jc w:val="both"/>
        <w:textAlignment w:val="top"/>
        <w:rPr>
          <w:color w:val="000000"/>
        </w:rPr>
      </w:pPr>
      <w:r w:rsidRPr="00DC71FD">
        <w:rPr>
          <w:color w:val="000000"/>
        </w:rPr>
        <w:t>第</w:t>
      </w:r>
      <w:r w:rsidRPr="00DC71FD">
        <w:rPr>
          <w:color w:val="000000"/>
        </w:rPr>
        <w:t xml:space="preserve"> 65 </w:t>
      </w:r>
      <w:r w:rsidRPr="00DC71FD">
        <w:rPr>
          <w:color w:val="000000"/>
        </w:rPr>
        <w:t>條　本法施行細則，由中央主管機關定之。</w:t>
      </w:r>
    </w:p>
    <w:p w:rsidR="006F18AE" w:rsidRDefault="006F18AE" w:rsidP="006F18AE">
      <w:pPr>
        <w:snapToGrid w:val="0"/>
        <w:spacing w:beforeLines="50"/>
        <w:ind w:left="1200" w:hangingChars="500" w:hanging="1200"/>
        <w:jc w:val="both"/>
        <w:textAlignment w:val="top"/>
      </w:pPr>
      <w:r w:rsidRPr="00DC71FD">
        <w:rPr>
          <w:color w:val="000000"/>
        </w:rPr>
        <w:t>第</w:t>
      </w:r>
      <w:r w:rsidRPr="00DC71FD">
        <w:rPr>
          <w:color w:val="000000"/>
        </w:rPr>
        <w:t xml:space="preserve"> 66 </w:t>
      </w:r>
      <w:r w:rsidRPr="00DC71FD">
        <w:rPr>
          <w:color w:val="000000"/>
        </w:rPr>
        <w:t>條　本法自公布日施行。</w:t>
      </w:r>
    </w:p>
    <w:sectPr w:rsidR="006F18AE" w:rsidSect="006F1B4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8AE" w:rsidRDefault="006F18AE" w:rsidP="006F18AE">
      <w:r>
        <w:separator/>
      </w:r>
    </w:p>
  </w:endnote>
  <w:endnote w:type="continuationSeparator" w:id="0">
    <w:p w:rsidR="006F18AE" w:rsidRDefault="006F18AE" w:rsidP="006F18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8AE" w:rsidRDefault="006F18AE" w:rsidP="006F18AE">
      <w:r>
        <w:separator/>
      </w:r>
    </w:p>
  </w:footnote>
  <w:footnote w:type="continuationSeparator" w:id="0">
    <w:p w:rsidR="006F18AE" w:rsidRDefault="006F18AE" w:rsidP="006F18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18AE"/>
    <w:rsid w:val="000F54AE"/>
    <w:rsid w:val="006F18AE"/>
    <w:rsid w:val="006F1B4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8AE"/>
    <w:pPr>
      <w:widowControl w:val="0"/>
    </w:pPr>
    <w:rPr>
      <w:rFonts w:ascii="Times New Roman" w:eastAsia="新細明體" w:hAnsi="Times New Roman" w:cs="Times New Roman"/>
      <w:szCs w:val="24"/>
    </w:rPr>
  </w:style>
  <w:style w:type="paragraph" w:styleId="2">
    <w:name w:val="heading 2"/>
    <w:basedOn w:val="a"/>
    <w:next w:val="a"/>
    <w:link w:val="20"/>
    <w:uiPriority w:val="99"/>
    <w:qFormat/>
    <w:rsid w:val="006F18AE"/>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F18AE"/>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semiHidden/>
    <w:rsid w:val="006F18AE"/>
    <w:rPr>
      <w:sz w:val="20"/>
      <w:szCs w:val="20"/>
    </w:rPr>
  </w:style>
  <w:style w:type="paragraph" w:styleId="a5">
    <w:name w:val="footer"/>
    <w:basedOn w:val="a"/>
    <w:link w:val="a6"/>
    <w:uiPriority w:val="99"/>
    <w:semiHidden/>
    <w:unhideWhenUsed/>
    <w:rsid w:val="006F18AE"/>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semiHidden/>
    <w:rsid w:val="006F18AE"/>
    <w:rPr>
      <w:sz w:val="20"/>
      <w:szCs w:val="20"/>
    </w:rPr>
  </w:style>
  <w:style w:type="character" w:customStyle="1" w:styleId="20">
    <w:name w:val="標題 2 字元"/>
    <w:basedOn w:val="a0"/>
    <w:link w:val="2"/>
    <w:uiPriority w:val="99"/>
    <w:rsid w:val="006F18AE"/>
    <w:rPr>
      <w:rFonts w:ascii="Arial" w:eastAsia="新細明體" w:hAnsi="Arial" w:cs="Times New Roman"/>
      <w:b/>
      <w:bCs/>
      <w:sz w:val="48"/>
      <w:szCs w:val="48"/>
    </w:rPr>
  </w:style>
  <w:style w:type="paragraph" w:styleId="HTML">
    <w:name w:val="HTML Preformatted"/>
    <w:basedOn w:val="a"/>
    <w:link w:val="HTML0"/>
    <w:uiPriority w:val="99"/>
    <w:rsid w:val="006F18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rsid w:val="006F18AE"/>
    <w:rPr>
      <w:rFonts w:ascii="Arial Unicode MS" w:eastAsia="Arial Unicode MS" w:hAnsi="Arial Unicode MS" w:cs="Arial Unicode MS"/>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1450</Words>
  <Characters>8268</Characters>
  <Application>Microsoft Office Word</Application>
  <DocSecurity>0</DocSecurity>
  <Lines>68</Lines>
  <Paragraphs>19</Paragraphs>
  <ScaleCrop>false</ScaleCrop>
  <Company>HOME</Company>
  <LinksUpToDate>false</LinksUpToDate>
  <CharactersWithSpaces>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2014-12-01T02:40:00Z</dcterms:created>
  <dcterms:modified xsi:type="dcterms:W3CDTF">2014-12-01T02:41:00Z</dcterms:modified>
</cp:coreProperties>
</file>