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24C7" w14:textId="317D8533" w:rsidR="000F2A57" w:rsidRPr="000F2A57" w:rsidRDefault="000F2A57" w:rsidP="000F2A57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108-2</w:t>
      </w:r>
      <w:r w:rsidRPr="00180A2C">
        <w:rPr>
          <w:rFonts w:ascii="標楷體" w:eastAsia="標楷體" w:hAnsi="標楷體" w:hint="eastAsia"/>
          <w:sz w:val="48"/>
          <w:szCs w:val="48"/>
        </w:rPr>
        <w:t>商業概論</w:t>
      </w:r>
      <w:r>
        <w:rPr>
          <w:rFonts w:ascii="標楷體" w:eastAsia="標楷體" w:hAnsi="標楷體" w:hint="eastAsia"/>
          <w:sz w:val="48"/>
          <w:szCs w:val="48"/>
        </w:rPr>
        <w:t>Ⅱ</w:t>
      </w:r>
      <w:r w:rsidRPr="00180A2C">
        <w:rPr>
          <w:rFonts w:ascii="標楷體" w:eastAsia="標楷體" w:hAnsi="標楷體" w:hint="eastAsia"/>
          <w:sz w:val="48"/>
          <w:szCs w:val="48"/>
        </w:rPr>
        <w:t>學習單</w:t>
      </w:r>
      <w:r>
        <w:rPr>
          <w:rFonts w:ascii="標楷體" w:eastAsia="標楷體" w:hAnsi="標楷體" w:hint="eastAsia"/>
          <w:sz w:val="48"/>
          <w:szCs w:val="48"/>
        </w:rPr>
        <w:t>(</w:t>
      </w:r>
      <w:r>
        <w:rPr>
          <w:rFonts w:ascii="標楷體" w:eastAsia="標楷體" w:hAnsi="標楷體" w:hint="eastAsia"/>
          <w:sz w:val="48"/>
          <w:szCs w:val="48"/>
        </w:rPr>
        <w:t>2</w:t>
      </w:r>
      <w:r>
        <w:rPr>
          <w:rFonts w:ascii="標楷體" w:eastAsia="標楷體" w:hAnsi="標楷體" w:hint="eastAsia"/>
          <w:sz w:val="48"/>
          <w:szCs w:val="48"/>
        </w:rPr>
        <w:t>)</w:t>
      </w:r>
    </w:p>
    <w:p w14:paraId="6AFB0077" w14:textId="286F3F15" w:rsidR="00507212" w:rsidRPr="00BF60B8" w:rsidRDefault="000F2A57" w:rsidP="00BF60B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="00BF60B8" w:rsidRPr="00BF60B8">
        <w:rPr>
          <w:rFonts w:ascii="標楷體" w:eastAsia="標楷體" w:hAnsi="標楷體" w:hint="eastAsia"/>
          <w:sz w:val="36"/>
          <w:szCs w:val="36"/>
        </w:rPr>
        <w:t>勞工議題大搜查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Cs w:val="24"/>
        </w:rPr>
        <w:t>(資料來源：啟芳書局)</w:t>
      </w:r>
    </w:p>
    <w:p w14:paraId="31B3BBA7" w14:textId="0FB04F95" w:rsidR="00BF60B8" w:rsidRPr="000F2A57" w:rsidRDefault="00BF60B8" w:rsidP="000F2A5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打開電視常能看到與勞工議題相關的新聞，看似與我們沒有聯，但其實都與我們的生活息息相關。對於國內的勞工議題，你是否有所了解呢？</w:t>
      </w:r>
    </w:p>
    <w:p w14:paraId="79E9CE4F" w14:textId="77777777" w:rsidR="00BF60B8" w:rsidRPr="000F2A57" w:rsidRDefault="00BF60B8" w:rsidP="000F2A5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8C68571" w14:textId="6E845FB8" w:rsidR="00BF60B8" w:rsidRPr="000F2A57" w:rsidRDefault="00BF60B8" w:rsidP="000F2A5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依據課堂上的介紹，關於國當前的勞工議題，你認為何者最為重要、需盡快解決？為甚麼？</w:t>
      </w:r>
    </w:p>
    <w:p w14:paraId="746A2EE5" w14:textId="77777777" w:rsidR="000F2A57" w:rsidRDefault="002C7416" w:rsidP="000F2A5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 w:rsidR="000F2A57"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70ADCF47" w14:textId="353DDB6B" w:rsidR="002C7416" w:rsidRPr="000F2A57" w:rsidRDefault="002C7416" w:rsidP="000F2A5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</w:t>
      </w:r>
      <w:r w:rsidR="000F2A57"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14:paraId="56F5CC48" w14:textId="3438133E" w:rsidR="002C7416" w:rsidRPr="000F2A57" w:rsidRDefault="002C7416" w:rsidP="000F2A5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</w:t>
      </w:r>
      <w:r w:rsidR="000F2A57"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14:paraId="2EAAB8CE" w14:textId="78206FA8" w:rsidR="002C7416" w:rsidRPr="000F2A57" w:rsidRDefault="002C7416" w:rsidP="000F2A5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  <w:r w:rsidR="000F2A57"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675912D2" w14:textId="254C6533" w:rsidR="00BF60B8" w:rsidRDefault="00BF60B8" w:rsidP="000F2A5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ED32566" w14:textId="77777777" w:rsidR="000F2A57" w:rsidRPr="000F2A57" w:rsidRDefault="000F2A57" w:rsidP="000F2A57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286AA4B3" w14:textId="5BBBF52F" w:rsidR="00BF60B8" w:rsidRPr="000F2A57" w:rsidRDefault="00BF60B8" w:rsidP="000F2A5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承接上題，你是否可以針對議題提出建議，或者其設想解決方案？請將方法詳細寫下，並說明理由。</w:t>
      </w:r>
    </w:p>
    <w:p w14:paraId="3DDC1D75" w14:textId="77777777" w:rsidR="000F2A57" w:rsidRPr="000F2A57" w:rsidRDefault="000F2A57" w:rsidP="000F2A57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</w:t>
      </w:r>
    </w:p>
    <w:p w14:paraId="4062EA5F" w14:textId="77777777" w:rsidR="000F2A57" w:rsidRPr="000F2A57" w:rsidRDefault="000F2A57" w:rsidP="000F2A57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</w:t>
      </w:r>
    </w:p>
    <w:p w14:paraId="2DC60253" w14:textId="77777777" w:rsidR="000F2A57" w:rsidRPr="000F2A57" w:rsidRDefault="000F2A57" w:rsidP="000F2A57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</w:t>
      </w:r>
    </w:p>
    <w:p w14:paraId="2053EC64" w14:textId="77777777" w:rsidR="000F2A57" w:rsidRPr="000F2A57" w:rsidRDefault="000F2A57" w:rsidP="000F2A57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</w:t>
      </w:r>
    </w:p>
    <w:p w14:paraId="54BA0622" w14:textId="054EAC06" w:rsidR="00BF60B8" w:rsidRDefault="00BF60B8" w:rsidP="000F2A5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62A204C" w14:textId="77777777" w:rsidR="000F2A57" w:rsidRPr="000F2A57" w:rsidRDefault="000F2A57" w:rsidP="000F2A57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538BB8DB" w14:textId="3771B7EB" w:rsidR="00BF60B8" w:rsidRPr="000F2A57" w:rsidRDefault="00BF60B8" w:rsidP="000F2A5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請搜尋與勞工議題相關的新聞，並試著分析該新聞或給予建議。</w:t>
      </w:r>
    </w:p>
    <w:p w14:paraId="20A98312" w14:textId="55F74575" w:rsidR="00BF60B8" w:rsidRPr="000F2A57" w:rsidRDefault="00BF60B8" w:rsidP="000F2A5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新聞標題：</w:t>
      </w:r>
      <w:r w:rsidR="002C7416"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55EA302B" w14:textId="462EBE6C" w:rsidR="00BF60B8" w:rsidRPr="000F2A57" w:rsidRDefault="00BF60B8" w:rsidP="000F2A5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新聞內容：</w:t>
      </w:r>
      <w:r w:rsidR="002C7416"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11435544" w14:textId="224E28E8" w:rsidR="00BF60B8" w:rsidRPr="000F2A57" w:rsidRDefault="00BF60B8" w:rsidP="000F2A5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分析/建議：</w:t>
      </w:r>
      <w:r w:rsidR="002C7416"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 </w:t>
      </w:r>
    </w:p>
    <w:p w14:paraId="2B841AE2" w14:textId="6AC53E2A" w:rsidR="002C7416" w:rsidRPr="000F2A57" w:rsidRDefault="002C7416" w:rsidP="000F2A5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14:paraId="2BEEB60A" w14:textId="25D22CDC" w:rsidR="002C7416" w:rsidRPr="000F2A57" w:rsidRDefault="002C7416" w:rsidP="000F2A5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0F2A5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2A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14:paraId="5999502B" w14:textId="0925CD58" w:rsidR="00BF60B8" w:rsidRDefault="00BF60B8" w:rsidP="000F2A5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A435242" w14:textId="77777777" w:rsidR="000F2A57" w:rsidRPr="000F2A57" w:rsidRDefault="000F2A57" w:rsidP="000F2A57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2291947A" w14:textId="6F5EB9EE" w:rsidR="00BF60B8" w:rsidRPr="000F2A57" w:rsidRDefault="00BF60B8" w:rsidP="000F2A5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F2A57">
        <w:rPr>
          <w:rFonts w:ascii="標楷體" w:eastAsia="標楷體" w:hAnsi="標楷體" w:hint="eastAsia"/>
          <w:sz w:val="28"/>
          <w:szCs w:val="28"/>
        </w:rPr>
        <w:t>儘管我國已經有《勞動基準法》、《原住民族工作權保障法》等維護勞工權益的相關法規，但仍有設想不周或欠缺的地方。請搜尋相關法條，找出他需要再修改的地方，</w:t>
      </w:r>
      <w:r w:rsidR="002C7416" w:rsidRPr="000F2A57">
        <w:rPr>
          <w:rFonts w:ascii="標楷體" w:eastAsia="標楷體" w:hAnsi="標楷體" w:hint="eastAsia"/>
          <w:sz w:val="28"/>
          <w:szCs w:val="28"/>
        </w:rPr>
        <w:t>或是新增你認為重要的法條，請寫下來並詳細介紹之。</w:t>
      </w:r>
    </w:p>
    <w:p w14:paraId="2F718BA9" w14:textId="11450B3A" w:rsidR="000F2A57" w:rsidRPr="000F2A57" w:rsidRDefault="000F2A57" w:rsidP="000F2A57">
      <w:pPr>
        <w:pStyle w:val="a3"/>
        <w:ind w:leftChars="0"/>
        <w:rPr>
          <w:rFonts w:ascii="標楷體" w:eastAsia="標楷體" w:hAnsi="標楷體"/>
          <w:u w:val="single"/>
        </w:rPr>
      </w:pPr>
      <w:r w:rsidRPr="000F2A57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14:paraId="32079648" w14:textId="11450B3A" w:rsidR="000F2A57" w:rsidRPr="000F2A57" w:rsidRDefault="000F2A57" w:rsidP="000F2A57">
      <w:pPr>
        <w:pStyle w:val="a3"/>
        <w:ind w:leftChars="0"/>
        <w:rPr>
          <w:rFonts w:ascii="標楷體" w:eastAsia="標楷體" w:hAnsi="標楷體"/>
          <w:u w:val="single"/>
        </w:rPr>
      </w:pPr>
      <w:r w:rsidRPr="000F2A57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14:paraId="681D115C" w14:textId="77777777" w:rsidR="000F2A57" w:rsidRPr="000F2A57" w:rsidRDefault="000F2A57" w:rsidP="000F2A57">
      <w:pPr>
        <w:pStyle w:val="a3"/>
        <w:ind w:leftChars="0"/>
        <w:rPr>
          <w:rFonts w:ascii="標楷體" w:eastAsia="標楷體" w:hAnsi="標楷體"/>
          <w:u w:val="single"/>
        </w:rPr>
      </w:pPr>
      <w:r w:rsidRPr="000F2A57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14:paraId="3E2FE205" w14:textId="77777777" w:rsidR="000F2A57" w:rsidRPr="000F2A57" w:rsidRDefault="000F2A57" w:rsidP="000F2A57">
      <w:pPr>
        <w:pStyle w:val="a3"/>
        <w:ind w:leftChars="0"/>
        <w:rPr>
          <w:rFonts w:ascii="標楷體" w:eastAsia="標楷體" w:hAnsi="標楷體"/>
          <w:u w:val="single"/>
        </w:rPr>
      </w:pPr>
      <w:r w:rsidRPr="000F2A57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14:paraId="200FD15B" w14:textId="0B4D4C37" w:rsidR="002C7416" w:rsidRPr="002C7416" w:rsidRDefault="002C7416" w:rsidP="000F2A57">
      <w:pPr>
        <w:rPr>
          <w:rFonts w:ascii="標楷體" w:eastAsia="標楷體" w:hAnsi="標楷體"/>
          <w:u w:val="single"/>
        </w:rPr>
      </w:pPr>
    </w:p>
    <w:sectPr w:rsidR="002C7416" w:rsidRPr="002C7416" w:rsidSect="000F2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67F8"/>
    <w:multiLevelType w:val="hybridMultilevel"/>
    <w:tmpl w:val="647E9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1D43B8"/>
    <w:multiLevelType w:val="hybridMultilevel"/>
    <w:tmpl w:val="0CF0A906"/>
    <w:lvl w:ilvl="0" w:tplc="826CF88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D865081"/>
    <w:multiLevelType w:val="hybridMultilevel"/>
    <w:tmpl w:val="3C0C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8"/>
    <w:rsid w:val="000F2A57"/>
    <w:rsid w:val="002C7416"/>
    <w:rsid w:val="00507212"/>
    <w:rsid w:val="00B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BB18"/>
  <w15:chartTrackingRefBased/>
  <w15:docId w15:val="{D1549CAC-F221-4033-932D-75C424D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4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33007</cp:lastModifiedBy>
  <cp:revision>2</cp:revision>
  <dcterms:created xsi:type="dcterms:W3CDTF">2020-05-21T07:42:00Z</dcterms:created>
  <dcterms:modified xsi:type="dcterms:W3CDTF">2020-05-21T07:42:00Z</dcterms:modified>
</cp:coreProperties>
</file>