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32" w:rsidRDefault="00BA4E2A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五</w:t>
      </w:r>
      <w:r w:rsidR="00AB61E4" w:rsidRPr="00AB61E4">
        <w:rPr>
          <w:rFonts w:hint="eastAsia"/>
          <w:sz w:val="44"/>
          <w:szCs w:val="44"/>
        </w:rPr>
        <w:t>年級閱讀書單</w:t>
      </w:r>
    </w:p>
    <w:p w:rsidR="00AB61E4" w:rsidRPr="00AB61E4" w:rsidRDefault="00AB61E4">
      <w:pPr>
        <w:rPr>
          <w:sz w:val="44"/>
          <w:szCs w:val="4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369"/>
        <w:gridCol w:w="2809"/>
        <w:gridCol w:w="3089"/>
        <w:gridCol w:w="3089"/>
        <w:gridCol w:w="3090"/>
      </w:tblGrid>
      <w:tr w:rsidR="00AB61E4" w:rsidRPr="00AB61E4" w:rsidTr="0076356C">
        <w:tc>
          <w:tcPr>
            <w:tcW w:w="3369" w:type="dxa"/>
            <w:vAlign w:val="center"/>
          </w:tcPr>
          <w:p w:rsidR="00AB61E4" w:rsidRPr="00AB61E4" w:rsidRDefault="00AB61E4" w:rsidP="0076356C">
            <w:pPr>
              <w:jc w:val="center"/>
              <w:rPr>
                <w:sz w:val="28"/>
                <w:szCs w:val="28"/>
              </w:rPr>
            </w:pPr>
            <w:r w:rsidRPr="00AB61E4">
              <w:rPr>
                <w:rFonts w:hint="eastAsia"/>
                <w:sz w:val="28"/>
                <w:szCs w:val="28"/>
              </w:rPr>
              <w:t>書名</w:t>
            </w:r>
          </w:p>
        </w:tc>
        <w:tc>
          <w:tcPr>
            <w:tcW w:w="2809" w:type="dxa"/>
            <w:vAlign w:val="center"/>
          </w:tcPr>
          <w:p w:rsidR="00AB61E4" w:rsidRPr="00AB61E4" w:rsidRDefault="00AB61E4" w:rsidP="0076356C">
            <w:pPr>
              <w:jc w:val="center"/>
              <w:rPr>
                <w:sz w:val="28"/>
                <w:szCs w:val="28"/>
              </w:rPr>
            </w:pPr>
            <w:r w:rsidRPr="00AB61E4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3089" w:type="dxa"/>
            <w:vAlign w:val="center"/>
          </w:tcPr>
          <w:p w:rsidR="00AB61E4" w:rsidRPr="00AB61E4" w:rsidRDefault="00AB61E4" w:rsidP="0076356C">
            <w:pPr>
              <w:jc w:val="center"/>
              <w:rPr>
                <w:sz w:val="28"/>
                <w:szCs w:val="28"/>
              </w:rPr>
            </w:pPr>
            <w:r w:rsidRPr="00AB61E4"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3089" w:type="dxa"/>
            <w:vAlign w:val="center"/>
          </w:tcPr>
          <w:p w:rsidR="00AB61E4" w:rsidRPr="00AB61E4" w:rsidRDefault="00AB61E4" w:rsidP="0076356C">
            <w:pPr>
              <w:jc w:val="center"/>
              <w:rPr>
                <w:sz w:val="28"/>
                <w:szCs w:val="28"/>
              </w:rPr>
            </w:pPr>
            <w:r w:rsidRPr="00AB61E4">
              <w:rPr>
                <w:rFonts w:hint="eastAsia"/>
                <w:sz w:val="28"/>
                <w:szCs w:val="28"/>
              </w:rPr>
              <w:t>館藏編號</w:t>
            </w:r>
          </w:p>
        </w:tc>
        <w:tc>
          <w:tcPr>
            <w:tcW w:w="3090" w:type="dxa"/>
            <w:vAlign w:val="center"/>
          </w:tcPr>
          <w:p w:rsidR="00AB61E4" w:rsidRPr="00AB61E4" w:rsidRDefault="0076356C" w:rsidP="00763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借閱紀錄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借閱日期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AB61E4" w:rsidRPr="00AB61E4" w:rsidTr="0076356C">
        <w:trPr>
          <w:trHeight w:val="553"/>
        </w:trPr>
        <w:tc>
          <w:tcPr>
            <w:tcW w:w="336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鯨豚博物學</w:t>
            </w:r>
          </w:p>
        </w:tc>
        <w:tc>
          <w:tcPr>
            <w:tcW w:w="280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大隅清治</w:t>
            </w:r>
          </w:p>
        </w:tc>
        <w:tc>
          <w:tcPr>
            <w:tcW w:w="308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大樹文化</w:t>
            </w:r>
          </w:p>
        </w:tc>
        <w:tc>
          <w:tcPr>
            <w:tcW w:w="308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002930</w:t>
            </w:r>
          </w:p>
        </w:tc>
        <w:tc>
          <w:tcPr>
            <w:tcW w:w="3090" w:type="dxa"/>
          </w:tcPr>
          <w:p w:rsidR="00AB61E4" w:rsidRPr="00AB61E4" w:rsidRDefault="00AB61E4">
            <w:pPr>
              <w:rPr>
                <w:sz w:val="28"/>
                <w:szCs w:val="28"/>
              </w:rPr>
            </w:pPr>
          </w:p>
        </w:tc>
      </w:tr>
      <w:tr w:rsidR="00AB61E4" w:rsidRPr="00AB61E4" w:rsidTr="0076356C">
        <w:trPr>
          <w:trHeight w:val="553"/>
        </w:trPr>
        <w:tc>
          <w:tcPr>
            <w:tcW w:w="336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永遠和您在一起</w:t>
            </w:r>
          </w:p>
        </w:tc>
        <w:tc>
          <w:tcPr>
            <w:tcW w:w="280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文啟鑒</w:t>
            </w:r>
          </w:p>
        </w:tc>
        <w:tc>
          <w:tcPr>
            <w:tcW w:w="308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漢洲文化</w:t>
            </w:r>
          </w:p>
        </w:tc>
        <w:tc>
          <w:tcPr>
            <w:tcW w:w="3089" w:type="dxa"/>
          </w:tcPr>
          <w:p w:rsidR="00AB61E4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00012374</w:t>
            </w:r>
          </w:p>
        </w:tc>
        <w:tc>
          <w:tcPr>
            <w:tcW w:w="3090" w:type="dxa"/>
          </w:tcPr>
          <w:p w:rsidR="00AB61E4" w:rsidRPr="00AB61E4" w:rsidRDefault="00AB61E4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蘿拉來了！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伊莎貝爾‧阿貝迪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漢湘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00012351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擁抱，生命中的每一分鐘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楊恩典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百巨文化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004089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閃亮大明星蘿拉！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伊莎貝爾‧阿貝迪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漢湘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00012353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月夜仙蹤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林珮思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小天下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00012636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回家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金正賢</w:t>
            </w:r>
          </w:p>
        </w:tc>
        <w:tc>
          <w:tcPr>
            <w:tcW w:w="3089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001531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歡迎光臨幸福小館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蔡聖華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九歌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007361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拯救貓頭鷹</w:t>
            </w:r>
          </w:p>
        </w:tc>
        <w:tc>
          <w:tcPr>
            <w:tcW w:w="280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卡爾‧希亞森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小天下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00012639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歷史在說謊中國篇</w:t>
            </w:r>
          </w:p>
        </w:tc>
        <w:tc>
          <w:tcPr>
            <w:tcW w:w="2809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人類智庫出版集團</w:t>
            </w:r>
          </w:p>
        </w:tc>
        <w:tc>
          <w:tcPr>
            <w:tcW w:w="308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08679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EC6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</w:t>
            </w:r>
            <w:r w:rsidR="00332E71">
              <w:rPr>
                <w:rFonts w:hint="eastAsia"/>
                <w:sz w:val="28"/>
                <w:szCs w:val="28"/>
              </w:rPr>
              <w:t>娣的</w:t>
            </w:r>
            <w:r>
              <w:rPr>
                <w:rFonts w:hint="eastAsia"/>
                <w:sz w:val="28"/>
                <w:szCs w:val="28"/>
              </w:rPr>
              <w:t>幸福</w:t>
            </w:r>
          </w:p>
        </w:tc>
        <w:tc>
          <w:tcPr>
            <w:tcW w:w="280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珍‧維查奇瓦</w:t>
            </w:r>
          </w:p>
        </w:tc>
        <w:tc>
          <w:tcPr>
            <w:tcW w:w="3089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08426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紅舞鞋的秘密</w:t>
            </w:r>
          </w:p>
        </w:tc>
        <w:tc>
          <w:tcPr>
            <w:tcW w:w="280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陸楊、孫娟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漢湘文化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00012380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追鷹的孩子</w:t>
            </w:r>
          </w:p>
        </w:tc>
        <w:tc>
          <w:tcPr>
            <w:tcW w:w="280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吉兒‧露薏絲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小天下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00012725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聽！蟾蜍在說話</w:t>
            </w:r>
          </w:p>
        </w:tc>
        <w:tc>
          <w:tcPr>
            <w:tcW w:w="280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陳肇宜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小兵</w:t>
            </w: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007510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為真愛承諾</w:t>
            </w:r>
          </w:p>
        </w:tc>
        <w:tc>
          <w:tcPr>
            <w:tcW w:w="280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光禹</w:t>
            </w:r>
          </w:p>
        </w:tc>
        <w:tc>
          <w:tcPr>
            <w:tcW w:w="3089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006629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332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我的弟弟不一樣</w:t>
            </w:r>
          </w:p>
        </w:tc>
        <w:tc>
          <w:tcPr>
            <w:tcW w:w="280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易湘晴</w:t>
            </w:r>
          </w:p>
        </w:tc>
        <w:tc>
          <w:tcPr>
            <w:tcW w:w="308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諾文文化</w:t>
            </w:r>
          </w:p>
        </w:tc>
        <w:tc>
          <w:tcPr>
            <w:tcW w:w="308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08427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五歲的眼淚</w:t>
            </w:r>
          </w:p>
        </w:tc>
        <w:tc>
          <w:tcPr>
            <w:tcW w:w="280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丁埰埲</w:t>
            </w:r>
          </w:p>
        </w:tc>
        <w:tc>
          <w:tcPr>
            <w:tcW w:w="3089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00012947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  <w:tr w:rsidR="00CB64DE" w:rsidRPr="00AB61E4" w:rsidTr="0076356C">
        <w:trPr>
          <w:trHeight w:val="553"/>
        </w:trPr>
        <w:tc>
          <w:tcPr>
            <w:tcW w:w="336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手斧男孩</w:t>
            </w:r>
          </w:p>
        </w:tc>
        <w:tc>
          <w:tcPr>
            <w:tcW w:w="280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蓋瑞‧伯森</w:t>
            </w:r>
          </w:p>
        </w:tc>
        <w:tc>
          <w:tcPr>
            <w:tcW w:w="308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野人</w:t>
            </w:r>
          </w:p>
        </w:tc>
        <w:tc>
          <w:tcPr>
            <w:tcW w:w="3089" w:type="dxa"/>
          </w:tcPr>
          <w:p w:rsidR="00CB64DE" w:rsidRPr="00AB61E4" w:rsidRDefault="00BA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000635</w:t>
            </w:r>
          </w:p>
        </w:tc>
        <w:tc>
          <w:tcPr>
            <w:tcW w:w="3090" w:type="dxa"/>
          </w:tcPr>
          <w:p w:rsidR="00CB64DE" w:rsidRPr="00AB61E4" w:rsidRDefault="00CB64DE">
            <w:pPr>
              <w:rPr>
                <w:sz w:val="28"/>
                <w:szCs w:val="28"/>
              </w:rPr>
            </w:pPr>
          </w:p>
        </w:tc>
      </w:tr>
    </w:tbl>
    <w:p w:rsidR="00CB64DE" w:rsidRPr="00AB61E4" w:rsidRDefault="00CB64DE">
      <w:pPr>
        <w:rPr>
          <w:sz w:val="28"/>
          <w:szCs w:val="28"/>
        </w:rPr>
      </w:pPr>
    </w:p>
    <w:sectPr w:rsidR="00CB64DE" w:rsidRPr="00AB61E4" w:rsidSect="00AB61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E4"/>
    <w:rsid w:val="000647A7"/>
    <w:rsid w:val="0010241D"/>
    <w:rsid w:val="00103B04"/>
    <w:rsid w:val="00332E71"/>
    <w:rsid w:val="0076356C"/>
    <w:rsid w:val="00884A67"/>
    <w:rsid w:val="00892131"/>
    <w:rsid w:val="009425A4"/>
    <w:rsid w:val="00AB61E4"/>
    <w:rsid w:val="00BA4E2A"/>
    <w:rsid w:val="00C1001E"/>
    <w:rsid w:val="00CB64DE"/>
    <w:rsid w:val="00E14773"/>
    <w:rsid w:val="00EA62F5"/>
    <w:rsid w:val="00EC6239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</cp:lastModifiedBy>
  <cp:revision>4</cp:revision>
  <dcterms:created xsi:type="dcterms:W3CDTF">2017-02-13T07:41:00Z</dcterms:created>
  <dcterms:modified xsi:type="dcterms:W3CDTF">2017-02-13T07:43:00Z</dcterms:modified>
</cp:coreProperties>
</file>