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EF01" w14:textId="50FFEBDA" w:rsidR="00887158" w:rsidRPr="003B4F0A" w:rsidRDefault="00887158" w:rsidP="00F52C96">
      <w:pPr>
        <w:jc w:val="center"/>
        <w:rPr>
          <w:rFonts w:hAnsi="標楷體"/>
          <w:color w:val="000000"/>
          <w:sz w:val="28"/>
          <w:szCs w:val="28"/>
        </w:rPr>
      </w:pPr>
      <w:r w:rsidRPr="003B4F0A">
        <w:rPr>
          <w:rFonts w:hAnsi="標楷體" w:hint="eastAsia"/>
          <w:color w:val="000000"/>
          <w:sz w:val="28"/>
          <w:szCs w:val="28"/>
        </w:rPr>
        <w:t>嘉義市私立興華高級中學</w:t>
      </w:r>
      <w:r w:rsidR="00DF068B" w:rsidRPr="003B4F0A">
        <w:rPr>
          <w:rFonts w:hAnsi="標楷體" w:hint="eastAsia"/>
          <w:color w:val="000000"/>
          <w:sz w:val="28"/>
          <w:szCs w:val="28"/>
        </w:rPr>
        <w:t>1</w:t>
      </w:r>
      <w:r w:rsidR="008549C4" w:rsidRPr="003B4F0A">
        <w:rPr>
          <w:rFonts w:hAnsi="標楷體"/>
          <w:color w:val="000000"/>
          <w:sz w:val="28"/>
          <w:szCs w:val="28"/>
        </w:rPr>
        <w:t>1</w:t>
      </w:r>
      <w:r w:rsidR="00A72E5C" w:rsidRPr="003B4F0A">
        <w:rPr>
          <w:rFonts w:hAnsi="標楷體" w:hint="eastAsia"/>
          <w:color w:val="000000"/>
          <w:sz w:val="28"/>
          <w:szCs w:val="28"/>
        </w:rPr>
        <w:t>5</w:t>
      </w:r>
      <w:r w:rsidRPr="003B4F0A">
        <w:rPr>
          <w:rFonts w:hAnsi="標楷體" w:hint="eastAsia"/>
          <w:color w:val="000000"/>
          <w:sz w:val="28"/>
          <w:szCs w:val="28"/>
        </w:rPr>
        <w:t>學年度國中部</w:t>
      </w:r>
      <w:r w:rsidR="00716F54" w:rsidRPr="003B4F0A">
        <w:rPr>
          <w:rFonts w:hAnsi="標楷體" w:hint="eastAsia"/>
          <w:color w:val="000000"/>
          <w:sz w:val="28"/>
          <w:szCs w:val="28"/>
        </w:rPr>
        <w:t>新生入學</w:t>
      </w:r>
      <w:r w:rsidRPr="003B4F0A">
        <w:rPr>
          <w:rFonts w:hAnsi="標楷體" w:hint="eastAsia"/>
          <w:color w:val="000000"/>
          <w:sz w:val="28"/>
          <w:szCs w:val="28"/>
        </w:rPr>
        <w:t>獎學金實施辦法</w:t>
      </w:r>
    </w:p>
    <w:p w14:paraId="4AE164B3" w14:textId="738DA56D" w:rsidR="003B4F0A" w:rsidRPr="003B4F0A" w:rsidRDefault="003B4F0A" w:rsidP="003B4F0A">
      <w:pPr>
        <w:spacing w:line="300" w:lineRule="exact"/>
        <w:jc w:val="right"/>
        <w:rPr>
          <w:rFonts w:hAnsi="標楷體"/>
          <w:bCs/>
          <w:color w:val="000000"/>
          <w:szCs w:val="24"/>
        </w:rPr>
      </w:pPr>
      <w:r w:rsidRPr="003B4F0A">
        <w:rPr>
          <w:rFonts w:hAnsi="標楷體" w:hint="eastAsia"/>
          <w:bCs/>
          <w:color w:val="000000"/>
          <w:szCs w:val="24"/>
        </w:rPr>
        <w:t>114.09.</w:t>
      </w:r>
      <w:r w:rsidR="00F754AC">
        <w:rPr>
          <w:rFonts w:hAnsi="標楷體" w:hint="eastAsia"/>
          <w:bCs/>
          <w:color w:val="000000"/>
          <w:szCs w:val="24"/>
        </w:rPr>
        <w:t>22</w:t>
      </w:r>
    </w:p>
    <w:p w14:paraId="1A7DD501" w14:textId="410E2EE9" w:rsidR="00887158" w:rsidRPr="00F1343B" w:rsidRDefault="00985BB4" w:rsidP="003B4F0A">
      <w:pPr>
        <w:spacing w:line="300" w:lineRule="exact"/>
        <w:jc w:val="both"/>
        <w:rPr>
          <w:rFonts w:ascii="Arial" w:hAnsi="Arial"/>
          <w:color w:val="000000"/>
          <w:szCs w:val="24"/>
        </w:rPr>
      </w:pPr>
      <w:r w:rsidRPr="00F1343B">
        <w:rPr>
          <w:rFonts w:ascii="Arial" w:hAnsi="Arial" w:hint="eastAsia"/>
          <w:b/>
          <w:color w:val="000000"/>
          <w:szCs w:val="24"/>
        </w:rPr>
        <w:t>一</w:t>
      </w:r>
      <w:r w:rsidR="00F52C96" w:rsidRPr="00F1343B">
        <w:rPr>
          <w:rFonts w:ascii="Arial" w:hAnsi="Arial" w:hint="eastAsia"/>
          <w:b/>
          <w:color w:val="000000"/>
          <w:szCs w:val="24"/>
        </w:rPr>
        <w:t>、</w:t>
      </w:r>
      <w:r w:rsidRPr="00F1343B">
        <w:rPr>
          <w:rFonts w:ascii="Arial" w:hAnsi="Arial" w:hint="eastAsia"/>
          <w:color w:val="000000"/>
          <w:szCs w:val="24"/>
        </w:rPr>
        <w:t>目</w:t>
      </w:r>
      <w:r w:rsidRPr="00F1343B">
        <w:rPr>
          <w:rFonts w:ascii="Arial" w:hAnsi="Arial" w:hint="eastAsia"/>
          <w:color w:val="000000"/>
          <w:szCs w:val="24"/>
        </w:rPr>
        <w:t xml:space="preserve">    </w:t>
      </w:r>
      <w:r w:rsidR="00887158" w:rsidRPr="00F1343B">
        <w:rPr>
          <w:rFonts w:ascii="Arial" w:hAnsi="Arial" w:hint="eastAsia"/>
          <w:color w:val="000000"/>
          <w:szCs w:val="24"/>
        </w:rPr>
        <w:t>的</w:t>
      </w:r>
      <w:r w:rsidRPr="00F1343B">
        <w:rPr>
          <w:rFonts w:ascii="Arial" w:hAnsi="Arial" w:hint="eastAsia"/>
          <w:color w:val="000000"/>
          <w:szCs w:val="24"/>
        </w:rPr>
        <w:t>：</w:t>
      </w:r>
      <w:r w:rsidR="00887158" w:rsidRPr="00F1343B">
        <w:rPr>
          <w:rFonts w:ascii="Arial" w:hAnsi="Arial" w:hint="eastAsia"/>
          <w:color w:val="000000"/>
          <w:szCs w:val="24"/>
        </w:rPr>
        <w:t>為鼓勵國小優秀畢業生踴躍就讀本校，特制定本辦法。</w:t>
      </w:r>
    </w:p>
    <w:p w14:paraId="68614075" w14:textId="057FAF9B" w:rsidR="00887158" w:rsidRPr="00F1343B" w:rsidRDefault="00985BB4" w:rsidP="003B4F0A">
      <w:pPr>
        <w:spacing w:line="300" w:lineRule="exact"/>
        <w:ind w:left="1562" w:hangingChars="650" w:hanging="1562"/>
        <w:jc w:val="both"/>
        <w:rPr>
          <w:rFonts w:ascii="Arial" w:hAnsi="Arial"/>
          <w:color w:val="000000"/>
          <w:szCs w:val="24"/>
        </w:rPr>
      </w:pPr>
      <w:r w:rsidRPr="00F1343B">
        <w:rPr>
          <w:rFonts w:ascii="Arial" w:hAnsi="Arial" w:hint="eastAsia"/>
          <w:b/>
          <w:color w:val="000000"/>
          <w:szCs w:val="24"/>
        </w:rPr>
        <w:t>二</w:t>
      </w:r>
      <w:r w:rsidR="00F52C96" w:rsidRPr="00F1343B">
        <w:rPr>
          <w:rFonts w:ascii="Arial" w:hAnsi="Arial" w:hint="eastAsia"/>
          <w:b/>
          <w:color w:val="000000"/>
          <w:szCs w:val="24"/>
        </w:rPr>
        <w:t>、</w:t>
      </w:r>
      <w:r w:rsidR="00887158" w:rsidRPr="00F1343B">
        <w:rPr>
          <w:rFonts w:ascii="Arial" w:hAnsi="Arial" w:hint="eastAsia"/>
          <w:color w:val="000000"/>
          <w:szCs w:val="24"/>
        </w:rPr>
        <w:t>獎</w:t>
      </w:r>
      <w:r w:rsidR="001276DC" w:rsidRPr="00F1343B">
        <w:rPr>
          <w:rFonts w:ascii="Arial" w:hAnsi="Arial" w:hint="eastAsia"/>
          <w:color w:val="000000"/>
          <w:szCs w:val="24"/>
        </w:rPr>
        <w:t>勵</w:t>
      </w:r>
      <w:r w:rsidR="00887158" w:rsidRPr="00F1343B">
        <w:rPr>
          <w:rFonts w:ascii="Arial" w:hAnsi="Arial" w:hint="eastAsia"/>
          <w:color w:val="000000"/>
          <w:szCs w:val="24"/>
        </w:rPr>
        <w:t>對象</w:t>
      </w:r>
      <w:r w:rsidRPr="00F1343B">
        <w:rPr>
          <w:rFonts w:ascii="Arial" w:hAnsi="Arial" w:hint="eastAsia"/>
          <w:color w:val="000000"/>
          <w:szCs w:val="24"/>
        </w:rPr>
        <w:t>：</w:t>
      </w:r>
      <w:r w:rsidR="00271D6F" w:rsidRPr="00F1343B">
        <w:rPr>
          <w:rFonts w:ascii="Arial" w:hAnsi="Arial" w:hint="eastAsia"/>
          <w:color w:val="000000"/>
          <w:szCs w:val="24"/>
        </w:rPr>
        <w:t>參加</w:t>
      </w:r>
      <w:r w:rsidR="00772FEE">
        <w:rPr>
          <w:rFonts w:ascii="Arial" w:hAnsi="Arial" w:hint="eastAsia"/>
          <w:color w:val="000000"/>
          <w:szCs w:val="24"/>
        </w:rPr>
        <w:t>本校辦理</w:t>
      </w:r>
      <w:r w:rsidR="00772FEE" w:rsidRPr="00772FEE">
        <w:rPr>
          <w:rFonts w:ascii="Arial" w:hAnsi="Arial" w:hint="eastAsia"/>
          <w:color w:val="000000"/>
          <w:szCs w:val="24"/>
        </w:rPr>
        <w:t>財團法人台灣偏鄉兒童教育基金會</w:t>
      </w:r>
      <w:r w:rsidR="00772FEE">
        <w:rPr>
          <w:rFonts w:ascii="Arial" w:hAnsi="Arial" w:hint="eastAsia"/>
          <w:color w:val="000000"/>
          <w:szCs w:val="24"/>
        </w:rPr>
        <w:t>第</w:t>
      </w:r>
      <w:r w:rsidR="00772FEE">
        <w:rPr>
          <w:rFonts w:ascii="Arial" w:hAnsi="Arial" w:hint="eastAsia"/>
          <w:color w:val="000000"/>
          <w:szCs w:val="24"/>
        </w:rPr>
        <w:t>1</w:t>
      </w:r>
      <w:r w:rsidR="00772FEE">
        <w:rPr>
          <w:rFonts w:ascii="Arial" w:hAnsi="Arial" w:hint="eastAsia"/>
          <w:color w:val="000000"/>
          <w:szCs w:val="24"/>
        </w:rPr>
        <w:t>屆</w:t>
      </w:r>
      <w:r w:rsidR="00772FEE">
        <w:rPr>
          <w:rFonts w:ascii="Arial" w:hAnsi="Arial" w:hint="eastAsia"/>
          <w:color w:val="000000"/>
          <w:szCs w:val="24"/>
        </w:rPr>
        <w:t>(115</w:t>
      </w:r>
      <w:r w:rsidR="00772FEE">
        <w:rPr>
          <w:rFonts w:ascii="Arial" w:hAnsi="Arial" w:hint="eastAsia"/>
          <w:color w:val="000000"/>
          <w:szCs w:val="24"/>
        </w:rPr>
        <w:t>年</w:t>
      </w:r>
      <w:r w:rsidR="00772FEE">
        <w:rPr>
          <w:rFonts w:ascii="Arial" w:hAnsi="Arial" w:hint="eastAsia"/>
          <w:color w:val="000000"/>
          <w:szCs w:val="24"/>
        </w:rPr>
        <w:t>)</w:t>
      </w:r>
      <w:r w:rsidR="00772FEE">
        <w:rPr>
          <w:rFonts w:ascii="Arial" w:hAnsi="Arial" w:hint="eastAsia"/>
          <w:color w:val="000000"/>
          <w:szCs w:val="24"/>
        </w:rPr>
        <w:t>「王宇興華</w:t>
      </w:r>
      <w:proofErr w:type="gramStart"/>
      <w:r w:rsidR="00772FEE">
        <w:rPr>
          <w:rFonts w:ascii="Arial" w:hAnsi="Arial" w:hint="eastAsia"/>
          <w:color w:val="000000"/>
          <w:szCs w:val="24"/>
        </w:rPr>
        <w:t>盃</w:t>
      </w:r>
      <w:proofErr w:type="gramEnd"/>
      <w:r w:rsidR="00772FEE">
        <w:rPr>
          <w:rFonts w:ascii="Arial" w:hAnsi="Arial" w:hint="eastAsia"/>
          <w:color w:val="000000"/>
          <w:szCs w:val="24"/>
        </w:rPr>
        <w:t>」小六學藝競賽</w:t>
      </w:r>
      <w:r w:rsidR="00E1152E" w:rsidRPr="00F1343B">
        <w:rPr>
          <w:rFonts w:ascii="Arial" w:hAnsi="Arial" w:hint="eastAsia"/>
          <w:color w:val="000000"/>
          <w:szCs w:val="24"/>
        </w:rPr>
        <w:t>成績優異</w:t>
      </w:r>
      <w:r w:rsidR="00772FEE">
        <w:rPr>
          <w:rFonts w:ascii="Arial" w:hAnsi="Arial" w:hint="eastAsia"/>
          <w:color w:val="000000"/>
          <w:szCs w:val="24"/>
        </w:rPr>
        <w:t>就讀「嘉義市興華中學國中部」</w:t>
      </w:r>
      <w:r w:rsidR="00F52C96" w:rsidRPr="00F1343B">
        <w:rPr>
          <w:rFonts w:ascii="Arial" w:hAnsi="Arial" w:hint="eastAsia"/>
          <w:color w:val="000000"/>
          <w:szCs w:val="24"/>
        </w:rPr>
        <w:t>者</w:t>
      </w:r>
      <w:r w:rsidR="00E1152E" w:rsidRPr="00F1343B">
        <w:rPr>
          <w:rFonts w:ascii="Arial" w:hAnsi="Arial" w:hint="eastAsia"/>
          <w:color w:val="000000"/>
          <w:szCs w:val="24"/>
        </w:rPr>
        <w:t>。</w:t>
      </w:r>
    </w:p>
    <w:p w14:paraId="75F2B213" w14:textId="77777777" w:rsidR="00606532" w:rsidRPr="00F1343B" w:rsidRDefault="00985BB4" w:rsidP="003B4F0A">
      <w:pPr>
        <w:spacing w:line="300" w:lineRule="exact"/>
        <w:jc w:val="both"/>
        <w:rPr>
          <w:rFonts w:ascii="Arial" w:hAnsi="Arial"/>
          <w:color w:val="000000"/>
          <w:szCs w:val="24"/>
        </w:rPr>
      </w:pPr>
      <w:r w:rsidRPr="00F1343B">
        <w:rPr>
          <w:rFonts w:ascii="Arial" w:hAnsi="Arial" w:hint="eastAsia"/>
          <w:b/>
          <w:color w:val="000000"/>
          <w:szCs w:val="24"/>
        </w:rPr>
        <w:t>三</w:t>
      </w:r>
      <w:r w:rsidR="00F52C96" w:rsidRPr="00F1343B">
        <w:rPr>
          <w:rFonts w:ascii="Arial" w:hAnsi="Arial" w:hint="eastAsia"/>
          <w:b/>
          <w:color w:val="000000"/>
          <w:szCs w:val="24"/>
        </w:rPr>
        <w:t>、</w:t>
      </w:r>
      <w:r w:rsidR="00887158" w:rsidRPr="00F1343B">
        <w:rPr>
          <w:rFonts w:ascii="Arial" w:hAnsi="Arial" w:hint="eastAsia"/>
          <w:color w:val="000000"/>
          <w:szCs w:val="24"/>
        </w:rPr>
        <w:t>新生入學獎</w:t>
      </w:r>
      <w:r w:rsidR="001276DC" w:rsidRPr="00F1343B">
        <w:rPr>
          <w:rFonts w:ascii="Arial" w:hAnsi="Arial" w:hint="eastAsia"/>
          <w:color w:val="000000"/>
          <w:szCs w:val="24"/>
        </w:rPr>
        <w:t>學金</w:t>
      </w:r>
      <w:r w:rsidR="00822DE1" w:rsidRPr="00F1343B">
        <w:rPr>
          <w:rFonts w:ascii="Arial" w:hAnsi="Arial" w:hint="eastAsia"/>
          <w:color w:val="000000"/>
          <w:szCs w:val="24"/>
        </w:rPr>
        <w:t>類別</w:t>
      </w:r>
      <w:r w:rsidR="00956497" w:rsidRPr="00F1343B">
        <w:rPr>
          <w:rFonts w:ascii="Arial" w:hAnsi="Arial" w:hint="eastAsia"/>
          <w:color w:val="000000"/>
          <w:szCs w:val="24"/>
        </w:rPr>
        <w:t>與</w:t>
      </w:r>
      <w:r w:rsidR="00887158" w:rsidRPr="00F1343B">
        <w:rPr>
          <w:rFonts w:ascii="Arial" w:hAnsi="Arial" w:hint="eastAsia"/>
          <w:color w:val="000000"/>
          <w:szCs w:val="24"/>
        </w:rPr>
        <w:t>金額：</w:t>
      </w:r>
    </w:p>
    <w:tbl>
      <w:tblPr>
        <w:tblW w:w="4785"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276"/>
        <w:gridCol w:w="4395"/>
        <w:gridCol w:w="4317"/>
      </w:tblGrid>
      <w:tr w:rsidR="0054032F" w:rsidRPr="00F52C96" w14:paraId="446D57D8" w14:textId="77777777" w:rsidTr="004A6701">
        <w:trPr>
          <w:trHeight w:val="143"/>
        </w:trPr>
        <w:tc>
          <w:tcPr>
            <w:tcW w:w="639" w:type="pct"/>
            <w:vAlign w:val="center"/>
          </w:tcPr>
          <w:p w14:paraId="31AFCBE7" w14:textId="0BCB2387" w:rsidR="0054032F" w:rsidRPr="004A6701" w:rsidRDefault="0054032F" w:rsidP="003B4F0A">
            <w:pPr>
              <w:spacing w:line="300" w:lineRule="exact"/>
              <w:jc w:val="center"/>
              <w:rPr>
                <w:szCs w:val="24"/>
              </w:rPr>
            </w:pPr>
            <w:r w:rsidRPr="004A6701">
              <w:rPr>
                <w:rFonts w:hint="eastAsia"/>
                <w:szCs w:val="24"/>
              </w:rPr>
              <w:t>獎學金類別</w:t>
            </w:r>
          </w:p>
        </w:tc>
        <w:tc>
          <w:tcPr>
            <w:tcW w:w="2200" w:type="pct"/>
            <w:vAlign w:val="center"/>
          </w:tcPr>
          <w:p w14:paraId="402E2CB8" w14:textId="77777777" w:rsidR="0054032F" w:rsidRPr="004A6701" w:rsidRDefault="0054032F" w:rsidP="003B4F0A">
            <w:pPr>
              <w:spacing w:line="300" w:lineRule="exact"/>
              <w:jc w:val="center"/>
              <w:rPr>
                <w:szCs w:val="24"/>
              </w:rPr>
            </w:pPr>
            <w:r w:rsidRPr="004A6701">
              <w:rPr>
                <w:rFonts w:hint="eastAsia"/>
                <w:szCs w:val="24"/>
              </w:rPr>
              <w:t>資     格</w:t>
            </w:r>
          </w:p>
        </w:tc>
        <w:tc>
          <w:tcPr>
            <w:tcW w:w="2162" w:type="pct"/>
            <w:vAlign w:val="center"/>
          </w:tcPr>
          <w:p w14:paraId="4676537A" w14:textId="77777777" w:rsidR="0054032F" w:rsidRPr="004A6701" w:rsidRDefault="0054032F" w:rsidP="003B4F0A">
            <w:pPr>
              <w:spacing w:line="300" w:lineRule="exact"/>
              <w:jc w:val="center"/>
              <w:rPr>
                <w:szCs w:val="24"/>
              </w:rPr>
            </w:pPr>
            <w:r w:rsidRPr="004A6701">
              <w:rPr>
                <w:rFonts w:hint="eastAsia"/>
                <w:szCs w:val="24"/>
              </w:rPr>
              <w:t>獎學金金額</w:t>
            </w:r>
          </w:p>
        </w:tc>
      </w:tr>
      <w:tr w:rsidR="0054032F" w:rsidRPr="00F52C96" w14:paraId="096C05A1" w14:textId="77777777" w:rsidTr="004A6701">
        <w:trPr>
          <w:trHeight w:val="938"/>
        </w:trPr>
        <w:tc>
          <w:tcPr>
            <w:tcW w:w="639" w:type="pct"/>
            <w:vAlign w:val="center"/>
          </w:tcPr>
          <w:p w14:paraId="31CFE238" w14:textId="0D2131AC" w:rsidR="007909E5" w:rsidRPr="004A6701" w:rsidRDefault="007909E5" w:rsidP="003B4F0A">
            <w:pPr>
              <w:spacing w:line="300" w:lineRule="exact"/>
              <w:jc w:val="center"/>
              <w:rPr>
                <w:szCs w:val="24"/>
              </w:rPr>
            </w:pPr>
            <w:r w:rsidRPr="004A6701">
              <w:rPr>
                <w:rFonts w:hint="eastAsia"/>
                <w:szCs w:val="24"/>
              </w:rPr>
              <w:t>金牌奬</w:t>
            </w:r>
          </w:p>
        </w:tc>
        <w:tc>
          <w:tcPr>
            <w:tcW w:w="2200" w:type="pct"/>
            <w:vAlign w:val="center"/>
          </w:tcPr>
          <w:p w14:paraId="0F2655A3" w14:textId="4F9D71B4" w:rsidR="0054032F" w:rsidRPr="004A6701" w:rsidRDefault="00772FEE" w:rsidP="003B4F0A">
            <w:pPr>
              <w:spacing w:line="300" w:lineRule="exact"/>
              <w:rPr>
                <w:szCs w:val="24"/>
              </w:rPr>
            </w:pPr>
            <w:r w:rsidRPr="004A6701">
              <w:rPr>
                <w:rFonts w:hAnsi="標楷體" w:hint="eastAsia"/>
                <w:szCs w:val="24"/>
                <w:lang w:eastAsia="zh-HK"/>
              </w:rPr>
              <w:t>「</w:t>
            </w:r>
            <w:r w:rsidR="00173E44" w:rsidRPr="004A6701">
              <w:rPr>
                <w:rFonts w:hAnsi="標楷體" w:hint="eastAsia"/>
                <w:szCs w:val="24"/>
                <w:lang w:eastAsia="zh-HK"/>
              </w:rPr>
              <w:t>王宇興華盃</w:t>
            </w:r>
            <w:r w:rsidRPr="004A6701">
              <w:rPr>
                <w:rFonts w:hAnsi="標楷體" w:hint="eastAsia"/>
                <w:szCs w:val="24"/>
                <w:lang w:eastAsia="zh-HK"/>
              </w:rPr>
              <w:t>」排名</w:t>
            </w:r>
            <w:r w:rsidR="003B4F0A">
              <w:rPr>
                <w:rFonts w:hAnsi="標楷體" w:hint="eastAsia"/>
                <w:szCs w:val="24"/>
                <w:lang w:eastAsia="zh-HK"/>
              </w:rPr>
              <w:t>(</w:t>
            </w:r>
            <w:r w:rsidRPr="004A6701">
              <w:rPr>
                <w:rFonts w:hAnsi="標楷體" w:hint="eastAsia"/>
                <w:szCs w:val="24"/>
                <w:lang w:eastAsia="zh-HK"/>
              </w:rPr>
              <w:t>第1-10名者</w:t>
            </w:r>
            <w:r w:rsidR="003B4F0A">
              <w:rPr>
                <w:rFonts w:hAnsi="標楷體" w:hint="eastAsia"/>
                <w:szCs w:val="24"/>
                <w:lang w:eastAsia="zh-HK"/>
              </w:rPr>
              <w:t>)</w:t>
            </w:r>
            <w:r w:rsidR="003B4F0A" w:rsidRPr="004A6701">
              <w:rPr>
                <w:szCs w:val="24"/>
              </w:rPr>
              <w:t xml:space="preserve"> </w:t>
            </w:r>
          </w:p>
        </w:tc>
        <w:tc>
          <w:tcPr>
            <w:tcW w:w="2162" w:type="pct"/>
            <w:vAlign w:val="center"/>
          </w:tcPr>
          <w:p w14:paraId="1D6BFAEA" w14:textId="214392F5" w:rsidR="00772FEE" w:rsidRPr="004A6701" w:rsidRDefault="00772FEE" w:rsidP="003B4F0A">
            <w:pPr>
              <w:spacing w:line="300" w:lineRule="exact"/>
              <w:jc w:val="center"/>
              <w:rPr>
                <w:szCs w:val="24"/>
              </w:rPr>
            </w:pPr>
            <w:r w:rsidRPr="004A6701">
              <w:rPr>
                <w:rFonts w:hint="eastAsia"/>
                <w:szCs w:val="24"/>
                <w:lang w:eastAsia="zh-HK"/>
              </w:rPr>
              <w:t>國</w:t>
            </w:r>
            <w:r w:rsidR="004A6701">
              <w:rPr>
                <w:rFonts w:hint="eastAsia"/>
                <w:szCs w:val="24"/>
                <w:lang w:eastAsia="zh-HK"/>
              </w:rPr>
              <w:t>一、國二、國三計</w:t>
            </w:r>
            <w:r w:rsidR="00173E44" w:rsidRPr="004A6701">
              <w:rPr>
                <w:rFonts w:hint="eastAsia"/>
                <w:szCs w:val="24"/>
                <w:lang w:eastAsia="zh-HK"/>
              </w:rPr>
              <w:t>六</w:t>
            </w:r>
            <w:r w:rsidR="004C3E1D" w:rsidRPr="004A6701">
              <w:rPr>
                <w:rFonts w:hint="eastAsia"/>
                <w:szCs w:val="24"/>
              </w:rPr>
              <w:t>學期</w:t>
            </w:r>
          </w:p>
          <w:p w14:paraId="22216EE7" w14:textId="0C41E170" w:rsidR="00173E44" w:rsidRPr="004A6701" w:rsidRDefault="00772FEE" w:rsidP="003B4F0A">
            <w:pPr>
              <w:spacing w:line="300" w:lineRule="exact"/>
              <w:jc w:val="center"/>
              <w:rPr>
                <w:szCs w:val="24"/>
                <w:lang w:eastAsia="zh-HK"/>
              </w:rPr>
            </w:pPr>
            <w:r w:rsidRPr="004A6701">
              <w:rPr>
                <w:rFonts w:hint="eastAsia"/>
                <w:szCs w:val="24"/>
                <w:lang w:eastAsia="zh-HK"/>
              </w:rPr>
              <w:t>學雜費</w:t>
            </w:r>
            <w:r w:rsidR="00173E44" w:rsidRPr="004A6701">
              <w:rPr>
                <w:rFonts w:hint="eastAsia"/>
                <w:szCs w:val="24"/>
                <w:lang w:eastAsia="zh-HK"/>
              </w:rPr>
              <w:t>比照公立</w:t>
            </w:r>
            <w:r w:rsidR="004A6701">
              <w:rPr>
                <w:rFonts w:hint="eastAsia"/>
                <w:szCs w:val="24"/>
                <w:lang w:eastAsia="zh-HK"/>
              </w:rPr>
              <w:t>國中</w:t>
            </w:r>
            <w:r w:rsidR="00173E44" w:rsidRPr="004A6701">
              <w:rPr>
                <w:rFonts w:hint="eastAsia"/>
                <w:szCs w:val="24"/>
                <w:lang w:eastAsia="zh-HK"/>
              </w:rPr>
              <w:t>收費</w:t>
            </w:r>
          </w:p>
          <w:p w14:paraId="1AC16C7F" w14:textId="6B167E7C" w:rsidR="00BE2BD2" w:rsidRPr="004A6701" w:rsidRDefault="00D31A3D" w:rsidP="003B4F0A">
            <w:pPr>
              <w:spacing w:line="300" w:lineRule="exact"/>
              <w:jc w:val="center"/>
              <w:rPr>
                <w:szCs w:val="24"/>
              </w:rPr>
            </w:pPr>
            <w:r w:rsidRPr="004A6701">
              <w:rPr>
                <w:rFonts w:hint="eastAsia"/>
                <w:szCs w:val="24"/>
              </w:rPr>
              <w:t>(</w:t>
            </w:r>
            <w:r w:rsidR="004C3E1D" w:rsidRPr="004A6701">
              <w:rPr>
                <w:rFonts w:hint="eastAsia"/>
                <w:szCs w:val="24"/>
              </w:rPr>
              <w:t>六學期</w:t>
            </w:r>
            <w:r w:rsidR="00173E44" w:rsidRPr="004A6701">
              <w:rPr>
                <w:rFonts w:hint="eastAsia"/>
                <w:szCs w:val="24"/>
                <w:lang w:eastAsia="zh-HK"/>
              </w:rPr>
              <w:t>約省</w:t>
            </w:r>
            <w:r w:rsidR="004C3E1D" w:rsidRPr="004A6701">
              <w:rPr>
                <w:rFonts w:hint="eastAsia"/>
                <w:szCs w:val="24"/>
              </w:rPr>
              <w:t>1</w:t>
            </w:r>
            <w:r w:rsidR="004C3E1D" w:rsidRPr="004A6701">
              <w:rPr>
                <w:szCs w:val="24"/>
              </w:rPr>
              <w:t>8</w:t>
            </w:r>
            <w:r w:rsidR="004C3E1D" w:rsidRPr="004A6701">
              <w:rPr>
                <w:rFonts w:hint="eastAsia"/>
                <w:szCs w:val="24"/>
              </w:rPr>
              <w:t>萬</w:t>
            </w:r>
            <w:r w:rsidRPr="004A6701">
              <w:rPr>
                <w:rFonts w:hint="eastAsia"/>
                <w:szCs w:val="24"/>
              </w:rPr>
              <w:t>)</w:t>
            </w:r>
          </w:p>
        </w:tc>
      </w:tr>
      <w:tr w:rsidR="00565799" w:rsidRPr="00F52C96" w14:paraId="6C905CDB" w14:textId="77777777" w:rsidTr="004A6701">
        <w:trPr>
          <w:trHeight w:val="1026"/>
        </w:trPr>
        <w:tc>
          <w:tcPr>
            <w:tcW w:w="639" w:type="pct"/>
            <w:vAlign w:val="center"/>
          </w:tcPr>
          <w:p w14:paraId="10209B87" w14:textId="67E5023D" w:rsidR="00565799" w:rsidRPr="004A6701" w:rsidRDefault="00565799" w:rsidP="003B4F0A">
            <w:pPr>
              <w:spacing w:line="300" w:lineRule="exact"/>
              <w:jc w:val="center"/>
              <w:rPr>
                <w:szCs w:val="24"/>
              </w:rPr>
            </w:pPr>
            <w:r w:rsidRPr="004A6701">
              <w:rPr>
                <w:rFonts w:hint="eastAsia"/>
                <w:szCs w:val="24"/>
              </w:rPr>
              <w:t>銀牌奬</w:t>
            </w:r>
          </w:p>
        </w:tc>
        <w:tc>
          <w:tcPr>
            <w:tcW w:w="2200" w:type="pct"/>
            <w:vAlign w:val="center"/>
          </w:tcPr>
          <w:p w14:paraId="4DFB39B2" w14:textId="4631816B" w:rsidR="00565799" w:rsidRPr="004A6701" w:rsidRDefault="00772FEE" w:rsidP="003B4F0A">
            <w:pPr>
              <w:spacing w:line="300" w:lineRule="exact"/>
              <w:rPr>
                <w:szCs w:val="24"/>
              </w:rPr>
            </w:pPr>
            <w:r w:rsidRPr="004A6701">
              <w:rPr>
                <w:rFonts w:hAnsi="標楷體" w:hint="eastAsia"/>
                <w:szCs w:val="24"/>
                <w:lang w:eastAsia="zh-HK"/>
              </w:rPr>
              <w:t>「</w:t>
            </w:r>
            <w:r w:rsidR="00077B4E" w:rsidRPr="004A6701">
              <w:rPr>
                <w:rFonts w:hAnsi="標楷體" w:hint="eastAsia"/>
                <w:szCs w:val="24"/>
                <w:lang w:eastAsia="zh-HK"/>
              </w:rPr>
              <w:t>王宇興華盃</w:t>
            </w:r>
            <w:r w:rsidRPr="004A6701">
              <w:rPr>
                <w:rFonts w:hAnsi="標楷體" w:hint="eastAsia"/>
                <w:szCs w:val="24"/>
                <w:lang w:eastAsia="zh-HK"/>
              </w:rPr>
              <w:t>」排名</w:t>
            </w:r>
            <w:r w:rsidR="003B4F0A">
              <w:rPr>
                <w:rFonts w:hAnsi="標楷體" w:hint="eastAsia"/>
                <w:szCs w:val="24"/>
                <w:lang w:eastAsia="zh-HK"/>
              </w:rPr>
              <w:t>(</w:t>
            </w:r>
            <w:r w:rsidRPr="004A6701">
              <w:rPr>
                <w:rFonts w:hAnsi="標楷體" w:hint="eastAsia"/>
                <w:szCs w:val="24"/>
                <w:lang w:eastAsia="zh-HK"/>
              </w:rPr>
              <w:t>第11~40名者</w:t>
            </w:r>
            <w:r w:rsidR="003B4F0A">
              <w:rPr>
                <w:rFonts w:hAnsi="標楷體" w:hint="eastAsia"/>
                <w:szCs w:val="24"/>
                <w:lang w:eastAsia="zh-HK"/>
              </w:rPr>
              <w:t>)或其他私校或國中小六學力競賽同等獎項經審核通過者</w:t>
            </w:r>
            <w:r w:rsidR="003B4F0A" w:rsidRPr="004A6701">
              <w:rPr>
                <w:rFonts w:hAnsi="標楷體" w:hint="eastAsia"/>
                <w:szCs w:val="24"/>
                <w:lang w:eastAsia="zh-HK"/>
              </w:rPr>
              <w:t>。</w:t>
            </w:r>
          </w:p>
        </w:tc>
        <w:tc>
          <w:tcPr>
            <w:tcW w:w="2162" w:type="pct"/>
            <w:vAlign w:val="center"/>
          </w:tcPr>
          <w:p w14:paraId="08BB655A" w14:textId="51E0B4DF" w:rsidR="00772FEE" w:rsidRPr="004A6701" w:rsidRDefault="00772FEE" w:rsidP="003B4F0A">
            <w:pPr>
              <w:spacing w:line="300" w:lineRule="exact"/>
              <w:jc w:val="center"/>
              <w:rPr>
                <w:szCs w:val="24"/>
              </w:rPr>
            </w:pPr>
            <w:r w:rsidRPr="004A6701">
              <w:rPr>
                <w:rFonts w:hint="eastAsia"/>
                <w:szCs w:val="24"/>
                <w:lang w:eastAsia="zh-HK"/>
              </w:rPr>
              <w:t>國一、國二計</w:t>
            </w:r>
            <w:r w:rsidR="00565799" w:rsidRPr="004A6701">
              <w:rPr>
                <w:rFonts w:hint="eastAsia"/>
                <w:szCs w:val="24"/>
                <w:lang w:eastAsia="zh-HK"/>
              </w:rPr>
              <w:t>四</w:t>
            </w:r>
            <w:r w:rsidR="00565799" w:rsidRPr="004A6701">
              <w:rPr>
                <w:rFonts w:hint="eastAsia"/>
                <w:szCs w:val="24"/>
              </w:rPr>
              <w:t>學期</w:t>
            </w:r>
          </w:p>
          <w:p w14:paraId="697A74E6" w14:textId="752D8744" w:rsidR="00565799" w:rsidRPr="004A6701" w:rsidRDefault="00772FEE" w:rsidP="003B4F0A">
            <w:pPr>
              <w:spacing w:line="300" w:lineRule="exact"/>
              <w:jc w:val="center"/>
              <w:rPr>
                <w:szCs w:val="24"/>
              </w:rPr>
            </w:pPr>
            <w:r w:rsidRPr="004A6701">
              <w:rPr>
                <w:rFonts w:hint="eastAsia"/>
                <w:szCs w:val="24"/>
                <w:lang w:eastAsia="zh-HK"/>
              </w:rPr>
              <w:t>學雜費</w:t>
            </w:r>
            <w:r w:rsidR="00565799" w:rsidRPr="004A6701">
              <w:rPr>
                <w:rFonts w:hint="eastAsia"/>
                <w:szCs w:val="24"/>
                <w:lang w:eastAsia="zh-HK"/>
              </w:rPr>
              <w:t>比照公立</w:t>
            </w:r>
            <w:r w:rsidR="004A6701">
              <w:rPr>
                <w:rFonts w:hint="eastAsia"/>
                <w:szCs w:val="24"/>
                <w:lang w:eastAsia="zh-HK"/>
              </w:rPr>
              <w:t>國中</w:t>
            </w:r>
            <w:r w:rsidR="00565799" w:rsidRPr="004A6701">
              <w:rPr>
                <w:rFonts w:hint="eastAsia"/>
                <w:szCs w:val="24"/>
                <w:lang w:eastAsia="zh-HK"/>
              </w:rPr>
              <w:t>收費</w:t>
            </w:r>
          </w:p>
          <w:p w14:paraId="13B6F2E1" w14:textId="3F52E07A" w:rsidR="00565799" w:rsidRPr="004A6701" w:rsidRDefault="00565799" w:rsidP="003B4F0A">
            <w:pPr>
              <w:spacing w:line="300" w:lineRule="exact"/>
              <w:jc w:val="center"/>
              <w:rPr>
                <w:szCs w:val="24"/>
              </w:rPr>
            </w:pPr>
            <w:r w:rsidRPr="004A6701">
              <w:rPr>
                <w:rFonts w:hint="eastAsia"/>
                <w:szCs w:val="24"/>
              </w:rPr>
              <w:t>(</w:t>
            </w:r>
            <w:r w:rsidRPr="004A6701">
              <w:rPr>
                <w:rFonts w:hint="eastAsia"/>
                <w:szCs w:val="24"/>
                <w:lang w:eastAsia="zh-HK"/>
              </w:rPr>
              <w:t>四</w:t>
            </w:r>
            <w:r w:rsidRPr="004A6701">
              <w:rPr>
                <w:rFonts w:hint="eastAsia"/>
                <w:szCs w:val="24"/>
              </w:rPr>
              <w:t>學期</w:t>
            </w:r>
            <w:r w:rsidRPr="004A6701">
              <w:rPr>
                <w:rFonts w:hint="eastAsia"/>
                <w:szCs w:val="24"/>
                <w:lang w:eastAsia="zh-HK"/>
              </w:rPr>
              <w:t>約省</w:t>
            </w:r>
            <w:r w:rsidRPr="004A6701">
              <w:rPr>
                <w:rFonts w:hint="eastAsia"/>
                <w:szCs w:val="24"/>
              </w:rPr>
              <w:t>1</w:t>
            </w:r>
            <w:r w:rsidRPr="004A6701">
              <w:rPr>
                <w:szCs w:val="24"/>
              </w:rPr>
              <w:t>2</w:t>
            </w:r>
            <w:r w:rsidRPr="004A6701">
              <w:rPr>
                <w:rFonts w:hint="eastAsia"/>
                <w:szCs w:val="24"/>
              </w:rPr>
              <w:t>萬)</w:t>
            </w:r>
          </w:p>
        </w:tc>
      </w:tr>
      <w:tr w:rsidR="00565799" w:rsidRPr="00F52C96" w14:paraId="06F64F46" w14:textId="77777777" w:rsidTr="004A6701">
        <w:trPr>
          <w:trHeight w:val="802"/>
        </w:trPr>
        <w:tc>
          <w:tcPr>
            <w:tcW w:w="639" w:type="pct"/>
            <w:vAlign w:val="center"/>
          </w:tcPr>
          <w:p w14:paraId="79472375" w14:textId="09466234" w:rsidR="00565799" w:rsidRPr="004A6701" w:rsidRDefault="00565799" w:rsidP="003B4F0A">
            <w:pPr>
              <w:spacing w:line="300" w:lineRule="exact"/>
              <w:jc w:val="center"/>
              <w:rPr>
                <w:szCs w:val="24"/>
              </w:rPr>
            </w:pPr>
            <w:r w:rsidRPr="004A6701">
              <w:rPr>
                <w:rFonts w:hint="eastAsia"/>
                <w:szCs w:val="24"/>
              </w:rPr>
              <w:t>銅牌奬</w:t>
            </w:r>
          </w:p>
        </w:tc>
        <w:tc>
          <w:tcPr>
            <w:tcW w:w="2200" w:type="pct"/>
            <w:vAlign w:val="center"/>
          </w:tcPr>
          <w:p w14:paraId="392840E8" w14:textId="31BC134B" w:rsidR="00565799" w:rsidRPr="004A6701" w:rsidRDefault="00772FEE" w:rsidP="003B4F0A">
            <w:pPr>
              <w:spacing w:line="300" w:lineRule="exact"/>
              <w:rPr>
                <w:szCs w:val="24"/>
              </w:rPr>
            </w:pPr>
            <w:r w:rsidRPr="004A6701">
              <w:rPr>
                <w:rFonts w:hAnsi="標楷體" w:hint="eastAsia"/>
                <w:szCs w:val="24"/>
                <w:lang w:eastAsia="zh-HK"/>
              </w:rPr>
              <w:t>「王</w:t>
            </w:r>
            <w:r w:rsidR="00077B4E" w:rsidRPr="004A6701">
              <w:rPr>
                <w:rFonts w:hAnsi="標楷體" w:hint="eastAsia"/>
                <w:szCs w:val="24"/>
                <w:lang w:eastAsia="zh-HK"/>
              </w:rPr>
              <w:t>宇興華盃</w:t>
            </w:r>
            <w:r w:rsidRPr="004A6701">
              <w:rPr>
                <w:rFonts w:hAnsi="標楷體" w:hint="eastAsia"/>
                <w:szCs w:val="24"/>
                <w:lang w:eastAsia="zh-HK"/>
              </w:rPr>
              <w:t>」排名</w:t>
            </w:r>
            <w:r w:rsidR="003B4F0A">
              <w:rPr>
                <w:rFonts w:hAnsi="標楷體" w:hint="eastAsia"/>
                <w:szCs w:val="24"/>
                <w:lang w:eastAsia="zh-HK"/>
              </w:rPr>
              <w:t>(</w:t>
            </w:r>
            <w:r w:rsidRPr="004A6701">
              <w:rPr>
                <w:rFonts w:hAnsi="標楷體" w:hint="eastAsia"/>
                <w:szCs w:val="24"/>
                <w:lang w:eastAsia="zh-HK"/>
              </w:rPr>
              <w:t>第</w:t>
            </w:r>
            <w:r w:rsidR="00565799" w:rsidRPr="004A6701">
              <w:rPr>
                <w:rFonts w:hAnsi="標楷體" w:hint="eastAsia"/>
                <w:szCs w:val="24"/>
              </w:rPr>
              <w:t>41~90</w:t>
            </w:r>
            <w:r w:rsidR="00565799" w:rsidRPr="004A6701">
              <w:rPr>
                <w:rFonts w:hAnsi="標楷體" w:hint="eastAsia"/>
                <w:szCs w:val="24"/>
                <w:lang w:eastAsia="zh-HK"/>
              </w:rPr>
              <w:t>名</w:t>
            </w:r>
            <w:r w:rsidRPr="004A6701">
              <w:rPr>
                <w:rFonts w:hAnsi="標楷體" w:hint="eastAsia"/>
                <w:szCs w:val="24"/>
                <w:lang w:eastAsia="zh-HK"/>
              </w:rPr>
              <w:t>者</w:t>
            </w:r>
            <w:r w:rsidR="003B4F0A">
              <w:rPr>
                <w:rFonts w:hAnsi="標楷體" w:hint="eastAsia"/>
                <w:szCs w:val="24"/>
                <w:lang w:eastAsia="zh-HK"/>
              </w:rPr>
              <w:t>)或其他私校或國中小六學力競賽同等獎項經審核通過者</w:t>
            </w:r>
            <w:r w:rsidR="003B4F0A" w:rsidRPr="004A6701">
              <w:rPr>
                <w:rFonts w:hAnsi="標楷體" w:hint="eastAsia"/>
                <w:szCs w:val="24"/>
                <w:lang w:eastAsia="zh-HK"/>
              </w:rPr>
              <w:t>。</w:t>
            </w:r>
          </w:p>
        </w:tc>
        <w:tc>
          <w:tcPr>
            <w:tcW w:w="2162" w:type="pct"/>
            <w:tcMar>
              <w:left w:w="11" w:type="dxa"/>
              <w:right w:w="11" w:type="dxa"/>
            </w:tcMar>
            <w:vAlign w:val="center"/>
          </w:tcPr>
          <w:p w14:paraId="78425096" w14:textId="77777777" w:rsidR="00772FEE" w:rsidRPr="004A6701" w:rsidRDefault="00772FEE" w:rsidP="003B4F0A">
            <w:pPr>
              <w:spacing w:line="300" w:lineRule="exact"/>
              <w:jc w:val="center"/>
              <w:rPr>
                <w:szCs w:val="24"/>
              </w:rPr>
            </w:pPr>
            <w:r w:rsidRPr="004A6701">
              <w:rPr>
                <w:rFonts w:hint="eastAsia"/>
                <w:szCs w:val="24"/>
                <w:lang w:eastAsia="zh-HK"/>
              </w:rPr>
              <w:t>國</w:t>
            </w:r>
            <w:r w:rsidR="00565799" w:rsidRPr="004A6701">
              <w:rPr>
                <w:rFonts w:hint="eastAsia"/>
                <w:szCs w:val="24"/>
                <w:lang w:eastAsia="zh-HK"/>
              </w:rPr>
              <w:t>一</w:t>
            </w:r>
            <w:r w:rsidRPr="004A6701">
              <w:rPr>
                <w:rFonts w:hint="eastAsia"/>
                <w:szCs w:val="24"/>
                <w:lang w:eastAsia="zh-HK"/>
              </w:rPr>
              <w:t>計</w:t>
            </w:r>
            <w:r w:rsidR="00565799" w:rsidRPr="004A6701">
              <w:rPr>
                <w:rFonts w:hint="eastAsia"/>
                <w:szCs w:val="24"/>
                <w:lang w:eastAsia="zh-HK"/>
              </w:rPr>
              <w:t>二</w:t>
            </w:r>
            <w:r w:rsidR="00565799" w:rsidRPr="004A6701">
              <w:rPr>
                <w:rFonts w:hint="eastAsia"/>
                <w:szCs w:val="24"/>
              </w:rPr>
              <w:t>學期</w:t>
            </w:r>
          </w:p>
          <w:p w14:paraId="07216F31" w14:textId="2053D178" w:rsidR="00565799" w:rsidRPr="004A6701" w:rsidRDefault="00565799" w:rsidP="003B4F0A">
            <w:pPr>
              <w:spacing w:line="300" w:lineRule="exact"/>
              <w:jc w:val="center"/>
              <w:rPr>
                <w:szCs w:val="24"/>
              </w:rPr>
            </w:pPr>
            <w:r w:rsidRPr="004A6701">
              <w:rPr>
                <w:rFonts w:hint="eastAsia"/>
                <w:szCs w:val="24"/>
                <w:lang w:eastAsia="zh-HK"/>
              </w:rPr>
              <w:t>比照公立收費</w:t>
            </w:r>
          </w:p>
          <w:p w14:paraId="62EBB11B" w14:textId="406894CE" w:rsidR="00565799" w:rsidRPr="004A6701" w:rsidRDefault="00565799" w:rsidP="003B4F0A">
            <w:pPr>
              <w:spacing w:line="300" w:lineRule="exact"/>
              <w:jc w:val="center"/>
              <w:rPr>
                <w:szCs w:val="24"/>
              </w:rPr>
            </w:pPr>
            <w:r w:rsidRPr="004A6701">
              <w:rPr>
                <w:rFonts w:hint="eastAsia"/>
                <w:szCs w:val="24"/>
              </w:rPr>
              <w:t>(</w:t>
            </w:r>
            <w:r w:rsidRPr="004A6701">
              <w:rPr>
                <w:rFonts w:hint="eastAsia"/>
                <w:szCs w:val="24"/>
                <w:lang w:eastAsia="zh-HK"/>
              </w:rPr>
              <w:t>二</w:t>
            </w:r>
            <w:r w:rsidRPr="004A6701">
              <w:rPr>
                <w:rFonts w:hint="eastAsia"/>
                <w:szCs w:val="24"/>
              </w:rPr>
              <w:t>學期</w:t>
            </w:r>
            <w:r w:rsidRPr="004A6701">
              <w:rPr>
                <w:rFonts w:hint="eastAsia"/>
                <w:szCs w:val="24"/>
                <w:lang w:eastAsia="zh-HK"/>
              </w:rPr>
              <w:t>約省</w:t>
            </w:r>
            <w:r w:rsidRPr="004A6701">
              <w:rPr>
                <w:rFonts w:hint="eastAsia"/>
                <w:szCs w:val="24"/>
              </w:rPr>
              <w:t>6萬)</w:t>
            </w:r>
          </w:p>
        </w:tc>
      </w:tr>
      <w:tr w:rsidR="00565799" w:rsidRPr="00F52C96" w14:paraId="45C9E008" w14:textId="77777777" w:rsidTr="004A6701">
        <w:trPr>
          <w:trHeight w:val="876"/>
        </w:trPr>
        <w:tc>
          <w:tcPr>
            <w:tcW w:w="639" w:type="pct"/>
            <w:vAlign w:val="center"/>
          </w:tcPr>
          <w:p w14:paraId="7EDB1B81" w14:textId="26616AE3" w:rsidR="00565799" w:rsidRPr="004A6701" w:rsidRDefault="00776DD3" w:rsidP="003B4F0A">
            <w:pPr>
              <w:spacing w:line="300" w:lineRule="exact"/>
              <w:jc w:val="center"/>
              <w:rPr>
                <w:szCs w:val="24"/>
              </w:rPr>
            </w:pPr>
            <w:r w:rsidRPr="004A6701">
              <w:rPr>
                <w:rFonts w:hint="eastAsia"/>
                <w:szCs w:val="24"/>
                <w:lang w:eastAsia="zh-HK"/>
              </w:rPr>
              <w:t>佳作</w:t>
            </w:r>
            <w:r w:rsidR="00565799" w:rsidRPr="004A6701">
              <w:rPr>
                <w:rFonts w:hint="eastAsia"/>
                <w:szCs w:val="24"/>
              </w:rPr>
              <w:t>奬</w:t>
            </w:r>
          </w:p>
        </w:tc>
        <w:tc>
          <w:tcPr>
            <w:tcW w:w="2200" w:type="pct"/>
            <w:vAlign w:val="center"/>
          </w:tcPr>
          <w:p w14:paraId="36BB262A" w14:textId="10D27D57" w:rsidR="00565799" w:rsidRPr="004A6701" w:rsidRDefault="00772FEE" w:rsidP="003B4F0A">
            <w:pPr>
              <w:spacing w:line="300" w:lineRule="exact"/>
              <w:jc w:val="both"/>
              <w:rPr>
                <w:szCs w:val="24"/>
              </w:rPr>
            </w:pPr>
            <w:r w:rsidRPr="004A6701">
              <w:rPr>
                <w:rFonts w:hAnsi="標楷體" w:hint="eastAsia"/>
                <w:szCs w:val="24"/>
                <w:lang w:eastAsia="zh-HK"/>
              </w:rPr>
              <w:t>「</w:t>
            </w:r>
            <w:r w:rsidR="00077B4E" w:rsidRPr="004A6701">
              <w:rPr>
                <w:rFonts w:hAnsi="標楷體" w:hint="eastAsia"/>
                <w:szCs w:val="24"/>
                <w:lang w:eastAsia="zh-HK"/>
              </w:rPr>
              <w:t>王宇興華盃</w:t>
            </w:r>
            <w:r w:rsidRPr="004A6701">
              <w:rPr>
                <w:rFonts w:hAnsi="標楷體" w:hint="eastAsia"/>
                <w:szCs w:val="24"/>
                <w:lang w:eastAsia="zh-HK"/>
              </w:rPr>
              <w:t>」</w:t>
            </w:r>
            <w:r w:rsidR="00565799" w:rsidRPr="004A6701">
              <w:rPr>
                <w:rFonts w:hAnsi="標楷體" w:hint="eastAsia"/>
                <w:szCs w:val="24"/>
                <w:lang w:eastAsia="zh-HK"/>
              </w:rPr>
              <w:t>排名</w:t>
            </w:r>
            <w:r w:rsidR="003B4F0A">
              <w:rPr>
                <w:rFonts w:hAnsi="標楷體" w:hint="eastAsia"/>
                <w:szCs w:val="24"/>
                <w:lang w:eastAsia="zh-HK"/>
              </w:rPr>
              <w:t>(</w:t>
            </w:r>
            <w:r w:rsidRPr="004A6701">
              <w:rPr>
                <w:rFonts w:hAnsi="標楷體" w:hint="eastAsia"/>
                <w:szCs w:val="24"/>
                <w:lang w:eastAsia="zh-HK"/>
              </w:rPr>
              <w:t>第</w:t>
            </w:r>
            <w:r w:rsidR="00565799" w:rsidRPr="004A6701">
              <w:rPr>
                <w:rFonts w:hAnsi="標楷體" w:hint="eastAsia"/>
                <w:szCs w:val="24"/>
              </w:rPr>
              <w:t>91~200</w:t>
            </w:r>
            <w:r w:rsidR="00565799" w:rsidRPr="004A6701">
              <w:rPr>
                <w:rFonts w:hAnsi="標楷體" w:hint="eastAsia"/>
                <w:szCs w:val="24"/>
                <w:lang w:eastAsia="zh-HK"/>
              </w:rPr>
              <w:t>名</w:t>
            </w:r>
            <w:r w:rsidRPr="004A6701">
              <w:rPr>
                <w:rFonts w:hAnsi="標楷體" w:hint="eastAsia"/>
                <w:szCs w:val="24"/>
                <w:lang w:eastAsia="zh-HK"/>
              </w:rPr>
              <w:t>者</w:t>
            </w:r>
            <w:r w:rsidR="003B4F0A">
              <w:rPr>
                <w:rFonts w:hAnsi="標楷體" w:hint="eastAsia"/>
                <w:szCs w:val="24"/>
                <w:lang w:eastAsia="zh-HK"/>
              </w:rPr>
              <w:t>)或其他私校或國中小六學力競賽同等獎項經審核通過者</w:t>
            </w:r>
            <w:r w:rsidR="003B4F0A" w:rsidRPr="004A6701">
              <w:rPr>
                <w:rFonts w:hAnsi="標楷體" w:hint="eastAsia"/>
                <w:szCs w:val="24"/>
                <w:lang w:eastAsia="zh-HK"/>
              </w:rPr>
              <w:t>。</w:t>
            </w:r>
          </w:p>
        </w:tc>
        <w:tc>
          <w:tcPr>
            <w:tcW w:w="2162" w:type="pct"/>
            <w:tcMar>
              <w:left w:w="11" w:type="dxa"/>
              <w:right w:w="11" w:type="dxa"/>
            </w:tcMar>
            <w:vAlign w:val="center"/>
          </w:tcPr>
          <w:p w14:paraId="2DE46404" w14:textId="47A9AB20" w:rsidR="00565799" w:rsidRPr="004A6701" w:rsidRDefault="00EE4488" w:rsidP="003B4F0A">
            <w:pPr>
              <w:spacing w:line="300" w:lineRule="exact"/>
              <w:jc w:val="center"/>
              <w:rPr>
                <w:szCs w:val="24"/>
                <w:lang w:eastAsia="zh-HK"/>
              </w:rPr>
            </w:pPr>
            <w:r w:rsidRPr="004A6701">
              <w:rPr>
                <w:rFonts w:hint="eastAsia"/>
                <w:szCs w:val="24"/>
              </w:rPr>
              <w:t>國</w:t>
            </w:r>
            <w:proofErr w:type="gramStart"/>
            <w:r w:rsidRPr="004A6701">
              <w:rPr>
                <w:rFonts w:hint="eastAsia"/>
                <w:szCs w:val="24"/>
              </w:rPr>
              <w:t>一</w:t>
            </w:r>
            <w:proofErr w:type="gramEnd"/>
            <w:r w:rsidR="00565799" w:rsidRPr="004A6701">
              <w:rPr>
                <w:rFonts w:hint="eastAsia"/>
                <w:szCs w:val="24"/>
              </w:rPr>
              <w:t>第一學期</w:t>
            </w:r>
            <w:r w:rsidR="00565799" w:rsidRPr="004A6701">
              <w:rPr>
                <w:rFonts w:hint="eastAsia"/>
                <w:szCs w:val="24"/>
                <w:lang w:eastAsia="zh-HK"/>
              </w:rPr>
              <w:t>比照</w:t>
            </w:r>
          </w:p>
          <w:p w14:paraId="2DDDAF3E" w14:textId="77777777" w:rsidR="00565799" w:rsidRPr="004A6701" w:rsidRDefault="00565799" w:rsidP="003B4F0A">
            <w:pPr>
              <w:spacing w:line="300" w:lineRule="exact"/>
              <w:jc w:val="center"/>
              <w:rPr>
                <w:szCs w:val="24"/>
              </w:rPr>
            </w:pPr>
            <w:r w:rsidRPr="004A6701">
              <w:rPr>
                <w:rFonts w:hint="eastAsia"/>
                <w:szCs w:val="24"/>
                <w:lang w:eastAsia="zh-HK"/>
              </w:rPr>
              <w:t>公立學校收費</w:t>
            </w:r>
          </w:p>
          <w:p w14:paraId="44B3EE4D" w14:textId="3444BA0E" w:rsidR="00565799" w:rsidRPr="004A6701" w:rsidRDefault="00565799" w:rsidP="003B4F0A">
            <w:pPr>
              <w:spacing w:line="300" w:lineRule="exact"/>
              <w:jc w:val="center"/>
              <w:rPr>
                <w:szCs w:val="24"/>
              </w:rPr>
            </w:pPr>
            <w:r w:rsidRPr="004A6701">
              <w:rPr>
                <w:rFonts w:hint="eastAsia"/>
                <w:szCs w:val="24"/>
              </w:rPr>
              <w:t>(減免約3</w:t>
            </w:r>
            <w:r w:rsidRPr="004A6701">
              <w:rPr>
                <w:rFonts w:hint="eastAsia"/>
                <w:szCs w:val="24"/>
                <w:lang w:eastAsia="zh-HK"/>
              </w:rPr>
              <w:t>萬</w:t>
            </w:r>
            <w:r w:rsidRPr="004A6701">
              <w:rPr>
                <w:rFonts w:hint="eastAsia"/>
                <w:szCs w:val="24"/>
              </w:rPr>
              <w:t>元)</w:t>
            </w:r>
          </w:p>
        </w:tc>
      </w:tr>
    </w:tbl>
    <w:p w14:paraId="6F1848F5" w14:textId="5956D771" w:rsidR="00565799" w:rsidRDefault="00D33C10" w:rsidP="003B4F0A">
      <w:pPr>
        <w:spacing w:line="300" w:lineRule="exact"/>
        <w:ind w:leftChars="200" w:left="720" w:hangingChars="100" w:hanging="240"/>
        <w:jc w:val="both"/>
        <w:rPr>
          <w:rFonts w:ascii="Arial" w:hAnsi="Arial"/>
          <w:color w:val="000000"/>
          <w:szCs w:val="24"/>
        </w:rPr>
      </w:pPr>
      <w:r w:rsidRPr="003B4F0A">
        <w:rPr>
          <w:rFonts w:ascii="Arial" w:hAnsi="Arial" w:hint="eastAsia"/>
          <w:b/>
          <w:color w:val="000000"/>
          <w:szCs w:val="24"/>
        </w:rPr>
        <w:t>※</w:t>
      </w:r>
      <w:r w:rsidR="00EC0679" w:rsidRPr="003B4F0A">
        <w:rPr>
          <w:rFonts w:ascii="Arial" w:hAnsi="Arial" w:hint="eastAsia"/>
          <w:color w:val="000000"/>
          <w:spacing w:val="2"/>
          <w:szCs w:val="24"/>
        </w:rPr>
        <w:t>榮</w:t>
      </w:r>
      <w:r w:rsidRPr="003B4F0A">
        <w:rPr>
          <w:rFonts w:ascii="Arial" w:hAnsi="Arial" w:hint="eastAsia"/>
          <w:color w:val="000000"/>
          <w:spacing w:val="2"/>
          <w:szCs w:val="24"/>
        </w:rPr>
        <w:t>獲</w:t>
      </w:r>
      <w:r w:rsidR="00EC0679" w:rsidRPr="003B4F0A">
        <w:rPr>
          <w:rFonts w:ascii="Arial" w:hAnsi="Arial" w:hint="eastAsia"/>
          <w:color w:val="000000"/>
          <w:spacing w:val="2"/>
          <w:szCs w:val="24"/>
        </w:rPr>
        <w:t>以上</w:t>
      </w:r>
      <w:r w:rsidRPr="003B4F0A">
        <w:rPr>
          <w:rFonts w:ascii="Arial" w:hAnsi="Arial" w:hint="eastAsia"/>
          <w:color w:val="000000"/>
          <w:spacing w:val="2"/>
          <w:szCs w:val="24"/>
        </w:rPr>
        <w:t>獎學金者，於</w:t>
      </w:r>
      <w:r w:rsidR="00EE4488" w:rsidRPr="003B4F0A">
        <w:rPr>
          <w:rFonts w:ascii="Arial" w:hAnsi="Arial" w:hint="eastAsia"/>
          <w:color w:val="000000"/>
          <w:spacing w:val="2"/>
          <w:szCs w:val="24"/>
        </w:rPr>
        <w:t>當學期</w:t>
      </w:r>
      <w:r w:rsidRPr="003B4F0A">
        <w:rPr>
          <w:rFonts w:ascii="Arial" w:hAnsi="Arial" w:hint="eastAsia"/>
          <w:color w:val="000000"/>
          <w:spacing w:val="2"/>
          <w:szCs w:val="24"/>
        </w:rPr>
        <w:t>註冊時</w:t>
      </w:r>
      <w:r w:rsidR="005666F4" w:rsidRPr="003B4F0A">
        <w:rPr>
          <w:rFonts w:ascii="Arial" w:hAnsi="Arial" w:hint="eastAsia"/>
          <w:color w:val="000000"/>
          <w:spacing w:val="2"/>
          <w:szCs w:val="24"/>
        </w:rPr>
        <w:t>，</w:t>
      </w:r>
      <w:r w:rsidRPr="003B4F0A">
        <w:rPr>
          <w:rFonts w:ascii="Arial" w:hAnsi="Arial" w:hint="eastAsia"/>
          <w:color w:val="000000"/>
          <w:spacing w:val="2"/>
          <w:szCs w:val="24"/>
        </w:rPr>
        <w:t>學校將自動抵</w:t>
      </w:r>
      <w:r w:rsidR="005D56E5" w:rsidRPr="003B4F0A">
        <w:rPr>
          <w:rFonts w:ascii="Arial" w:hAnsi="Arial" w:hint="eastAsia"/>
          <w:color w:val="000000"/>
          <w:spacing w:val="2"/>
          <w:szCs w:val="24"/>
        </w:rPr>
        <w:t>繳</w:t>
      </w:r>
      <w:r w:rsidRPr="003B4F0A">
        <w:rPr>
          <w:rFonts w:ascii="Arial" w:hAnsi="Arial" w:hint="eastAsia"/>
          <w:color w:val="000000"/>
          <w:spacing w:val="2"/>
          <w:szCs w:val="24"/>
        </w:rPr>
        <w:t>註冊費，</w:t>
      </w:r>
      <w:proofErr w:type="gramStart"/>
      <w:r w:rsidRPr="003B4F0A">
        <w:rPr>
          <w:rFonts w:ascii="Arial" w:hAnsi="Arial" w:hint="eastAsia"/>
          <w:color w:val="000000"/>
          <w:szCs w:val="24"/>
        </w:rPr>
        <w:t>不</w:t>
      </w:r>
      <w:proofErr w:type="gramEnd"/>
      <w:r w:rsidR="00B800C7" w:rsidRPr="003B4F0A">
        <w:rPr>
          <w:rFonts w:ascii="Arial" w:hAnsi="Arial" w:hint="eastAsia"/>
          <w:color w:val="000000"/>
          <w:szCs w:val="24"/>
        </w:rPr>
        <w:t>另</w:t>
      </w:r>
      <w:r w:rsidR="00681C26" w:rsidRPr="003B4F0A">
        <w:rPr>
          <w:rFonts w:ascii="Arial" w:hAnsi="Arial" w:hint="eastAsia"/>
          <w:color w:val="000000"/>
          <w:szCs w:val="24"/>
        </w:rPr>
        <w:t>外頒發</w:t>
      </w:r>
      <w:r w:rsidR="0066507F" w:rsidRPr="003B4F0A">
        <w:rPr>
          <w:rFonts w:ascii="Arial" w:hAnsi="Arial" w:hint="eastAsia"/>
          <w:color w:val="000000"/>
          <w:szCs w:val="24"/>
        </w:rPr>
        <w:t>獎</w:t>
      </w:r>
      <w:r w:rsidR="00EC0679" w:rsidRPr="003B4F0A">
        <w:rPr>
          <w:rFonts w:ascii="Arial" w:hAnsi="Arial" w:hint="eastAsia"/>
          <w:color w:val="000000"/>
          <w:szCs w:val="24"/>
        </w:rPr>
        <w:t>學</w:t>
      </w:r>
      <w:r w:rsidRPr="003B4F0A">
        <w:rPr>
          <w:rFonts w:ascii="Arial" w:hAnsi="Arial" w:hint="eastAsia"/>
          <w:color w:val="000000"/>
          <w:szCs w:val="24"/>
        </w:rPr>
        <w:t>金。</w:t>
      </w:r>
    </w:p>
    <w:p w14:paraId="72BB88A4" w14:textId="025A1F69" w:rsidR="003B4F0A" w:rsidRPr="003B4F0A" w:rsidRDefault="003B4F0A" w:rsidP="003B4F0A">
      <w:pPr>
        <w:spacing w:line="300" w:lineRule="exact"/>
        <w:ind w:leftChars="200" w:left="720" w:hangingChars="100" w:hanging="240"/>
        <w:jc w:val="both"/>
        <w:rPr>
          <w:rFonts w:ascii="Arial" w:hAnsi="Arial"/>
          <w:color w:val="000000"/>
          <w:szCs w:val="24"/>
        </w:rPr>
      </w:pPr>
      <w:r w:rsidRPr="003B4F0A">
        <w:rPr>
          <w:rFonts w:ascii="Arial" w:hAnsi="Arial" w:hint="eastAsia"/>
          <w:b/>
          <w:color w:val="000000"/>
          <w:szCs w:val="24"/>
        </w:rPr>
        <w:t>※</w:t>
      </w:r>
      <w:r>
        <w:rPr>
          <w:rFonts w:hAnsi="標楷體" w:hint="eastAsia"/>
          <w:szCs w:val="24"/>
          <w:lang w:eastAsia="zh-HK"/>
        </w:rPr>
        <w:t>未參加「王宇興華</w:t>
      </w:r>
      <w:proofErr w:type="gramStart"/>
      <w:r>
        <w:rPr>
          <w:rFonts w:hAnsi="標楷體" w:hint="eastAsia"/>
          <w:szCs w:val="24"/>
          <w:lang w:eastAsia="zh-HK"/>
        </w:rPr>
        <w:t>盃</w:t>
      </w:r>
      <w:proofErr w:type="gramEnd"/>
      <w:r>
        <w:rPr>
          <w:rFonts w:hAnsi="標楷體" w:hint="eastAsia"/>
          <w:szCs w:val="24"/>
          <w:lang w:eastAsia="zh-HK"/>
        </w:rPr>
        <w:t>」小六學力競賽者，可用其他私校</w:t>
      </w:r>
      <w:proofErr w:type="gramStart"/>
      <w:r>
        <w:rPr>
          <w:rFonts w:hAnsi="標楷體" w:hint="eastAsia"/>
          <w:szCs w:val="24"/>
          <w:lang w:eastAsia="zh-HK"/>
        </w:rPr>
        <w:t>國中部或公立</w:t>
      </w:r>
      <w:proofErr w:type="gramEnd"/>
      <w:r>
        <w:rPr>
          <w:rFonts w:hAnsi="標楷體" w:hint="eastAsia"/>
          <w:szCs w:val="24"/>
          <w:lang w:eastAsia="zh-HK"/>
        </w:rPr>
        <w:t>國中辦理小六學力競賽獲獎獎項或原始成績申請興華中學做審核認定入學獎勵等級</w:t>
      </w:r>
      <w:r w:rsidRPr="004A6701">
        <w:rPr>
          <w:rFonts w:hAnsi="標楷體" w:hint="eastAsia"/>
          <w:szCs w:val="24"/>
          <w:lang w:eastAsia="zh-HK"/>
        </w:rPr>
        <w:t>。</w:t>
      </w:r>
    </w:p>
    <w:p w14:paraId="01416E49" w14:textId="36E2C68A" w:rsidR="00EE4488" w:rsidRDefault="004C3E1D" w:rsidP="003B4F0A">
      <w:pPr>
        <w:spacing w:line="300" w:lineRule="exact"/>
        <w:ind w:left="360" w:hangingChars="150" w:hanging="360"/>
        <w:jc w:val="both"/>
        <w:rPr>
          <w:rFonts w:ascii="Arial" w:hAnsi="Arial"/>
          <w:color w:val="000000"/>
          <w:szCs w:val="24"/>
        </w:rPr>
      </w:pPr>
      <w:r w:rsidRPr="00D8745D">
        <w:rPr>
          <w:rFonts w:ascii="Arial" w:hAnsi="Arial" w:hint="eastAsia"/>
          <w:b/>
          <w:color w:val="000000"/>
          <w:szCs w:val="24"/>
        </w:rPr>
        <w:t>四</w:t>
      </w:r>
      <w:r w:rsidR="00F52C96" w:rsidRPr="00D8745D">
        <w:rPr>
          <w:rFonts w:ascii="Arial" w:hAnsi="Arial" w:hint="eastAsia"/>
          <w:b/>
          <w:color w:val="000000"/>
          <w:szCs w:val="24"/>
        </w:rPr>
        <w:t>、</w:t>
      </w:r>
      <w:r w:rsidR="00887158" w:rsidRPr="00D8745D">
        <w:rPr>
          <w:rFonts w:ascii="Arial" w:hAnsi="Arial" w:hint="eastAsia"/>
          <w:color w:val="000000"/>
          <w:szCs w:val="24"/>
        </w:rPr>
        <w:t>自國</w:t>
      </w:r>
      <w:proofErr w:type="gramStart"/>
      <w:r w:rsidR="00887158" w:rsidRPr="00D8745D">
        <w:rPr>
          <w:rFonts w:ascii="Arial" w:hAnsi="Arial" w:hint="eastAsia"/>
          <w:color w:val="000000"/>
          <w:szCs w:val="24"/>
        </w:rPr>
        <w:t>一</w:t>
      </w:r>
      <w:proofErr w:type="gramEnd"/>
      <w:r w:rsidR="00EE4488">
        <w:rPr>
          <w:rFonts w:ascii="Arial" w:hAnsi="Arial" w:hint="eastAsia"/>
          <w:color w:val="000000"/>
          <w:szCs w:val="24"/>
        </w:rPr>
        <w:t>第二學期</w:t>
      </w:r>
      <w:r w:rsidR="00887158" w:rsidRPr="00D8745D">
        <w:rPr>
          <w:rFonts w:ascii="Arial" w:hAnsi="Arial" w:hint="eastAsia"/>
          <w:color w:val="000000"/>
          <w:szCs w:val="24"/>
        </w:rPr>
        <w:t>起</w:t>
      </w:r>
      <w:r w:rsidR="00EE4488">
        <w:rPr>
          <w:rFonts w:ascii="Arial" w:hAnsi="Arial" w:hint="eastAsia"/>
          <w:color w:val="000000"/>
          <w:szCs w:val="24"/>
        </w:rPr>
        <w:t>(</w:t>
      </w:r>
      <w:r w:rsidR="00EE4488">
        <w:rPr>
          <w:rFonts w:ascii="Arial" w:hAnsi="Arial" w:hint="eastAsia"/>
          <w:color w:val="000000"/>
          <w:szCs w:val="24"/>
        </w:rPr>
        <w:t>開學第二</w:t>
      </w:r>
      <w:proofErr w:type="gramStart"/>
      <w:r w:rsidR="00EE4488">
        <w:rPr>
          <w:rFonts w:ascii="Arial" w:hAnsi="Arial" w:hint="eastAsia"/>
          <w:color w:val="000000"/>
          <w:szCs w:val="24"/>
        </w:rPr>
        <w:t>週</w:t>
      </w:r>
      <w:proofErr w:type="gramEnd"/>
      <w:r w:rsidR="00EE4488">
        <w:rPr>
          <w:rFonts w:ascii="Arial" w:hAnsi="Arial" w:hint="eastAsia"/>
          <w:color w:val="000000"/>
          <w:szCs w:val="24"/>
        </w:rPr>
        <w:t>)</w:t>
      </w:r>
      <w:r w:rsidR="00F52C96" w:rsidRPr="00D8745D">
        <w:rPr>
          <w:rFonts w:ascii="Arial" w:hAnsi="Arial" w:hint="eastAsia"/>
          <w:color w:val="000000"/>
          <w:szCs w:val="24"/>
        </w:rPr>
        <w:t>，每</w:t>
      </w:r>
      <w:proofErr w:type="gramStart"/>
      <w:r w:rsidR="00F52C96" w:rsidRPr="00D8745D">
        <w:rPr>
          <w:rFonts w:ascii="Arial" w:hAnsi="Arial" w:hint="eastAsia"/>
          <w:color w:val="000000"/>
          <w:szCs w:val="24"/>
        </w:rPr>
        <w:t>學期均</w:t>
      </w:r>
      <w:r w:rsidR="00EE4488">
        <w:rPr>
          <w:rFonts w:ascii="Arial" w:hAnsi="Arial" w:hint="eastAsia"/>
          <w:color w:val="000000"/>
          <w:szCs w:val="24"/>
        </w:rPr>
        <w:t>會</w:t>
      </w:r>
      <w:r w:rsidR="00F52C96" w:rsidRPr="00D8745D">
        <w:rPr>
          <w:rFonts w:ascii="Arial" w:hAnsi="Arial" w:hint="eastAsia"/>
          <w:color w:val="000000"/>
          <w:szCs w:val="24"/>
        </w:rPr>
        <w:t>辦理</w:t>
      </w:r>
      <w:proofErr w:type="gramEnd"/>
      <w:r w:rsidR="00EE4488">
        <w:rPr>
          <w:rFonts w:ascii="Arial" w:hAnsi="Arial" w:hint="eastAsia"/>
          <w:color w:val="000000"/>
          <w:szCs w:val="24"/>
        </w:rPr>
        <w:t>減免學雜費期初基本能力競賽</w:t>
      </w:r>
      <w:r w:rsidR="00F52C96" w:rsidRPr="00D8745D">
        <w:rPr>
          <w:rFonts w:ascii="Arial" w:hAnsi="Arial" w:hint="eastAsia"/>
          <w:color w:val="000000"/>
          <w:szCs w:val="24"/>
        </w:rPr>
        <w:t>，擇優頒發獎學金</w:t>
      </w:r>
      <w:r w:rsidR="00887158" w:rsidRPr="00D8745D">
        <w:rPr>
          <w:rFonts w:ascii="Arial" w:hAnsi="Arial" w:hint="eastAsia"/>
          <w:color w:val="000000"/>
          <w:szCs w:val="24"/>
        </w:rPr>
        <w:t>，標準及金額如下：</w:t>
      </w:r>
    </w:p>
    <w:p w14:paraId="2A0FF8EA" w14:textId="6E39724D" w:rsidR="00EE4488" w:rsidRDefault="00EE4488" w:rsidP="003B4F0A">
      <w:pPr>
        <w:spacing w:line="300" w:lineRule="exact"/>
        <w:ind w:leftChars="100" w:left="600" w:hangingChars="150" w:hanging="360"/>
        <w:jc w:val="both"/>
        <w:rPr>
          <w:rFonts w:hAnsi="標楷體"/>
          <w:color w:val="000000"/>
          <w:szCs w:val="24"/>
        </w:rPr>
      </w:pPr>
      <w:r>
        <w:rPr>
          <w:rFonts w:hAnsi="標楷體" w:hint="eastAsia"/>
          <w:color w:val="000000"/>
          <w:szCs w:val="24"/>
        </w:rPr>
        <w:t>1、期初</w:t>
      </w:r>
      <w:r>
        <w:rPr>
          <w:rFonts w:ascii="Arial" w:hAnsi="Arial" w:hint="eastAsia"/>
          <w:color w:val="000000"/>
          <w:szCs w:val="24"/>
        </w:rPr>
        <w:t>基本能力競賽</w:t>
      </w:r>
      <w:r w:rsidR="00887158" w:rsidRPr="00D8745D">
        <w:rPr>
          <w:rFonts w:hAnsi="標楷體" w:hint="eastAsia"/>
          <w:color w:val="000000"/>
          <w:szCs w:val="24"/>
        </w:rPr>
        <w:t>成績排名</w:t>
      </w:r>
      <w:proofErr w:type="gramStart"/>
      <w:r w:rsidR="00887158" w:rsidRPr="00D8745D">
        <w:rPr>
          <w:rFonts w:hAnsi="標楷體" w:hint="eastAsia"/>
          <w:color w:val="000000"/>
          <w:szCs w:val="24"/>
        </w:rPr>
        <w:t>全年級</w:t>
      </w:r>
      <w:proofErr w:type="gramEnd"/>
      <w:r w:rsidR="00887158" w:rsidRPr="00D8745D">
        <w:rPr>
          <w:rFonts w:hAnsi="標楷體" w:hint="eastAsia"/>
          <w:color w:val="000000"/>
          <w:szCs w:val="24"/>
        </w:rPr>
        <w:t>前</w:t>
      </w:r>
      <w:r w:rsidR="00DF011B">
        <w:rPr>
          <w:rFonts w:hAnsi="標楷體" w:hint="eastAsia"/>
          <w:color w:val="000000"/>
          <w:szCs w:val="24"/>
        </w:rPr>
        <w:t>10</w:t>
      </w:r>
      <w:r w:rsidR="00F975B7" w:rsidRPr="00D8745D">
        <w:rPr>
          <w:rFonts w:hAnsi="標楷體" w:hint="eastAsia"/>
          <w:color w:val="000000"/>
          <w:szCs w:val="24"/>
        </w:rPr>
        <w:t>％</w:t>
      </w:r>
      <w:r w:rsidR="00887158" w:rsidRPr="00D8745D">
        <w:rPr>
          <w:rFonts w:hAnsi="標楷體" w:hint="eastAsia"/>
          <w:color w:val="000000"/>
          <w:szCs w:val="24"/>
        </w:rPr>
        <w:t>且綜合表現成績甲等以上者，</w:t>
      </w:r>
      <w:r>
        <w:rPr>
          <w:rFonts w:hAnsi="標楷體" w:hint="eastAsia"/>
          <w:color w:val="000000"/>
          <w:szCs w:val="24"/>
        </w:rPr>
        <w:t>當學期學雜費</w:t>
      </w:r>
      <w:r w:rsidR="00565799" w:rsidRPr="00D8745D">
        <w:rPr>
          <w:rFonts w:hAnsi="標楷體" w:hint="eastAsia"/>
          <w:szCs w:val="24"/>
          <w:lang w:eastAsia="zh-HK"/>
        </w:rPr>
        <w:t>比照公立學校收費</w:t>
      </w:r>
      <w:r>
        <w:rPr>
          <w:rFonts w:hAnsi="標楷體" w:hint="eastAsia"/>
          <w:szCs w:val="24"/>
          <w:lang w:eastAsia="zh-HK"/>
        </w:rPr>
        <w:t>，若</w:t>
      </w:r>
      <w:proofErr w:type="gramStart"/>
      <w:r>
        <w:rPr>
          <w:rFonts w:hAnsi="標楷體" w:hint="eastAsia"/>
          <w:szCs w:val="24"/>
          <w:lang w:eastAsia="zh-HK"/>
        </w:rPr>
        <w:t>巳</w:t>
      </w:r>
      <w:proofErr w:type="gramEnd"/>
      <w:r>
        <w:rPr>
          <w:rFonts w:hAnsi="標楷體" w:hint="eastAsia"/>
          <w:szCs w:val="24"/>
          <w:lang w:eastAsia="zh-HK"/>
        </w:rPr>
        <w:t>有其他專案減免當學期學雜費者，</w:t>
      </w:r>
      <w:proofErr w:type="gramStart"/>
      <w:r>
        <w:rPr>
          <w:rFonts w:hAnsi="標楷體" w:hint="eastAsia"/>
          <w:szCs w:val="24"/>
          <w:lang w:eastAsia="zh-HK"/>
        </w:rPr>
        <w:t>則改頒獎學金</w:t>
      </w:r>
      <w:proofErr w:type="gramEnd"/>
      <w:r w:rsidR="00355C53">
        <w:rPr>
          <w:rFonts w:hAnsi="標楷體" w:hint="eastAsia"/>
          <w:szCs w:val="24"/>
          <w:lang w:eastAsia="zh-HK"/>
        </w:rPr>
        <w:t>2</w:t>
      </w:r>
      <w:r>
        <w:rPr>
          <w:rFonts w:hAnsi="標楷體" w:hint="eastAsia"/>
          <w:szCs w:val="24"/>
          <w:lang w:eastAsia="zh-HK"/>
        </w:rPr>
        <w:t>,000元整</w:t>
      </w:r>
      <w:r w:rsidR="00887158" w:rsidRPr="00D8745D">
        <w:rPr>
          <w:rFonts w:hAnsi="標楷體" w:hint="eastAsia"/>
          <w:color w:val="000000"/>
          <w:szCs w:val="24"/>
        </w:rPr>
        <w:t>。</w:t>
      </w:r>
    </w:p>
    <w:p w14:paraId="6404BD56" w14:textId="15EFBFDD" w:rsidR="00887158" w:rsidRPr="00D8745D" w:rsidRDefault="00445E22" w:rsidP="003B4F0A">
      <w:pPr>
        <w:spacing w:line="300" w:lineRule="exact"/>
        <w:ind w:leftChars="100" w:left="600" w:hangingChars="150" w:hanging="360"/>
        <w:jc w:val="both"/>
        <w:rPr>
          <w:rFonts w:ascii="Arial" w:hAnsi="Arial"/>
          <w:color w:val="000000"/>
          <w:szCs w:val="24"/>
        </w:rPr>
      </w:pPr>
      <w:r w:rsidRPr="00D8745D">
        <w:rPr>
          <w:rFonts w:hAnsi="標楷體" w:hint="eastAsia"/>
          <w:color w:val="000000"/>
          <w:szCs w:val="24"/>
        </w:rPr>
        <w:t>2</w:t>
      </w:r>
      <w:r w:rsidR="00EE4488">
        <w:rPr>
          <w:rFonts w:hAnsi="標楷體" w:hint="eastAsia"/>
          <w:color w:val="000000"/>
          <w:szCs w:val="24"/>
        </w:rPr>
        <w:t>、期初</w:t>
      </w:r>
      <w:r w:rsidR="00EE4488">
        <w:rPr>
          <w:rFonts w:ascii="Arial" w:hAnsi="Arial" w:hint="eastAsia"/>
          <w:color w:val="000000"/>
          <w:szCs w:val="24"/>
        </w:rPr>
        <w:t>基本能力競賽</w:t>
      </w:r>
      <w:r w:rsidR="00887158" w:rsidRPr="00D8745D">
        <w:rPr>
          <w:rFonts w:hAnsi="標楷體" w:hint="eastAsia"/>
          <w:color w:val="000000"/>
          <w:szCs w:val="24"/>
        </w:rPr>
        <w:t>成績排名</w:t>
      </w:r>
      <w:proofErr w:type="gramStart"/>
      <w:r w:rsidR="00887158" w:rsidRPr="00D8745D">
        <w:rPr>
          <w:rFonts w:hAnsi="標楷體" w:hint="eastAsia"/>
          <w:color w:val="000000"/>
          <w:szCs w:val="24"/>
        </w:rPr>
        <w:t>全年級</w:t>
      </w:r>
      <w:proofErr w:type="gramEnd"/>
      <w:r w:rsidR="00887158" w:rsidRPr="00D8745D">
        <w:rPr>
          <w:rFonts w:hAnsi="標楷體" w:hint="eastAsia"/>
          <w:color w:val="000000"/>
          <w:szCs w:val="24"/>
        </w:rPr>
        <w:t>前</w:t>
      </w:r>
      <w:r w:rsidR="00DF011B">
        <w:rPr>
          <w:rFonts w:hAnsi="標楷體" w:hint="eastAsia"/>
          <w:color w:val="000000"/>
          <w:szCs w:val="24"/>
        </w:rPr>
        <w:t>2</w:t>
      </w:r>
      <w:r w:rsidR="00565799" w:rsidRPr="00D8745D">
        <w:rPr>
          <w:rFonts w:hAnsi="標楷體" w:hint="eastAsia"/>
          <w:color w:val="000000"/>
          <w:szCs w:val="24"/>
        </w:rPr>
        <w:t>0</w:t>
      </w:r>
      <w:r w:rsidR="00887158" w:rsidRPr="00D8745D">
        <w:rPr>
          <w:rFonts w:hAnsi="標楷體" w:hint="eastAsia"/>
          <w:color w:val="000000"/>
          <w:szCs w:val="24"/>
        </w:rPr>
        <w:t>％且綜合表現成績甲等以上者，</w:t>
      </w:r>
      <w:r w:rsidR="000614B9" w:rsidRPr="00D8745D">
        <w:rPr>
          <w:rFonts w:hAnsi="標楷體" w:hint="eastAsia"/>
          <w:color w:val="000000"/>
          <w:szCs w:val="24"/>
        </w:rPr>
        <w:t>頒發</w:t>
      </w:r>
      <w:r w:rsidR="00887158" w:rsidRPr="00D8745D">
        <w:rPr>
          <w:rFonts w:hAnsi="標楷體" w:hint="eastAsia"/>
          <w:color w:val="000000"/>
          <w:szCs w:val="24"/>
        </w:rPr>
        <w:t>獎學金</w:t>
      </w:r>
      <w:r w:rsidR="00EE4488">
        <w:rPr>
          <w:rFonts w:hAnsi="標楷體" w:hint="eastAsia"/>
          <w:color w:val="000000"/>
          <w:szCs w:val="24"/>
        </w:rPr>
        <w:t>1</w:t>
      </w:r>
      <w:r w:rsidR="0040050B" w:rsidRPr="00D8745D">
        <w:rPr>
          <w:rFonts w:hAnsi="標楷體" w:hint="eastAsia"/>
          <w:color w:val="000000"/>
          <w:szCs w:val="24"/>
        </w:rPr>
        <w:t>,</w:t>
      </w:r>
      <w:r w:rsidR="00355C53">
        <w:rPr>
          <w:rFonts w:hAnsi="標楷體" w:hint="eastAsia"/>
          <w:color w:val="000000"/>
          <w:szCs w:val="24"/>
        </w:rPr>
        <w:t>0</w:t>
      </w:r>
      <w:r w:rsidR="00887158" w:rsidRPr="00D8745D">
        <w:rPr>
          <w:rFonts w:hAnsi="標楷體" w:hint="eastAsia"/>
          <w:color w:val="000000"/>
          <w:szCs w:val="24"/>
        </w:rPr>
        <w:t>00元整。</w:t>
      </w:r>
    </w:p>
    <w:p w14:paraId="7B0F3E87" w14:textId="77777777" w:rsidR="00EE4488" w:rsidRDefault="004C3E1D" w:rsidP="003B4F0A">
      <w:pPr>
        <w:spacing w:line="300" w:lineRule="exact"/>
        <w:ind w:left="360" w:hangingChars="150" w:hanging="360"/>
        <w:jc w:val="both"/>
        <w:rPr>
          <w:rFonts w:ascii="Arial" w:hAnsi="Arial"/>
          <w:color w:val="000000"/>
          <w:szCs w:val="24"/>
        </w:rPr>
      </w:pPr>
      <w:r w:rsidRPr="00D8745D">
        <w:rPr>
          <w:rFonts w:ascii="Arial" w:hAnsi="Arial" w:hint="eastAsia"/>
          <w:b/>
          <w:color w:val="000000"/>
          <w:szCs w:val="24"/>
        </w:rPr>
        <w:t>五</w:t>
      </w:r>
      <w:r w:rsidR="00F52C96" w:rsidRPr="00D8745D">
        <w:rPr>
          <w:rFonts w:ascii="Arial" w:hAnsi="Arial" w:hint="eastAsia"/>
          <w:b/>
          <w:color w:val="000000"/>
          <w:szCs w:val="24"/>
        </w:rPr>
        <w:t>、</w:t>
      </w:r>
      <w:r w:rsidR="00887158" w:rsidRPr="00D8745D">
        <w:rPr>
          <w:rFonts w:ascii="Arial" w:hAnsi="Arial" w:hint="eastAsia"/>
          <w:color w:val="000000"/>
          <w:szCs w:val="24"/>
        </w:rPr>
        <w:t>備註條件：</w:t>
      </w:r>
    </w:p>
    <w:p w14:paraId="46C42CEF" w14:textId="5DC4CF1A" w:rsidR="0079280B" w:rsidRDefault="00EE4488" w:rsidP="003B4F0A">
      <w:pPr>
        <w:spacing w:line="300" w:lineRule="exact"/>
        <w:ind w:leftChars="100" w:left="600" w:hangingChars="150" w:hanging="360"/>
        <w:jc w:val="both"/>
        <w:rPr>
          <w:rFonts w:ascii="Arial" w:hAnsi="Arial"/>
          <w:color w:val="000000"/>
          <w:szCs w:val="24"/>
        </w:rPr>
      </w:pPr>
      <w:r>
        <w:rPr>
          <w:rFonts w:ascii="Arial" w:hAnsi="Arial" w:hint="eastAsia"/>
          <w:color w:val="000000"/>
          <w:szCs w:val="24"/>
        </w:rPr>
        <w:t>1</w:t>
      </w:r>
      <w:r>
        <w:rPr>
          <w:rFonts w:ascii="Arial" w:hAnsi="Arial" w:hint="eastAsia"/>
          <w:color w:val="000000"/>
          <w:szCs w:val="24"/>
        </w:rPr>
        <w:t>、現</w:t>
      </w:r>
      <w:r w:rsidR="00887158" w:rsidRPr="00D8745D">
        <w:rPr>
          <w:rFonts w:ascii="Arial" w:hAnsi="Arial" w:hint="eastAsia"/>
          <w:color w:val="000000"/>
          <w:szCs w:val="24"/>
        </w:rPr>
        <w:t>職</w:t>
      </w:r>
      <w:r w:rsidR="001276DC" w:rsidRPr="00D8745D">
        <w:rPr>
          <w:rFonts w:ascii="Arial" w:hAnsi="Arial" w:hint="eastAsia"/>
          <w:color w:val="000000"/>
          <w:szCs w:val="24"/>
        </w:rPr>
        <w:t>於</w:t>
      </w:r>
      <w:r w:rsidR="00D52424">
        <w:rPr>
          <w:rFonts w:ascii="Arial" w:hAnsi="Arial" w:hint="eastAsia"/>
          <w:color w:val="000000"/>
          <w:szCs w:val="24"/>
        </w:rPr>
        <w:t>雲</w:t>
      </w:r>
      <w:r w:rsidR="001276DC" w:rsidRPr="00D8745D">
        <w:rPr>
          <w:rFonts w:ascii="Arial" w:hAnsi="Arial" w:hint="eastAsia"/>
          <w:color w:val="000000"/>
          <w:szCs w:val="24"/>
        </w:rPr>
        <w:t>嘉</w:t>
      </w:r>
      <w:r w:rsidR="00D52424">
        <w:rPr>
          <w:rFonts w:ascii="Arial" w:hAnsi="Arial" w:hint="eastAsia"/>
          <w:color w:val="000000"/>
          <w:szCs w:val="24"/>
        </w:rPr>
        <w:t>嘉南四縣市</w:t>
      </w:r>
      <w:r w:rsidR="001276DC" w:rsidRPr="00D8745D">
        <w:rPr>
          <w:rFonts w:ascii="Arial" w:hAnsi="Arial" w:hint="eastAsia"/>
          <w:color w:val="000000"/>
          <w:szCs w:val="24"/>
        </w:rPr>
        <w:t>國中小編制內教職員工</w:t>
      </w:r>
      <w:r w:rsidR="0079280B">
        <w:rPr>
          <w:rFonts w:ascii="Arial" w:hAnsi="Arial" w:hint="eastAsia"/>
          <w:color w:val="000000"/>
          <w:szCs w:val="24"/>
        </w:rPr>
        <w:t>(</w:t>
      </w:r>
      <w:r w:rsidR="0079280B">
        <w:rPr>
          <w:rFonts w:ascii="Arial" w:hAnsi="Arial" w:hint="eastAsia"/>
          <w:color w:val="000000"/>
          <w:szCs w:val="24"/>
        </w:rPr>
        <w:t>含家長會成員</w:t>
      </w:r>
      <w:r w:rsidR="0079280B">
        <w:rPr>
          <w:rFonts w:ascii="Arial" w:hAnsi="Arial" w:hint="eastAsia"/>
          <w:color w:val="000000"/>
          <w:szCs w:val="24"/>
        </w:rPr>
        <w:t>)</w:t>
      </w:r>
      <w:r w:rsidR="001276DC" w:rsidRPr="00D8745D">
        <w:rPr>
          <w:rFonts w:ascii="Arial" w:hAnsi="Arial" w:hint="eastAsia"/>
          <w:color w:val="000000"/>
          <w:szCs w:val="24"/>
        </w:rPr>
        <w:t>子女，學力競試成績</w:t>
      </w:r>
      <w:r w:rsidR="00E179D4" w:rsidRPr="00D8745D">
        <w:rPr>
          <w:rFonts w:ascii="Arial" w:hAnsi="Arial" w:hint="eastAsia"/>
          <w:color w:val="000000"/>
          <w:szCs w:val="24"/>
        </w:rPr>
        <w:t>達</w:t>
      </w:r>
      <w:r w:rsidR="00160C52" w:rsidRPr="00D8745D">
        <w:rPr>
          <w:rFonts w:ascii="Arial" w:hAnsi="Arial" w:hint="eastAsia"/>
          <w:color w:val="000000"/>
          <w:szCs w:val="24"/>
          <w:u w:val="thick"/>
        </w:rPr>
        <w:t>銀牌</w:t>
      </w:r>
      <w:r>
        <w:rPr>
          <w:rFonts w:ascii="Arial" w:hAnsi="Arial" w:hint="eastAsia"/>
          <w:color w:val="000000"/>
          <w:szCs w:val="24"/>
          <w:u w:val="thick"/>
        </w:rPr>
        <w:t>獎</w:t>
      </w:r>
      <w:r w:rsidR="00004AA0" w:rsidRPr="00D8745D">
        <w:rPr>
          <w:rFonts w:ascii="Arial" w:hAnsi="Arial" w:hint="eastAsia"/>
          <w:color w:val="000000"/>
          <w:szCs w:val="24"/>
        </w:rPr>
        <w:t>者比照</w:t>
      </w:r>
      <w:r w:rsidR="00160C52" w:rsidRPr="00D8745D">
        <w:rPr>
          <w:rFonts w:ascii="Arial" w:hAnsi="Arial" w:hint="eastAsia"/>
          <w:color w:val="000000"/>
          <w:szCs w:val="24"/>
          <w:u w:val="thick"/>
        </w:rPr>
        <w:t>金牌</w:t>
      </w:r>
      <w:r>
        <w:rPr>
          <w:rFonts w:ascii="Arial" w:hAnsi="Arial" w:hint="eastAsia"/>
          <w:color w:val="000000"/>
          <w:szCs w:val="24"/>
          <w:u w:val="thick"/>
        </w:rPr>
        <w:t>獎</w:t>
      </w:r>
      <w:r>
        <w:rPr>
          <w:rFonts w:ascii="Arial" w:hAnsi="Arial" w:hint="eastAsia"/>
          <w:color w:val="000000"/>
          <w:szCs w:val="24"/>
        </w:rPr>
        <w:t>獎勵</w:t>
      </w:r>
      <w:r w:rsidR="00004AA0" w:rsidRPr="00D8745D">
        <w:rPr>
          <w:rFonts w:ascii="Arial" w:hAnsi="Arial" w:hint="eastAsia"/>
          <w:color w:val="000000"/>
          <w:szCs w:val="24"/>
        </w:rPr>
        <w:t>；達</w:t>
      </w:r>
      <w:r w:rsidR="00160C52" w:rsidRPr="00D8745D">
        <w:rPr>
          <w:rFonts w:ascii="Arial" w:hAnsi="Arial" w:hint="eastAsia"/>
          <w:color w:val="000000"/>
          <w:szCs w:val="24"/>
          <w:u w:val="thick"/>
        </w:rPr>
        <w:t>銅牌</w:t>
      </w:r>
      <w:r>
        <w:rPr>
          <w:rFonts w:ascii="Arial" w:hAnsi="Arial" w:hint="eastAsia"/>
          <w:color w:val="000000"/>
          <w:szCs w:val="24"/>
          <w:u w:val="thick"/>
        </w:rPr>
        <w:t>獎</w:t>
      </w:r>
      <w:r w:rsidR="00E179D4" w:rsidRPr="00D8745D">
        <w:rPr>
          <w:rFonts w:ascii="Arial" w:hAnsi="Arial" w:hint="eastAsia"/>
          <w:color w:val="000000"/>
          <w:szCs w:val="24"/>
        </w:rPr>
        <w:t>者</w:t>
      </w:r>
      <w:r w:rsidR="00FB17DB" w:rsidRPr="00D8745D">
        <w:rPr>
          <w:rFonts w:ascii="Arial" w:hAnsi="Arial" w:hint="eastAsia"/>
          <w:color w:val="000000"/>
          <w:szCs w:val="24"/>
        </w:rPr>
        <w:t>比照</w:t>
      </w:r>
      <w:r w:rsidR="00160C52" w:rsidRPr="00D8745D">
        <w:rPr>
          <w:rFonts w:ascii="Arial" w:hAnsi="Arial" w:hint="eastAsia"/>
          <w:color w:val="000000"/>
          <w:szCs w:val="24"/>
          <w:u w:val="thick"/>
        </w:rPr>
        <w:t>銀牌</w:t>
      </w:r>
      <w:r>
        <w:rPr>
          <w:rFonts w:ascii="Arial" w:hAnsi="Arial" w:hint="eastAsia"/>
          <w:color w:val="000000"/>
          <w:szCs w:val="24"/>
          <w:u w:val="thick"/>
        </w:rPr>
        <w:t>獎</w:t>
      </w:r>
      <w:r>
        <w:rPr>
          <w:rFonts w:ascii="Arial" w:hAnsi="Arial" w:hint="eastAsia"/>
          <w:color w:val="000000"/>
          <w:szCs w:val="24"/>
        </w:rPr>
        <w:t>獎勵</w:t>
      </w:r>
      <w:r w:rsidR="00430ABB" w:rsidRPr="00D8745D">
        <w:rPr>
          <w:rFonts w:ascii="Arial" w:hAnsi="Arial" w:hint="eastAsia"/>
          <w:color w:val="000000"/>
          <w:szCs w:val="24"/>
        </w:rPr>
        <w:t>；</w:t>
      </w:r>
      <w:r w:rsidR="00E059BE" w:rsidRPr="00D8745D">
        <w:rPr>
          <w:rFonts w:ascii="Arial" w:hAnsi="Arial" w:hint="eastAsia"/>
          <w:color w:val="000000"/>
          <w:szCs w:val="24"/>
        </w:rPr>
        <w:t>達</w:t>
      </w:r>
      <w:r>
        <w:rPr>
          <w:rFonts w:ascii="Arial" w:hAnsi="Arial" w:hint="eastAsia"/>
          <w:color w:val="000000"/>
          <w:szCs w:val="24"/>
          <w:u w:val="thick"/>
        </w:rPr>
        <w:t>佳作獎</w:t>
      </w:r>
      <w:r>
        <w:rPr>
          <w:rFonts w:ascii="Arial" w:hAnsi="Arial" w:hint="eastAsia"/>
          <w:color w:val="000000"/>
          <w:szCs w:val="24"/>
        </w:rPr>
        <w:t>者</w:t>
      </w:r>
      <w:r w:rsidR="00E059BE" w:rsidRPr="00D8745D">
        <w:rPr>
          <w:rFonts w:ascii="Arial" w:hAnsi="Arial" w:hint="eastAsia"/>
          <w:color w:val="000000"/>
          <w:szCs w:val="24"/>
        </w:rPr>
        <w:t>比照</w:t>
      </w:r>
      <w:r w:rsidR="00160C52" w:rsidRPr="00D8745D">
        <w:rPr>
          <w:rFonts w:ascii="Arial" w:hAnsi="Arial" w:hint="eastAsia"/>
          <w:color w:val="000000"/>
          <w:szCs w:val="24"/>
          <w:u w:val="thick"/>
        </w:rPr>
        <w:t>銅牌</w:t>
      </w:r>
      <w:r w:rsidR="0079280B">
        <w:rPr>
          <w:rFonts w:ascii="Arial" w:hAnsi="Arial" w:hint="eastAsia"/>
          <w:color w:val="000000"/>
          <w:szCs w:val="24"/>
          <w:u w:val="thick"/>
        </w:rPr>
        <w:t>獎</w:t>
      </w:r>
      <w:r w:rsidR="0079280B">
        <w:rPr>
          <w:rFonts w:ascii="Arial" w:hAnsi="Arial" w:hint="eastAsia"/>
          <w:color w:val="000000"/>
          <w:szCs w:val="24"/>
        </w:rPr>
        <w:t>獎勵</w:t>
      </w:r>
      <w:r w:rsidR="00E059BE" w:rsidRPr="00D8745D">
        <w:rPr>
          <w:rFonts w:ascii="Arial" w:hAnsi="Arial" w:hint="eastAsia"/>
          <w:color w:val="000000"/>
          <w:szCs w:val="24"/>
        </w:rPr>
        <w:t>；</w:t>
      </w:r>
      <w:r w:rsidR="00BD2942" w:rsidRPr="00D8745D">
        <w:rPr>
          <w:rFonts w:ascii="Arial" w:hAnsi="Arial" w:hint="eastAsia"/>
          <w:color w:val="000000"/>
          <w:szCs w:val="24"/>
        </w:rPr>
        <w:t>未達</w:t>
      </w:r>
      <w:r w:rsidR="0079280B">
        <w:rPr>
          <w:rFonts w:ascii="Arial" w:hAnsi="Arial" w:hint="eastAsia"/>
          <w:color w:val="000000"/>
          <w:szCs w:val="24"/>
          <w:u w:val="thick"/>
        </w:rPr>
        <w:t>佳作獎</w:t>
      </w:r>
      <w:r w:rsidR="00BD2942" w:rsidRPr="00D8745D">
        <w:rPr>
          <w:rFonts w:ascii="Arial" w:hAnsi="Arial" w:hint="eastAsia"/>
          <w:color w:val="000000"/>
          <w:szCs w:val="24"/>
        </w:rPr>
        <w:t>者比照</w:t>
      </w:r>
      <w:r w:rsidR="0079280B">
        <w:rPr>
          <w:rFonts w:ascii="Arial" w:hAnsi="Arial" w:hint="eastAsia"/>
          <w:color w:val="000000"/>
          <w:szCs w:val="24"/>
          <w:u w:val="thick"/>
        </w:rPr>
        <w:t>佳作獎</w:t>
      </w:r>
      <w:r w:rsidR="00BD2942" w:rsidRPr="00D8745D">
        <w:rPr>
          <w:rFonts w:ascii="Arial" w:hAnsi="Arial" w:hint="eastAsia"/>
          <w:color w:val="000000"/>
          <w:szCs w:val="24"/>
        </w:rPr>
        <w:t>獎</w:t>
      </w:r>
      <w:r w:rsidR="0079280B">
        <w:rPr>
          <w:rFonts w:ascii="Arial" w:hAnsi="Arial" w:hint="eastAsia"/>
          <w:color w:val="000000"/>
          <w:szCs w:val="24"/>
        </w:rPr>
        <w:t>勵</w:t>
      </w:r>
      <w:r w:rsidR="007866F5" w:rsidRPr="00D8745D">
        <w:rPr>
          <w:rFonts w:ascii="Arial" w:hAnsi="Arial" w:hint="eastAsia"/>
          <w:color w:val="000000"/>
          <w:szCs w:val="24"/>
        </w:rPr>
        <w:t>，</w:t>
      </w:r>
      <w:r w:rsidR="00AF37A5" w:rsidRPr="00D8745D">
        <w:rPr>
          <w:rFonts w:ascii="Arial" w:hAnsi="Arial" w:hint="eastAsia"/>
          <w:color w:val="000000"/>
          <w:szCs w:val="24"/>
        </w:rPr>
        <w:t>且</w:t>
      </w:r>
      <w:r w:rsidR="007866F5" w:rsidRPr="00D8745D">
        <w:rPr>
          <w:rFonts w:ascii="Arial" w:hAnsi="Arial" w:hint="eastAsia"/>
          <w:color w:val="000000"/>
          <w:szCs w:val="24"/>
        </w:rPr>
        <w:t>國</w:t>
      </w:r>
      <w:proofErr w:type="gramStart"/>
      <w:r w:rsidR="007866F5" w:rsidRPr="00D8745D">
        <w:rPr>
          <w:rFonts w:ascii="Arial" w:hAnsi="Arial" w:hint="eastAsia"/>
          <w:color w:val="000000"/>
          <w:szCs w:val="24"/>
        </w:rPr>
        <w:t>一</w:t>
      </w:r>
      <w:proofErr w:type="gramEnd"/>
      <w:r w:rsidR="0079280B">
        <w:rPr>
          <w:rFonts w:ascii="Arial" w:hAnsi="Arial" w:hint="eastAsia"/>
          <w:color w:val="000000"/>
          <w:szCs w:val="24"/>
        </w:rPr>
        <w:t>第二學期</w:t>
      </w:r>
      <w:r w:rsidR="007866F5" w:rsidRPr="00D8745D">
        <w:rPr>
          <w:rFonts w:ascii="Arial" w:hAnsi="Arial" w:hint="eastAsia"/>
          <w:color w:val="000000"/>
          <w:szCs w:val="24"/>
        </w:rPr>
        <w:t>起可參</w:t>
      </w:r>
      <w:r w:rsidR="00066742" w:rsidRPr="00D8745D">
        <w:rPr>
          <w:rFonts w:ascii="Arial" w:hAnsi="Arial" w:hint="eastAsia"/>
          <w:color w:val="000000"/>
          <w:szCs w:val="24"/>
        </w:rPr>
        <w:t>加</w:t>
      </w:r>
      <w:r w:rsidR="0079280B">
        <w:rPr>
          <w:rFonts w:ascii="Arial" w:hAnsi="Arial" w:hint="eastAsia"/>
          <w:color w:val="000000"/>
          <w:szCs w:val="24"/>
        </w:rPr>
        <w:t>減免學雜費期初基本能力競賽</w:t>
      </w:r>
      <w:r w:rsidR="007866F5" w:rsidRPr="00D8745D">
        <w:rPr>
          <w:rFonts w:ascii="Arial" w:hAnsi="Arial" w:hint="eastAsia"/>
          <w:color w:val="000000"/>
          <w:szCs w:val="24"/>
        </w:rPr>
        <w:t>，兩者擇優核發。</w:t>
      </w:r>
    </w:p>
    <w:p w14:paraId="2CFD179E" w14:textId="3DA97279" w:rsidR="0079280B" w:rsidRDefault="00E37E74" w:rsidP="003B4F0A">
      <w:pPr>
        <w:spacing w:line="300" w:lineRule="exact"/>
        <w:ind w:leftChars="100" w:left="600" w:hangingChars="150" w:hanging="360"/>
        <w:jc w:val="both"/>
        <w:rPr>
          <w:rFonts w:hAnsi="標楷體"/>
          <w:color w:val="000000"/>
          <w:szCs w:val="24"/>
        </w:rPr>
      </w:pPr>
      <w:r w:rsidRPr="00D8745D">
        <w:rPr>
          <w:rFonts w:hAnsi="標楷體" w:hint="eastAsia"/>
          <w:color w:val="000000"/>
          <w:szCs w:val="24"/>
        </w:rPr>
        <w:t>2</w:t>
      </w:r>
      <w:r w:rsidR="0079280B">
        <w:rPr>
          <w:rFonts w:hAnsi="標楷體" w:hint="eastAsia"/>
          <w:color w:val="000000"/>
          <w:szCs w:val="24"/>
        </w:rPr>
        <w:t>、</w:t>
      </w:r>
      <w:r w:rsidR="001276DC" w:rsidRPr="00D8745D">
        <w:rPr>
          <w:rFonts w:hAnsi="標楷體" w:hint="eastAsia"/>
          <w:color w:val="000000"/>
          <w:szCs w:val="24"/>
        </w:rPr>
        <w:t>享有</w:t>
      </w:r>
      <w:r w:rsidR="00F22274" w:rsidRPr="00D8745D">
        <w:rPr>
          <w:rFonts w:hAnsi="標楷體" w:hint="eastAsia"/>
          <w:color w:val="000000"/>
          <w:szCs w:val="24"/>
        </w:rPr>
        <w:t>「</w:t>
      </w:r>
      <w:r w:rsidR="00891766" w:rsidRPr="00D8745D">
        <w:rPr>
          <w:rFonts w:hAnsi="標楷體" w:hint="eastAsia"/>
          <w:color w:val="000000"/>
          <w:szCs w:val="24"/>
        </w:rPr>
        <w:t>專案</w:t>
      </w:r>
      <w:r w:rsidR="00F1343B" w:rsidRPr="00D8745D">
        <w:rPr>
          <w:rFonts w:hAnsi="標楷體" w:hint="eastAsia"/>
          <w:color w:val="000000"/>
          <w:szCs w:val="24"/>
        </w:rPr>
        <w:t>」</w:t>
      </w:r>
      <w:r w:rsidR="001276DC" w:rsidRPr="00D8745D">
        <w:rPr>
          <w:rFonts w:hAnsi="標楷體" w:hint="eastAsia"/>
          <w:color w:val="000000"/>
          <w:szCs w:val="24"/>
        </w:rPr>
        <w:t>獎</w:t>
      </w:r>
      <w:r w:rsidR="00887158" w:rsidRPr="00D8745D">
        <w:rPr>
          <w:rFonts w:hAnsi="標楷體" w:hint="eastAsia"/>
          <w:color w:val="000000"/>
          <w:szCs w:val="24"/>
        </w:rPr>
        <w:t>學金之同學，學期中不得</w:t>
      </w:r>
      <w:r w:rsidR="001A5C33" w:rsidRPr="00D8745D">
        <w:rPr>
          <w:rFonts w:hAnsi="標楷體" w:hint="eastAsia"/>
          <w:color w:val="000000"/>
          <w:szCs w:val="24"/>
        </w:rPr>
        <w:t>有</w:t>
      </w:r>
      <w:r w:rsidR="0079280B">
        <w:rPr>
          <w:rFonts w:hAnsi="標楷體" w:hint="eastAsia"/>
          <w:color w:val="000000"/>
          <w:szCs w:val="24"/>
        </w:rPr>
        <w:t>警告(</w:t>
      </w:r>
      <w:r w:rsidR="00887158" w:rsidRPr="00D8745D">
        <w:rPr>
          <w:rFonts w:hAnsi="標楷體" w:hint="eastAsia"/>
          <w:color w:val="000000"/>
          <w:szCs w:val="24"/>
        </w:rPr>
        <w:t>含</w:t>
      </w:r>
      <w:r w:rsidR="0079280B">
        <w:rPr>
          <w:rFonts w:hAnsi="標楷體" w:hint="eastAsia"/>
          <w:color w:val="000000"/>
          <w:szCs w:val="24"/>
        </w:rPr>
        <w:t>)</w:t>
      </w:r>
      <w:r w:rsidR="00887158" w:rsidRPr="00D8745D">
        <w:rPr>
          <w:rFonts w:hAnsi="標楷體" w:hint="eastAsia"/>
          <w:color w:val="000000"/>
          <w:szCs w:val="24"/>
        </w:rPr>
        <w:t>以上之處分</w:t>
      </w:r>
      <w:r w:rsidR="0079280B">
        <w:rPr>
          <w:rFonts w:hAnsi="標楷體" w:hint="eastAsia"/>
          <w:color w:val="000000"/>
          <w:szCs w:val="24"/>
        </w:rPr>
        <w:t>&lt;計算方式為功過相抵或銷過改過後&gt;</w:t>
      </w:r>
      <w:r w:rsidR="00887158" w:rsidRPr="00D8745D">
        <w:rPr>
          <w:rFonts w:hAnsi="標楷體" w:hint="eastAsia"/>
          <w:color w:val="000000"/>
          <w:szCs w:val="24"/>
        </w:rPr>
        <w:t>且綜合表現應達甲等以上，若未逹此標準，</w:t>
      </w:r>
      <w:r w:rsidR="009D4A11" w:rsidRPr="00D8745D">
        <w:rPr>
          <w:rFonts w:hAnsi="標楷體" w:hint="eastAsia"/>
          <w:color w:val="000000"/>
          <w:szCs w:val="24"/>
        </w:rPr>
        <w:t>則</w:t>
      </w:r>
      <w:r w:rsidR="00887158" w:rsidRPr="00D8745D">
        <w:rPr>
          <w:rFonts w:hAnsi="標楷體" w:hint="eastAsia"/>
          <w:color w:val="000000"/>
          <w:szCs w:val="24"/>
        </w:rPr>
        <w:t>取消下一學期之獎學金資格，其所佔名額亦</w:t>
      </w:r>
      <w:proofErr w:type="gramStart"/>
      <w:r w:rsidR="00887158" w:rsidRPr="00D8745D">
        <w:rPr>
          <w:rFonts w:hAnsi="標楷體" w:hint="eastAsia"/>
          <w:color w:val="000000"/>
          <w:szCs w:val="24"/>
        </w:rPr>
        <w:t>不</w:t>
      </w:r>
      <w:proofErr w:type="gramEnd"/>
      <w:r w:rsidR="00887158" w:rsidRPr="00D8745D">
        <w:rPr>
          <w:rFonts w:hAnsi="標楷體" w:hint="eastAsia"/>
          <w:color w:val="000000"/>
          <w:szCs w:val="24"/>
        </w:rPr>
        <w:t>遞補。</w:t>
      </w:r>
    </w:p>
    <w:p w14:paraId="10584989" w14:textId="3694EE34" w:rsidR="0039452D" w:rsidRDefault="00E37E74" w:rsidP="003B4F0A">
      <w:pPr>
        <w:spacing w:line="300" w:lineRule="exact"/>
        <w:ind w:leftChars="100" w:left="600" w:hangingChars="150" w:hanging="360"/>
        <w:jc w:val="both"/>
        <w:rPr>
          <w:rFonts w:hAnsi="標楷體"/>
          <w:color w:val="000000"/>
          <w:szCs w:val="24"/>
        </w:rPr>
      </w:pPr>
      <w:r w:rsidRPr="00D8745D">
        <w:rPr>
          <w:rFonts w:hAnsi="標楷體" w:hint="eastAsia"/>
          <w:color w:val="000000"/>
          <w:szCs w:val="24"/>
        </w:rPr>
        <w:t>3</w:t>
      </w:r>
      <w:r w:rsidR="0079280B">
        <w:rPr>
          <w:rFonts w:hAnsi="標楷體" w:hint="eastAsia"/>
          <w:color w:val="000000"/>
          <w:szCs w:val="24"/>
        </w:rPr>
        <w:t>、</w:t>
      </w:r>
      <w:r w:rsidR="00C91194" w:rsidRPr="00D8745D">
        <w:rPr>
          <w:rFonts w:hAnsi="標楷體" w:hint="eastAsia"/>
          <w:color w:val="000000"/>
          <w:szCs w:val="24"/>
        </w:rPr>
        <w:t>享有</w:t>
      </w:r>
      <w:r w:rsidR="0079280B">
        <w:rPr>
          <w:rFonts w:hAnsi="標楷體" w:hint="eastAsia"/>
          <w:color w:val="000000"/>
          <w:szCs w:val="24"/>
        </w:rPr>
        <w:t>「學雜費減免</w:t>
      </w:r>
      <w:r w:rsidR="00F1343B" w:rsidRPr="00D8745D">
        <w:rPr>
          <w:rFonts w:hAnsi="標楷體" w:hint="eastAsia"/>
          <w:color w:val="000000"/>
          <w:szCs w:val="24"/>
        </w:rPr>
        <w:t>」</w:t>
      </w:r>
      <w:r w:rsidR="00C91194" w:rsidRPr="00D8745D">
        <w:rPr>
          <w:rFonts w:hAnsi="標楷體" w:hint="eastAsia"/>
          <w:color w:val="000000"/>
          <w:szCs w:val="24"/>
        </w:rPr>
        <w:t>獎學金</w:t>
      </w:r>
      <w:r w:rsidR="009A6F3D" w:rsidRPr="00D8745D">
        <w:rPr>
          <w:rFonts w:hAnsi="標楷體" w:hint="eastAsia"/>
          <w:color w:val="000000"/>
          <w:szCs w:val="24"/>
        </w:rPr>
        <w:t>者之</w:t>
      </w:r>
      <w:r w:rsidR="00C91194" w:rsidRPr="00D8745D">
        <w:rPr>
          <w:rFonts w:hAnsi="標楷體" w:hint="eastAsia"/>
          <w:color w:val="000000"/>
          <w:szCs w:val="24"/>
        </w:rPr>
        <w:t>學期成績</w:t>
      </w:r>
      <w:r w:rsidR="0079280B">
        <w:rPr>
          <w:rFonts w:hAnsi="標楷體" w:hint="eastAsia"/>
          <w:color w:val="000000"/>
          <w:szCs w:val="24"/>
        </w:rPr>
        <w:t>(會考科目：國英數自社)若有</w:t>
      </w:r>
      <w:r w:rsidR="00887158" w:rsidRPr="00D8745D">
        <w:rPr>
          <w:rFonts w:hAnsi="標楷體" w:hint="eastAsia"/>
          <w:color w:val="000000"/>
          <w:szCs w:val="24"/>
        </w:rPr>
        <w:t>一科不及格扣獎學金</w:t>
      </w:r>
      <w:r w:rsidR="0079280B">
        <w:rPr>
          <w:rFonts w:hAnsi="標楷體" w:hint="eastAsia"/>
          <w:color w:val="000000"/>
          <w:szCs w:val="24"/>
        </w:rPr>
        <w:t>2</w:t>
      </w:r>
      <w:r w:rsidR="00B30107" w:rsidRPr="00D8745D">
        <w:rPr>
          <w:rFonts w:hAnsi="標楷體" w:hint="eastAsia"/>
          <w:color w:val="000000"/>
          <w:szCs w:val="24"/>
        </w:rPr>
        <w:t>,</w:t>
      </w:r>
      <w:r w:rsidR="00887158" w:rsidRPr="00D8745D">
        <w:rPr>
          <w:rFonts w:hAnsi="標楷體" w:hint="eastAsia"/>
          <w:color w:val="000000"/>
          <w:szCs w:val="24"/>
        </w:rPr>
        <w:t>000元，二科不及格扣獎學金</w:t>
      </w:r>
      <w:r w:rsidR="0079280B">
        <w:rPr>
          <w:rFonts w:hAnsi="標楷體" w:hint="eastAsia"/>
          <w:color w:val="000000"/>
          <w:szCs w:val="24"/>
        </w:rPr>
        <w:t>4</w:t>
      </w:r>
      <w:r w:rsidR="00B30107" w:rsidRPr="00D8745D">
        <w:rPr>
          <w:rFonts w:hAnsi="標楷體" w:hint="eastAsia"/>
          <w:color w:val="000000"/>
          <w:szCs w:val="24"/>
        </w:rPr>
        <w:t>,</w:t>
      </w:r>
      <w:r w:rsidR="00887158" w:rsidRPr="00D8745D">
        <w:rPr>
          <w:rFonts w:hAnsi="標楷體" w:hint="eastAsia"/>
          <w:color w:val="000000"/>
          <w:szCs w:val="24"/>
        </w:rPr>
        <w:t>000元</w:t>
      </w:r>
      <w:r w:rsidR="0079280B">
        <w:rPr>
          <w:rFonts w:hAnsi="標楷體" w:hint="eastAsia"/>
          <w:color w:val="000000"/>
          <w:szCs w:val="24"/>
        </w:rPr>
        <w:t>，以此類推，五科不及格最多扣10,000元</w:t>
      </w:r>
      <w:r w:rsidR="00887158" w:rsidRPr="00D8745D">
        <w:rPr>
          <w:rFonts w:hAnsi="標楷體" w:hint="eastAsia"/>
          <w:color w:val="000000"/>
          <w:szCs w:val="24"/>
        </w:rPr>
        <w:t>。</w:t>
      </w:r>
    </w:p>
    <w:p w14:paraId="0E8CDC7E" w14:textId="77777777" w:rsidR="004A6701" w:rsidRDefault="0079280B" w:rsidP="003B4F0A">
      <w:pPr>
        <w:spacing w:line="300" w:lineRule="exact"/>
        <w:ind w:leftChars="100" w:left="600" w:hangingChars="150" w:hanging="360"/>
        <w:jc w:val="both"/>
        <w:rPr>
          <w:rFonts w:ascii="Arial" w:hAnsi="Arial"/>
          <w:color w:val="000000"/>
          <w:szCs w:val="24"/>
        </w:rPr>
      </w:pPr>
      <w:r>
        <w:rPr>
          <w:rFonts w:hAnsi="標楷體" w:hint="eastAsia"/>
          <w:color w:val="000000"/>
          <w:szCs w:val="24"/>
        </w:rPr>
        <w:t>4、</w:t>
      </w:r>
      <w:r w:rsidR="00424417" w:rsidRPr="00D8745D">
        <w:rPr>
          <w:rFonts w:ascii="Arial" w:hAnsi="Arial" w:hint="eastAsia"/>
          <w:color w:val="000000"/>
          <w:szCs w:val="24"/>
        </w:rPr>
        <w:t>凡</w:t>
      </w:r>
      <w:r w:rsidR="00AB4BBC" w:rsidRPr="00D8745D">
        <w:rPr>
          <w:rFonts w:ascii="Arial" w:hAnsi="Arial" w:hint="eastAsia"/>
          <w:color w:val="000000"/>
          <w:szCs w:val="24"/>
        </w:rPr>
        <w:t>領取</w:t>
      </w:r>
      <w:r>
        <w:rPr>
          <w:rFonts w:hAnsi="標楷體" w:hint="eastAsia"/>
          <w:color w:val="000000"/>
          <w:szCs w:val="24"/>
        </w:rPr>
        <w:t>「學雜費減免</w:t>
      </w:r>
      <w:r w:rsidRPr="00D8745D">
        <w:rPr>
          <w:rFonts w:hAnsi="標楷體" w:hint="eastAsia"/>
          <w:color w:val="000000"/>
          <w:szCs w:val="24"/>
        </w:rPr>
        <w:t>」獎學金者</w:t>
      </w:r>
      <w:r>
        <w:rPr>
          <w:rFonts w:hAnsi="標楷體" w:hint="eastAsia"/>
          <w:color w:val="000000"/>
          <w:szCs w:val="24"/>
        </w:rPr>
        <w:t>，</w:t>
      </w:r>
      <w:r w:rsidR="00AB4BBC" w:rsidRPr="00D8745D">
        <w:rPr>
          <w:rFonts w:ascii="Arial" w:hAnsi="Arial" w:hint="eastAsia"/>
          <w:color w:val="000000"/>
          <w:szCs w:val="24"/>
        </w:rPr>
        <w:t>必須在本校完成國中學業，</w:t>
      </w:r>
      <w:r w:rsidR="00887158" w:rsidRPr="00D8745D">
        <w:rPr>
          <w:rFonts w:ascii="Arial" w:hAnsi="Arial" w:hint="eastAsia"/>
          <w:color w:val="000000"/>
          <w:szCs w:val="24"/>
        </w:rPr>
        <w:t>若因故轉學、退學、休學者，必</w:t>
      </w:r>
      <w:r w:rsidR="009D4A11" w:rsidRPr="00D8745D">
        <w:rPr>
          <w:rFonts w:ascii="Arial" w:hAnsi="Arial" w:hint="eastAsia"/>
          <w:color w:val="000000"/>
          <w:szCs w:val="24"/>
        </w:rPr>
        <w:t>須</w:t>
      </w:r>
      <w:r w:rsidR="00887158" w:rsidRPr="00D8745D">
        <w:rPr>
          <w:rFonts w:ascii="Arial" w:hAnsi="Arial" w:hint="eastAsia"/>
          <w:color w:val="000000"/>
          <w:szCs w:val="24"/>
        </w:rPr>
        <w:t>繳回曾經領</w:t>
      </w:r>
      <w:r w:rsidR="004A6701">
        <w:rPr>
          <w:rFonts w:ascii="Arial" w:hAnsi="Arial" w:hint="eastAsia"/>
          <w:color w:val="000000"/>
          <w:szCs w:val="24"/>
        </w:rPr>
        <w:t>取</w:t>
      </w:r>
      <w:r w:rsidR="00887158" w:rsidRPr="00D8745D">
        <w:rPr>
          <w:rFonts w:ascii="Arial" w:hAnsi="Arial" w:hint="eastAsia"/>
          <w:color w:val="000000"/>
          <w:szCs w:val="24"/>
        </w:rPr>
        <w:t>之全部獎學金</w:t>
      </w:r>
      <w:r w:rsidR="004A6701">
        <w:rPr>
          <w:rFonts w:ascii="Arial" w:hAnsi="Arial" w:hint="eastAsia"/>
          <w:color w:val="000000"/>
          <w:szCs w:val="24"/>
        </w:rPr>
        <w:t>(</w:t>
      </w:r>
      <w:r w:rsidR="00237054" w:rsidRPr="00D8745D">
        <w:rPr>
          <w:rFonts w:ascii="Arial" w:hAnsi="Arial" w:hint="eastAsia"/>
          <w:b/>
          <w:color w:val="000000"/>
          <w:szCs w:val="24"/>
        </w:rPr>
        <w:t>此</w:t>
      </w:r>
      <w:proofErr w:type="gramStart"/>
      <w:r w:rsidR="00237054" w:rsidRPr="00D8745D">
        <w:rPr>
          <w:rFonts w:ascii="Arial" w:hAnsi="Arial" w:hint="eastAsia"/>
          <w:b/>
          <w:color w:val="000000"/>
          <w:szCs w:val="24"/>
        </w:rPr>
        <w:t>獎學金</w:t>
      </w:r>
      <w:r w:rsidR="004A6701">
        <w:rPr>
          <w:rFonts w:ascii="Arial" w:hAnsi="Arial" w:hint="eastAsia"/>
          <w:b/>
          <w:color w:val="000000"/>
          <w:szCs w:val="24"/>
        </w:rPr>
        <w:t>均在</w:t>
      </w:r>
      <w:r w:rsidR="00237054" w:rsidRPr="00D8745D">
        <w:rPr>
          <w:rFonts w:ascii="Arial" w:hAnsi="Arial" w:hint="eastAsia"/>
          <w:b/>
          <w:color w:val="000000"/>
          <w:szCs w:val="24"/>
        </w:rPr>
        <w:t>當</w:t>
      </w:r>
      <w:proofErr w:type="gramEnd"/>
      <w:r w:rsidR="00237054" w:rsidRPr="00D8745D">
        <w:rPr>
          <w:rFonts w:ascii="Arial" w:hAnsi="Arial" w:hint="eastAsia"/>
          <w:b/>
          <w:color w:val="000000"/>
          <w:szCs w:val="24"/>
        </w:rPr>
        <w:t>學期</w:t>
      </w:r>
      <w:r w:rsidR="000C30C4" w:rsidRPr="00D8745D">
        <w:rPr>
          <w:rFonts w:ascii="Arial" w:hAnsi="Arial" w:hint="eastAsia"/>
          <w:b/>
          <w:color w:val="000000"/>
          <w:szCs w:val="24"/>
        </w:rPr>
        <w:t>註冊時抵繳註冊費</w:t>
      </w:r>
      <w:r w:rsidR="004A6701">
        <w:rPr>
          <w:rFonts w:ascii="Arial" w:hAnsi="Arial" w:hint="eastAsia"/>
          <w:b/>
          <w:color w:val="000000"/>
          <w:szCs w:val="24"/>
        </w:rPr>
        <w:t>)</w:t>
      </w:r>
      <w:r w:rsidR="004A6701">
        <w:rPr>
          <w:rFonts w:ascii="Arial" w:hAnsi="Arial" w:hint="eastAsia"/>
          <w:b/>
          <w:color w:val="000000"/>
          <w:szCs w:val="24"/>
        </w:rPr>
        <w:t>；</w:t>
      </w:r>
      <w:r w:rsidR="00887158" w:rsidRPr="00D8745D">
        <w:rPr>
          <w:rFonts w:ascii="Arial" w:hAnsi="Arial" w:hint="eastAsia"/>
          <w:color w:val="000000"/>
          <w:szCs w:val="24"/>
        </w:rPr>
        <w:t>且一旦離校手續完成又復學者</w:t>
      </w:r>
      <w:r w:rsidR="00860D54" w:rsidRPr="00D8745D">
        <w:rPr>
          <w:rFonts w:ascii="Arial" w:hAnsi="Arial" w:hint="eastAsia"/>
          <w:color w:val="000000"/>
          <w:szCs w:val="24"/>
        </w:rPr>
        <w:t>，</w:t>
      </w:r>
      <w:r w:rsidR="00887158" w:rsidRPr="00D8745D">
        <w:rPr>
          <w:rFonts w:ascii="Arial" w:hAnsi="Arial" w:hint="eastAsia"/>
          <w:color w:val="000000"/>
          <w:szCs w:val="24"/>
        </w:rPr>
        <w:t>視同一般轉入學生處理，不再享有原先之獎學金優惠。</w:t>
      </w:r>
    </w:p>
    <w:p w14:paraId="58543000" w14:textId="457C93B6" w:rsidR="00D52424" w:rsidRDefault="003B4F0A" w:rsidP="003B4F0A">
      <w:pPr>
        <w:spacing w:line="300" w:lineRule="exact"/>
        <w:ind w:leftChars="100" w:left="600" w:hangingChars="150" w:hanging="360"/>
        <w:jc w:val="both"/>
        <w:rPr>
          <w:rFonts w:ascii="Arial" w:hAnsi="Arial" w:cs="Arial"/>
          <w:b/>
          <w:color w:val="000000"/>
          <w:szCs w:val="24"/>
        </w:rPr>
      </w:pPr>
      <w:r w:rsidRPr="00D8745D">
        <w:rPr>
          <w:rFonts w:ascii="Arial" w:hAnsi="Arial"/>
          <w:noProof/>
          <w:color w:val="000000"/>
          <w:szCs w:val="24"/>
        </w:rPr>
        <w:drawing>
          <wp:anchor distT="0" distB="0" distL="114300" distR="114300" simplePos="0" relativeHeight="251657216" behindDoc="1" locked="0" layoutInCell="1" allowOverlap="1" wp14:anchorId="33FE4AAA" wp14:editId="3CC3A3BB">
            <wp:simplePos x="0" y="0"/>
            <wp:positionH relativeFrom="margin">
              <wp:posOffset>5351780</wp:posOffset>
            </wp:positionH>
            <wp:positionV relativeFrom="paragraph">
              <wp:posOffset>168910</wp:posOffset>
            </wp:positionV>
            <wp:extent cx="1331281" cy="987140"/>
            <wp:effectExtent l="0" t="0" r="2540" b="3810"/>
            <wp:wrapNone/>
            <wp:docPr id="2" name="圖片 2" descr="99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04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1281" cy="987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E74" w:rsidRPr="00D8745D">
        <w:rPr>
          <w:rFonts w:ascii="Arial" w:hAnsi="Arial" w:cs="Arial" w:hint="eastAsia"/>
          <w:b/>
          <w:color w:val="000000"/>
          <w:szCs w:val="24"/>
        </w:rPr>
        <w:t>5</w:t>
      </w:r>
      <w:r w:rsidR="004A6701">
        <w:rPr>
          <w:rFonts w:ascii="Arial" w:hAnsi="Arial" w:cs="Arial" w:hint="eastAsia"/>
          <w:b/>
          <w:color w:val="000000"/>
          <w:szCs w:val="24"/>
        </w:rPr>
        <w:t>、</w:t>
      </w:r>
      <w:r w:rsidR="00D52424">
        <w:rPr>
          <w:rFonts w:hAnsi="標楷體" w:hint="eastAsia"/>
          <w:b/>
          <w:szCs w:val="24"/>
        </w:rPr>
        <w:t>興華董事會加碼獎勵：凡就讀興華中學</w:t>
      </w:r>
      <w:proofErr w:type="gramStart"/>
      <w:r w:rsidR="00D52424">
        <w:rPr>
          <w:rFonts w:hAnsi="標楷體" w:hint="eastAsia"/>
          <w:b/>
          <w:szCs w:val="24"/>
        </w:rPr>
        <w:t>國中部者</w:t>
      </w:r>
      <w:proofErr w:type="gramEnd"/>
      <w:r w:rsidR="00D52424">
        <w:rPr>
          <w:rFonts w:hAnsi="標楷體" w:hint="eastAsia"/>
          <w:b/>
          <w:szCs w:val="24"/>
        </w:rPr>
        <w:t>，</w:t>
      </w:r>
      <w:r w:rsidR="00080F9C">
        <w:rPr>
          <w:rFonts w:hAnsi="標楷體" w:hint="eastAsia"/>
          <w:b/>
          <w:szCs w:val="24"/>
        </w:rPr>
        <w:t>免費提供</w:t>
      </w:r>
      <w:r w:rsidR="00D52424">
        <w:rPr>
          <w:rFonts w:hAnsi="標楷體" w:hint="eastAsia"/>
          <w:b/>
          <w:szCs w:val="24"/>
        </w:rPr>
        <w:t>【愛學(</w:t>
      </w:r>
      <w:r w:rsidR="00D52424" w:rsidRPr="00D52424">
        <w:rPr>
          <w:rFonts w:hAnsi="標楷體" w:hint="eastAsia"/>
          <w:b/>
          <w:szCs w:val="24"/>
        </w:rPr>
        <w:t>AILEAD</w:t>
      </w:r>
      <w:r w:rsidR="00D52424">
        <w:rPr>
          <w:rFonts w:hAnsi="標楷體" w:hint="eastAsia"/>
          <w:b/>
          <w:szCs w:val="24"/>
        </w:rPr>
        <w:t>)</w:t>
      </w:r>
      <w:r w:rsidR="00D52424" w:rsidRPr="00D52424">
        <w:rPr>
          <w:rFonts w:hAnsi="標楷體" w:hint="eastAsia"/>
          <w:b/>
          <w:szCs w:val="24"/>
        </w:rPr>
        <w:t>365</w:t>
      </w:r>
      <w:r w:rsidR="00D52424">
        <w:rPr>
          <w:rFonts w:hAnsi="標楷體" w:hint="eastAsia"/>
          <w:b/>
          <w:szCs w:val="24"/>
        </w:rPr>
        <w:t>】國中課程數位教學系統3年</w:t>
      </w:r>
      <w:r w:rsidR="00D52424" w:rsidRPr="00D52424">
        <w:rPr>
          <w:rFonts w:hAnsi="標楷體" w:hint="eastAsia"/>
          <w:b/>
          <w:szCs w:val="24"/>
        </w:rPr>
        <w:t>授權</w:t>
      </w:r>
      <w:r w:rsidR="00D52424">
        <w:rPr>
          <w:rFonts w:hAnsi="標楷體" w:hint="eastAsia"/>
          <w:b/>
          <w:szCs w:val="24"/>
        </w:rPr>
        <w:t>(在校在家均可使用，中途離校或畢業時需歸還)。</w:t>
      </w:r>
    </w:p>
    <w:p w14:paraId="66D686EE" w14:textId="4DA7FE1F" w:rsidR="004A6701" w:rsidRDefault="009417AF" w:rsidP="003B4F0A">
      <w:pPr>
        <w:spacing w:line="300" w:lineRule="exact"/>
        <w:ind w:leftChars="100" w:left="600" w:hangingChars="150" w:hanging="360"/>
        <w:jc w:val="both"/>
        <w:rPr>
          <w:rFonts w:ascii="Arial" w:hAnsi="Arial" w:cs="Arial"/>
          <w:b/>
          <w:color w:val="000000"/>
          <w:szCs w:val="24"/>
        </w:rPr>
      </w:pPr>
      <w:r>
        <w:rPr>
          <w:rFonts w:ascii="Arial" w:hAnsi="Arial" w:cs="Arial" w:hint="eastAsia"/>
          <w:b/>
          <w:color w:val="000000"/>
          <w:szCs w:val="24"/>
        </w:rPr>
        <w:t>6</w:t>
      </w:r>
      <w:r>
        <w:rPr>
          <w:rFonts w:ascii="Arial" w:hAnsi="Arial" w:cs="Arial" w:hint="eastAsia"/>
          <w:b/>
          <w:color w:val="000000"/>
          <w:szCs w:val="24"/>
        </w:rPr>
        <w:t>、</w:t>
      </w:r>
      <w:r w:rsidR="004A6701">
        <w:rPr>
          <w:rFonts w:ascii="Arial" w:hAnsi="Arial" w:cs="Arial" w:hint="eastAsia"/>
          <w:b/>
          <w:color w:val="000000"/>
          <w:szCs w:val="24"/>
        </w:rPr>
        <w:t>外加獎勵：</w:t>
      </w:r>
      <w:r w:rsidR="00E37E74" w:rsidRPr="00D8745D">
        <w:rPr>
          <w:rFonts w:ascii="Arial" w:hAnsi="Arial" w:cs="Arial" w:hint="eastAsia"/>
          <w:b/>
          <w:color w:val="000000"/>
          <w:szCs w:val="24"/>
          <w:lang w:eastAsia="zh-HK"/>
        </w:rPr>
        <w:t>凡</w:t>
      </w:r>
      <w:r w:rsidR="004A6701">
        <w:rPr>
          <w:rFonts w:ascii="Arial" w:hAnsi="Arial" w:cs="Arial" w:hint="eastAsia"/>
          <w:b/>
          <w:color w:val="000000"/>
          <w:szCs w:val="24"/>
          <w:lang w:eastAsia="zh-HK"/>
        </w:rPr>
        <w:t>入學</w:t>
      </w:r>
      <w:r w:rsidR="00E37E74" w:rsidRPr="00D8745D">
        <w:rPr>
          <w:rFonts w:ascii="Arial" w:hAnsi="Arial" w:cs="Arial" w:hint="eastAsia"/>
          <w:b/>
          <w:color w:val="000000"/>
          <w:szCs w:val="24"/>
          <w:lang w:eastAsia="zh-HK"/>
        </w:rPr>
        <w:t>就讀興華中學國中部</w:t>
      </w:r>
      <w:r w:rsidR="004A6701">
        <w:rPr>
          <w:rFonts w:ascii="Arial" w:hAnsi="Arial" w:cs="Arial" w:hint="eastAsia"/>
          <w:b/>
          <w:color w:val="000000"/>
          <w:szCs w:val="24"/>
          <w:lang w:eastAsia="zh-HK"/>
        </w:rPr>
        <w:t>者，於國小畢業</w:t>
      </w:r>
      <w:r>
        <w:rPr>
          <w:rFonts w:ascii="Arial" w:hAnsi="Arial" w:cs="Arial" w:hint="eastAsia"/>
          <w:b/>
          <w:color w:val="000000"/>
          <w:szCs w:val="24"/>
          <w:lang w:eastAsia="zh-HK"/>
        </w:rPr>
        <w:t>典禮</w:t>
      </w:r>
      <w:r w:rsidR="004A6701">
        <w:rPr>
          <w:rFonts w:ascii="Arial" w:hAnsi="Arial" w:cs="Arial" w:hint="eastAsia"/>
          <w:b/>
          <w:color w:val="000000"/>
          <w:szCs w:val="24"/>
          <w:lang w:eastAsia="zh-HK"/>
        </w:rPr>
        <w:t>獲</w:t>
      </w:r>
      <w:r>
        <w:rPr>
          <w:rFonts w:ascii="Arial" w:hAnsi="Arial" w:cs="Arial" w:hint="eastAsia"/>
          <w:b/>
          <w:color w:val="000000"/>
          <w:szCs w:val="24"/>
          <w:lang w:eastAsia="zh-HK"/>
        </w:rPr>
        <w:t>下列</w:t>
      </w:r>
      <w:r w:rsidR="004A6701">
        <w:rPr>
          <w:rFonts w:ascii="Arial" w:hAnsi="Arial" w:cs="Arial" w:hint="eastAsia"/>
          <w:b/>
          <w:color w:val="000000"/>
          <w:szCs w:val="24"/>
          <w:lang w:eastAsia="zh-HK"/>
        </w:rPr>
        <w:t>獎項</w:t>
      </w:r>
      <w:r w:rsidR="002858CE">
        <w:rPr>
          <w:rFonts w:ascii="Arial" w:hAnsi="Arial" w:cs="Arial" w:hint="eastAsia"/>
          <w:b/>
          <w:color w:val="000000"/>
          <w:szCs w:val="24"/>
          <w:lang w:eastAsia="zh-HK"/>
        </w:rPr>
        <w:t>者</w:t>
      </w:r>
      <w:r>
        <w:rPr>
          <w:rFonts w:ascii="Arial" w:hAnsi="Arial" w:cs="Arial" w:hint="eastAsia"/>
          <w:b/>
          <w:color w:val="000000"/>
          <w:szCs w:val="24"/>
          <w:lang w:eastAsia="zh-HK"/>
        </w:rPr>
        <w:t>。</w:t>
      </w:r>
    </w:p>
    <w:p w14:paraId="1FB0794C" w14:textId="088351C9" w:rsidR="004A6701" w:rsidRDefault="004A6701" w:rsidP="003B4F0A">
      <w:pPr>
        <w:spacing w:line="300" w:lineRule="exact"/>
        <w:ind w:leftChars="200" w:left="840" w:hangingChars="150" w:hanging="360"/>
        <w:jc w:val="both"/>
        <w:rPr>
          <w:rFonts w:hAnsi="標楷體"/>
          <w:b/>
          <w:szCs w:val="24"/>
        </w:rPr>
      </w:pPr>
      <w:r>
        <w:rPr>
          <w:rFonts w:hAnsi="標楷體" w:hint="eastAsia"/>
          <w:b/>
          <w:color w:val="000000"/>
          <w:szCs w:val="24"/>
        </w:rPr>
        <w:t>(1)</w:t>
      </w:r>
      <w:r w:rsidR="00E37E74" w:rsidRPr="00D8745D">
        <w:rPr>
          <w:rFonts w:hAnsi="標楷體" w:hint="eastAsia"/>
          <w:b/>
          <w:szCs w:val="24"/>
        </w:rPr>
        <w:t>縣、市長獎</w:t>
      </w:r>
      <w:r>
        <w:rPr>
          <w:rFonts w:hAnsi="標楷體" w:hint="eastAsia"/>
          <w:b/>
          <w:szCs w:val="24"/>
        </w:rPr>
        <w:t>(含議長獎)者：</w:t>
      </w:r>
      <w:r w:rsidR="009417AF">
        <w:rPr>
          <w:rFonts w:hAnsi="標楷體" w:hint="eastAsia"/>
          <w:b/>
          <w:szCs w:val="24"/>
        </w:rPr>
        <w:t>獎學金</w:t>
      </w:r>
      <w:r>
        <w:rPr>
          <w:rFonts w:hAnsi="標楷體" w:hint="eastAsia"/>
          <w:b/>
          <w:szCs w:val="24"/>
        </w:rPr>
        <w:t>2</w:t>
      </w:r>
      <w:r w:rsidR="00E37E74" w:rsidRPr="00D8745D">
        <w:rPr>
          <w:rFonts w:hAnsi="標楷體"/>
          <w:b/>
          <w:szCs w:val="24"/>
        </w:rPr>
        <w:t>000</w:t>
      </w:r>
      <w:r w:rsidR="00E37E74" w:rsidRPr="00D8745D">
        <w:rPr>
          <w:rFonts w:hAnsi="標楷體" w:hint="eastAsia"/>
          <w:b/>
          <w:szCs w:val="24"/>
        </w:rPr>
        <w:t>元</w:t>
      </w:r>
      <w:r>
        <w:rPr>
          <w:rFonts w:hAnsi="標楷體" w:hint="eastAsia"/>
          <w:b/>
          <w:szCs w:val="24"/>
        </w:rPr>
        <w:t>。</w:t>
      </w:r>
    </w:p>
    <w:p w14:paraId="24D05E51" w14:textId="0D6FB50C" w:rsidR="004A6701" w:rsidRDefault="004A6701" w:rsidP="003B4F0A">
      <w:pPr>
        <w:spacing w:line="300" w:lineRule="exact"/>
        <w:ind w:leftChars="200" w:left="840" w:hangingChars="150" w:hanging="360"/>
        <w:jc w:val="both"/>
        <w:rPr>
          <w:rFonts w:hAnsi="標楷體"/>
          <w:b/>
          <w:szCs w:val="24"/>
        </w:rPr>
      </w:pPr>
      <w:r>
        <w:rPr>
          <w:rFonts w:hAnsi="標楷體" w:hint="eastAsia"/>
          <w:b/>
          <w:szCs w:val="24"/>
        </w:rPr>
        <w:t>(2)教育局(</w:t>
      </w:r>
      <w:r w:rsidR="00E37E74" w:rsidRPr="00D8745D">
        <w:rPr>
          <w:rFonts w:hAnsi="標楷體" w:hint="eastAsia"/>
          <w:b/>
          <w:szCs w:val="24"/>
        </w:rPr>
        <w:t>處</w:t>
      </w:r>
      <w:r>
        <w:rPr>
          <w:rFonts w:hAnsi="標楷體" w:hint="eastAsia"/>
          <w:b/>
          <w:szCs w:val="24"/>
        </w:rPr>
        <w:t>)</w:t>
      </w:r>
      <w:r w:rsidR="00E37E74" w:rsidRPr="00D8745D">
        <w:rPr>
          <w:rFonts w:hAnsi="標楷體" w:hint="eastAsia"/>
          <w:b/>
          <w:szCs w:val="24"/>
        </w:rPr>
        <w:t>長</w:t>
      </w:r>
      <w:r>
        <w:rPr>
          <w:rFonts w:hAnsi="標楷體" w:hint="eastAsia"/>
          <w:b/>
          <w:szCs w:val="24"/>
        </w:rPr>
        <w:t>(含</w:t>
      </w:r>
      <w:r w:rsidR="00E37E74" w:rsidRPr="00D8745D">
        <w:rPr>
          <w:rFonts w:hAnsi="標楷體" w:hint="eastAsia"/>
          <w:b/>
          <w:szCs w:val="24"/>
        </w:rPr>
        <w:t>鄉鎮市區長</w:t>
      </w:r>
      <w:r w:rsidR="00E37E74" w:rsidRPr="00D8745D">
        <w:rPr>
          <w:rFonts w:hAnsi="標楷體"/>
          <w:b/>
          <w:szCs w:val="24"/>
        </w:rPr>
        <w:t>)</w:t>
      </w:r>
      <w:r>
        <w:rPr>
          <w:rFonts w:hAnsi="標楷體" w:hint="eastAsia"/>
          <w:b/>
          <w:szCs w:val="24"/>
        </w:rPr>
        <w:t>者：</w:t>
      </w:r>
      <w:r w:rsidR="009417AF">
        <w:rPr>
          <w:rFonts w:hAnsi="標楷體" w:hint="eastAsia"/>
          <w:b/>
          <w:szCs w:val="24"/>
        </w:rPr>
        <w:t>獎學金</w:t>
      </w:r>
      <w:r>
        <w:rPr>
          <w:rFonts w:hAnsi="標楷體" w:hint="eastAsia"/>
          <w:b/>
          <w:szCs w:val="24"/>
        </w:rPr>
        <w:t>1500</w:t>
      </w:r>
      <w:r w:rsidR="00E37E74" w:rsidRPr="00D8745D">
        <w:rPr>
          <w:rFonts w:hAnsi="標楷體" w:hint="eastAsia"/>
          <w:b/>
          <w:szCs w:val="24"/>
        </w:rPr>
        <w:t>元</w:t>
      </w:r>
      <w:r>
        <w:rPr>
          <w:rFonts w:hAnsi="標楷體" w:hint="eastAsia"/>
          <w:b/>
          <w:szCs w:val="24"/>
        </w:rPr>
        <w:t>。</w:t>
      </w:r>
    </w:p>
    <w:p w14:paraId="14401038" w14:textId="671B0A1F" w:rsidR="004A6701" w:rsidRDefault="004A6701" w:rsidP="003B4F0A">
      <w:pPr>
        <w:spacing w:line="300" w:lineRule="exact"/>
        <w:ind w:leftChars="200" w:left="840" w:hangingChars="150" w:hanging="360"/>
        <w:jc w:val="both"/>
        <w:rPr>
          <w:rFonts w:hAnsi="標楷體"/>
          <w:b/>
          <w:szCs w:val="24"/>
        </w:rPr>
      </w:pPr>
      <w:r>
        <w:rPr>
          <w:rFonts w:hAnsi="標楷體" w:hint="eastAsia"/>
          <w:b/>
          <w:szCs w:val="24"/>
        </w:rPr>
        <w:t>(3)代表會主席暨校長、家長會長獎者：</w:t>
      </w:r>
      <w:r w:rsidR="009417AF">
        <w:rPr>
          <w:rFonts w:hAnsi="標楷體" w:hint="eastAsia"/>
          <w:b/>
          <w:szCs w:val="24"/>
        </w:rPr>
        <w:t>獎學金</w:t>
      </w:r>
      <w:r w:rsidR="00E37E74" w:rsidRPr="00D8745D">
        <w:rPr>
          <w:rFonts w:hAnsi="標楷體"/>
          <w:b/>
          <w:szCs w:val="24"/>
        </w:rPr>
        <w:t>1000</w:t>
      </w:r>
      <w:r w:rsidR="00E37E74" w:rsidRPr="00D8745D">
        <w:rPr>
          <w:rFonts w:hAnsi="標楷體" w:hint="eastAsia"/>
          <w:b/>
          <w:szCs w:val="24"/>
        </w:rPr>
        <w:t>元</w:t>
      </w:r>
      <w:r>
        <w:rPr>
          <w:rFonts w:hAnsi="標楷體" w:hint="eastAsia"/>
          <w:b/>
          <w:szCs w:val="24"/>
        </w:rPr>
        <w:t>。</w:t>
      </w:r>
    </w:p>
    <w:p w14:paraId="5E606B39" w14:textId="42C3434B" w:rsidR="00D7760A" w:rsidRPr="00D8745D" w:rsidRDefault="008A42B0" w:rsidP="003B4F0A">
      <w:pPr>
        <w:spacing w:line="300" w:lineRule="exact"/>
        <w:ind w:leftChars="100" w:left="600" w:hangingChars="150" w:hanging="360"/>
        <w:jc w:val="both"/>
        <w:rPr>
          <w:rFonts w:ascii="Arial" w:hAnsi="Arial"/>
          <w:color w:val="000000"/>
          <w:szCs w:val="24"/>
        </w:rPr>
      </w:pPr>
      <w:r>
        <w:rPr>
          <w:rFonts w:hAnsi="標楷體" w:hint="eastAsia"/>
          <w:b/>
          <w:szCs w:val="24"/>
        </w:rPr>
        <w:t>7</w:t>
      </w:r>
      <w:r w:rsidR="00D52424">
        <w:rPr>
          <w:rFonts w:hAnsi="標楷體" w:hint="eastAsia"/>
          <w:b/>
          <w:szCs w:val="24"/>
        </w:rPr>
        <w:t>、</w:t>
      </w:r>
      <w:r w:rsidR="00887158" w:rsidRPr="00D8745D">
        <w:rPr>
          <w:rFonts w:ascii="Arial" w:hAnsi="Arial" w:hint="eastAsia"/>
          <w:color w:val="000000"/>
          <w:szCs w:val="24"/>
        </w:rPr>
        <w:t>本辦法適用於</w:t>
      </w:r>
      <w:r w:rsidR="00704988" w:rsidRPr="00D8745D">
        <w:rPr>
          <w:rFonts w:ascii="Arial" w:hAnsi="Arial" w:hint="eastAsia"/>
          <w:color w:val="000000"/>
          <w:szCs w:val="24"/>
          <w:u w:val="single"/>
        </w:rPr>
        <w:t>1</w:t>
      </w:r>
      <w:r w:rsidR="006F1C37" w:rsidRPr="00D8745D">
        <w:rPr>
          <w:rFonts w:ascii="Arial" w:hAnsi="Arial"/>
          <w:color w:val="000000"/>
          <w:szCs w:val="24"/>
          <w:u w:val="single"/>
        </w:rPr>
        <w:t>1</w:t>
      </w:r>
      <w:r w:rsidR="00565799" w:rsidRPr="00D8745D">
        <w:rPr>
          <w:rFonts w:ascii="Arial" w:hAnsi="Arial" w:hint="eastAsia"/>
          <w:color w:val="000000"/>
          <w:szCs w:val="24"/>
          <w:u w:val="single"/>
        </w:rPr>
        <w:t>5</w:t>
      </w:r>
      <w:r w:rsidR="00887158" w:rsidRPr="00D8745D">
        <w:rPr>
          <w:rFonts w:ascii="Arial" w:hAnsi="Arial" w:hint="eastAsia"/>
          <w:color w:val="000000"/>
          <w:szCs w:val="24"/>
        </w:rPr>
        <w:t>學年度入學之國中一年級新生。</w:t>
      </w:r>
      <w:r w:rsidR="00E059BE" w:rsidRPr="00D8745D">
        <w:rPr>
          <w:rFonts w:ascii="Arial" w:hAnsi="Arial" w:hint="eastAsia"/>
          <w:color w:val="000000"/>
          <w:szCs w:val="24"/>
        </w:rPr>
        <w:t xml:space="preserve"> </w:t>
      </w:r>
      <w:r w:rsidR="00B30107" w:rsidRPr="00D8745D">
        <w:rPr>
          <w:rFonts w:ascii="Arial" w:hAnsi="Arial" w:hint="eastAsia"/>
          <w:color w:val="000000"/>
          <w:szCs w:val="24"/>
        </w:rPr>
        <w:t xml:space="preserve">           </w:t>
      </w:r>
      <w:r w:rsidR="007909E5" w:rsidRPr="00D8745D">
        <w:rPr>
          <w:rFonts w:ascii="Arial" w:hAnsi="Arial"/>
          <w:color w:val="000000"/>
          <w:szCs w:val="24"/>
        </w:rPr>
        <w:t xml:space="preserve">  </w:t>
      </w:r>
      <w:r w:rsidR="00AB4BBC" w:rsidRPr="00D8745D">
        <w:rPr>
          <w:rFonts w:ascii="Arial" w:hAnsi="Arial" w:hint="eastAsia"/>
          <w:color w:val="000000"/>
          <w:szCs w:val="24"/>
        </w:rPr>
        <w:t xml:space="preserve"> </w:t>
      </w:r>
    </w:p>
    <w:sectPr w:rsidR="00D7760A" w:rsidRPr="00D8745D" w:rsidSect="004A6701">
      <w:pgSz w:w="11907" w:h="16840" w:code="9"/>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2CAF" w14:textId="77777777" w:rsidR="00C32E29" w:rsidRDefault="00C32E29">
      <w:r>
        <w:separator/>
      </w:r>
    </w:p>
  </w:endnote>
  <w:endnote w:type="continuationSeparator" w:id="0">
    <w:p w14:paraId="68684B80" w14:textId="77777777" w:rsidR="00C32E29" w:rsidRDefault="00C3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4F02" w14:textId="77777777" w:rsidR="00C32E29" w:rsidRDefault="00C32E29">
      <w:r>
        <w:separator/>
      </w:r>
    </w:p>
  </w:footnote>
  <w:footnote w:type="continuationSeparator" w:id="0">
    <w:p w14:paraId="4C184444" w14:textId="77777777" w:rsidR="00C32E29" w:rsidRDefault="00C32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1A22"/>
    <w:multiLevelType w:val="hybridMultilevel"/>
    <w:tmpl w:val="704A2C58"/>
    <w:lvl w:ilvl="0" w:tplc="C8FCDFDA">
      <w:start w:val="1"/>
      <w:numFmt w:val="ideographLegalTraditional"/>
      <w:lvlText w:val="%1、"/>
      <w:lvlJc w:val="left"/>
      <w:pPr>
        <w:tabs>
          <w:tab w:val="num" w:pos="624"/>
        </w:tabs>
        <w:ind w:left="624" w:hanging="624"/>
      </w:pPr>
      <w:rPr>
        <w:rFonts w:hint="eastAsia"/>
      </w:rPr>
    </w:lvl>
    <w:lvl w:ilvl="1" w:tplc="1A0459F4">
      <w:start w:val="1"/>
      <w:numFmt w:val="taiwaneseCountingThousand"/>
      <w:lvlText w:val="%2、"/>
      <w:lvlJc w:val="left"/>
      <w:pPr>
        <w:tabs>
          <w:tab w:val="num" w:pos="1191"/>
        </w:tabs>
        <w:ind w:left="1191" w:hanging="711"/>
      </w:pPr>
      <w:rPr>
        <w:rFonts w:hint="eastAsia"/>
      </w:rPr>
    </w:lvl>
    <w:lvl w:ilvl="2" w:tplc="E2D227FA">
      <w:start w:val="1"/>
      <w:numFmt w:val="decimal"/>
      <w:lvlText w:val="%3."/>
      <w:lvlJc w:val="left"/>
      <w:pPr>
        <w:tabs>
          <w:tab w:val="num" w:pos="1191"/>
        </w:tabs>
        <w:ind w:left="1191" w:hanging="454"/>
      </w:pPr>
      <w:rPr>
        <w:rFonts w:hint="eastAsia"/>
        <w:b w:val="0"/>
        <w:i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A1D5276"/>
    <w:multiLevelType w:val="hybridMultilevel"/>
    <w:tmpl w:val="89445994"/>
    <w:lvl w:ilvl="0" w:tplc="7AAC88C8">
      <w:start w:val="1"/>
      <w:numFmt w:val="taiwaneseCountingThousand"/>
      <w:lvlText w:val="（%1）"/>
      <w:lvlJc w:val="left"/>
      <w:pPr>
        <w:tabs>
          <w:tab w:val="num" w:pos="1725"/>
        </w:tabs>
        <w:ind w:left="1725" w:hanging="1080"/>
      </w:pPr>
      <w:rPr>
        <w:rFonts w:hint="eastAsia"/>
      </w:rPr>
    </w:lvl>
    <w:lvl w:ilvl="1" w:tplc="DF926998">
      <w:start w:val="1"/>
      <w:numFmt w:val="decimalFullWidth"/>
      <w:lvlText w:val="%2、"/>
      <w:lvlJc w:val="left"/>
      <w:pPr>
        <w:tabs>
          <w:tab w:val="num" w:pos="1845"/>
        </w:tabs>
        <w:ind w:left="1845" w:hanging="720"/>
      </w:pPr>
      <w:rPr>
        <w:rFonts w:hint="eastAsia"/>
      </w:rPr>
    </w:lvl>
    <w:lvl w:ilvl="2" w:tplc="7C64886C" w:tentative="1">
      <w:start w:val="1"/>
      <w:numFmt w:val="lowerRoman"/>
      <w:lvlText w:val="%3."/>
      <w:lvlJc w:val="right"/>
      <w:pPr>
        <w:tabs>
          <w:tab w:val="num" w:pos="2085"/>
        </w:tabs>
        <w:ind w:left="2085" w:hanging="480"/>
      </w:pPr>
    </w:lvl>
    <w:lvl w:ilvl="3" w:tplc="2944738E" w:tentative="1">
      <w:start w:val="1"/>
      <w:numFmt w:val="decimal"/>
      <w:lvlText w:val="%4."/>
      <w:lvlJc w:val="left"/>
      <w:pPr>
        <w:tabs>
          <w:tab w:val="num" w:pos="2565"/>
        </w:tabs>
        <w:ind w:left="2565" w:hanging="480"/>
      </w:pPr>
    </w:lvl>
    <w:lvl w:ilvl="4" w:tplc="8C2A981A" w:tentative="1">
      <w:start w:val="1"/>
      <w:numFmt w:val="ideographTraditional"/>
      <w:lvlText w:val="%5、"/>
      <w:lvlJc w:val="left"/>
      <w:pPr>
        <w:tabs>
          <w:tab w:val="num" w:pos="3045"/>
        </w:tabs>
        <w:ind w:left="3045" w:hanging="480"/>
      </w:pPr>
    </w:lvl>
    <w:lvl w:ilvl="5" w:tplc="99606078" w:tentative="1">
      <w:start w:val="1"/>
      <w:numFmt w:val="lowerRoman"/>
      <w:lvlText w:val="%6."/>
      <w:lvlJc w:val="right"/>
      <w:pPr>
        <w:tabs>
          <w:tab w:val="num" w:pos="3525"/>
        </w:tabs>
        <w:ind w:left="3525" w:hanging="480"/>
      </w:pPr>
    </w:lvl>
    <w:lvl w:ilvl="6" w:tplc="60C60354" w:tentative="1">
      <w:start w:val="1"/>
      <w:numFmt w:val="decimal"/>
      <w:lvlText w:val="%7."/>
      <w:lvlJc w:val="left"/>
      <w:pPr>
        <w:tabs>
          <w:tab w:val="num" w:pos="4005"/>
        </w:tabs>
        <w:ind w:left="4005" w:hanging="480"/>
      </w:pPr>
    </w:lvl>
    <w:lvl w:ilvl="7" w:tplc="264E0A44" w:tentative="1">
      <w:start w:val="1"/>
      <w:numFmt w:val="ideographTraditional"/>
      <w:lvlText w:val="%8、"/>
      <w:lvlJc w:val="left"/>
      <w:pPr>
        <w:tabs>
          <w:tab w:val="num" w:pos="4485"/>
        </w:tabs>
        <w:ind w:left="4485" w:hanging="480"/>
      </w:pPr>
    </w:lvl>
    <w:lvl w:ilvl="8" w:tplc="35C4FF16" w:tentative="1">
      <w:start w:val="1"/>
      <w:numFmt w:val="lowerRoman"/>
      <w:lvlText w:val="%9."/>
      <w:lvlJc w:val="right"/>
      <w:pPr>
        <w:tabs>
          <w:tab w:val="num" w:pos="4965"/>
        </w:tabs>
        <w:ind w:left="4965" w:hanging="480"/>
      </w:pPr>
    </w:lvl>
  </w:abstractNum>
  <w:abstractNum w:abstractNumId="2"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3" w15:restartNumberingAfterBreak="0">
    <w:nsid w:val="31D16F2F"/>
    <w:multiLevelType w:val="hybridMultilevel"/>
    <w:tmpl w:val="F998C8C6"/>
    <w:lvl w:ilvl="0" w:tplc="7440530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D33C07"/>
    <w:multiLevelType w:val="multilevel"/>
    <w:tmpl w:val="D8909576"/>
    <w:lvl w:ilvl="0">
      <w:start w:val="1"/>
      <w:numFmt w:val="taiwaneseCountingThousand"/>
      <w:suff w:val="nothing"/>
      <w:lvlText w:val="%1、"/>
      <w:lvlJc w:val="left"/>
      <w:pPr>
        <w:ind w:left="607"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5" w15:restartNumberingAfterBreak="0">
    <w:nsid w:val="353203AC"/>
    <w:multiLevelType w:val="hybridMultilevel"/>
    <w:tmpl w:val="BF7A1CCC"/>
    <w:lvl w:ilvl="0" w:tplc="AA68E34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3B6A2A"/>
    <w:multiLevelType w:val="hybridMultilevel"/>
    <w:tmpl w:val="47DA0158"/>
    <w:lvl w:ilvl="0" w:tplc="04090011">
      <w:start w:val="1"/>
      <w:numFmt w:val="upperLetter"/>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DDB4439"/>
    <w:multiLevelType w:val="hybridMultilevel"/>
    <w:tmpl w:val="C15A2F1C"/>
    <w:lvl w:ilvl="0" w:tplc="217CF45A">
      <w:start w:val="1"/>
      <w:numFmt w:val="decimalFullWidth"/>
      <w:lvlText w:val="%1、"/>
      <w:lvlJc w:val="left"/>
      <w:pPr>
        <w:tabs>
          <w:tab w:val="num" w:pos="2325"/>
        </w:tabs>
        <w:ind w:left="2325" w:hanging="600"/>
      </w:pPr>
      <w:rPr>
        <w:rFonts w:ascii="Times New Roman" w:hint="eastAsia"/>
      </w:rPr>
    </w:lvl>
    <w:lvl w:ilvl="1" w:tplc="04090019" w:tentative="1">
      <w:start w:val="1"/>
      <w:numFmt w:val="ideographTraditional"/>
      <w:lvlText w:val="%2、"/>
      <w:lvlJc w:val="left"/>
      <w:pPr>
        <w:tabs>
          <w:tab w:val="num" w:pos="2685"/>
        </w:tabs>
        <w:ind w:left="2685" w:hanging="480"/>
      </w:pPr>
    </w:lvl>
    <w:lvl w:ilvl="2" w:tplc="0409001B" w:tentative="1">
      <w:start w:val="1"/>
      <w:numFmt w:val="lowerRoman"/>
      <w:lvlText w:val="%3."/>
      <w:lvlJc w:val="right"/>
      <w:pPr>
        <w:tabs>
          <w:tab w:val="num" w:pos="3165"/>
        </w:tabs>
        <w:ind w:left="3165" w:hanging="480"/>
      </w:pPr>
    </w:lvl>
    <w:lvl w:ilvl="3" w:tplc="0409000F" w:tentative="1">
      <w:start w:val="1"/>
      <w:numFmt w:val="decimal"/>
      <w:lvlText w:val="%4."/>
      <w:lvlJc w:val="left"/>
      <w:pPr>
        <w:tabs>
          <w:tab w:val="num" w:pos="3645"/>
        </w:tabs>
        <w:ind w:left="3645" w:hanging="480"/>
      </w:pPr>
    </w:lvl>
    <w:lvl w:ilvl="4" w:tplc="04090019" w:tentative="1">
      <w:start w:val="1"/>
      <w:numFmt w:val="ideographTraditional"/>
      <w:lvlText w:val="%5、"/>
      <w:lvlJc w:val="left"/>
      <w:pPr>
        <w:tabs>
          <w:tab w:val="num" w:pos="4125"/>
        </w:tabs>
        <w:ind w:left="4125" w:hanging="480"/>
      </w:pPr>
    </w:lvl>
    <w:lvl w:ilvl="5" w:tplc="0409001B" w:tentative="1">
      <w:start w:val="1"/>
      <w:numFmt w:val="lowerRoman"/>
      <w:lvlText w:val="%6."/>
      <w:lvlJc w:val="right"/>
      <w:pPr>
        <w:tabs>
          <w:tab w:val="num" w:pos="4605"/>
        </w:tabs>
        <w:ind w:left="4605" w:hanging="480"/>
      </w:pPr>
    </w:lvl>
    <w:lvl w:ilvl="6" w:tplc="0409000F" w:tentative="1">
      <w:start w:val="1"/>
      <w:numFmt w:val="decimal"/>
      <w:lvlText w:val="%7."/>
      <w:lvlJc w:val="left"/>
      <w:pPr>
        <w:tabs>
          <w:tab w:val="num" w:pos="5085"/>
        </w:tabs>
        <w:ind w:left="5085" w:hanging="480"/>
      </w:pPr>
    </w:lvl>
    <w:lvl w:ilvl="7" w:tplc="04090019" w:tentative="1">
      <w:start w:val="1"/>
      <w:numFmt w:val="ideographTraditional"/>
      <w:lvlText w:val="%8、"/>
      <w:lvlJc w:val="left"/>
      <w:pPr>
        <w:tabs>
          <w:tab w:val="num" w:pos="5565"/>
        </w:tabs>
        <w:ind w:left="5565" w:hanging="480"/>
      </w:pPr>
    </w:lvl>
    <w:lvl w:ilvl="8" w:tplc="0409001B" w:tentative="1">
      <w:start w:val="1"/>
      <w:numFmt w:val="lowerRoman"/>
      <w:lvlText w:val="%9."/>
      <w:lvlJc w:val="right"/>
      <w:pPr>
        <w:tabs>
          <w:tab w:val="num" w:pos="6045"/>
        </w:tabs>
        <w:ind w:left="6045" w:hanging="480"/>
      </w:pPr>
    </w:lvl>
  </w:abstractNum>
  <w:abstractNum w:abstractNumId="8" w15:restartNumberingAfterBreak="0">
    <w:nsid w:val="4D9F1023"/>
    <w:multiLevelType w:val="hybridMultilevel"/>
    <w:tmpl w:val="4BFED7F0"/>
    <w:lvl w:ilvl="0" w:tplc="EF4A85B8">
      <w:start w:val="1"/>
      <w:numFmt w:val="taiwaneseCountingThousand"/>
      <w:lvlText w:val="（%1）"/>
      <w:lvlJc w:val="left"/>
      <w:pPr>
        <w:tabs>
          <w:tab w:val="num" w:pos="1110"/>
        </w:tabs>
        <w:ind w:left="1110" w:hanging="660"/>
      </w:pPr>
      <w:rPr>
        <w:rFonts w:hint="eastAsia"/>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9" w15:restartNumberingAfterBreak="0">
    <w:nsid w:val="4F90009C"/>
    <w:multiLevelType w:val="hybridMultilevel"/>
    <w:tmpl w:val="A49A42DC"/>
    <w:lvl w:ilvl="0" w:tplc="910047C4">
      <w:start w:val="1"/>
      <w:numFmt w:val="decimalFullWidth"/>
      <w:lvlText w:val="%1、"/>
      <w:lvlJc w:val="left"/>
      <w:pPr>
        <w:tabs>
          <w:tab w:val="num" w:pos="2158"/>
        </w:tabs>
        <w:ind w:left="2158" w:hanging="432"/>
      </w:pPr>
      <w:rPr>
        <w:rFonts w:hint="eastAsia"/>
      </w:rPr>
    </w:lvl>
    <w:lvl w:ilvl="1" w:tplc="04090019" w:tentative="1">
      <w:start w:val="1"/>
      <w:numFmt w:val="ideographTraditional"/>
      <w:lvlText w:val="%2、"/>
      <w:lvlJc w:val="left"/>
      <w:pPr>
        <w:tabs>
          <w:tab w:val="num" w:pos="2686"/>
        </w:tabs>
        <w:ind w:left="2686" w:hanging="480"/>
      </w:pPr>
    </w:lvl>
    <w:lvl w:ilvl="2" w:tplc="0409001B" w:tentative="1">
      <w:start w:val="1"/>
      <w:numFmt w:val="lowerRoman"/>
      <w:lvlText w:val="%3."/>
      <w:lvlJc w:val="right"/>
      <w:pPr>
        <w:tabs>
          <w:tab w:val="num" w:pos="3166"/>
        </w:tabs>
        <w:ind w:left="3166" w:hanging="480"/>
      </w:pPr>
    </w:lvl>
    <w:lvl w:ilvl="3" w:tplc="0409000F" w:tentative="1">
      <w:start w:val="1"/>
      <w:numFmt w:val="decimal"/>
      <w:lvlText w:val="%4."/>
      <w:lvlJc w:val="left"/>
      <w:pPr>
        <w:tabs>
          <w:tab w:val="num" w:pos="3646"/>
        </w:tabs>
        <w:ind w:left="3646" w:hanging="480"/>
      </w:pPr>
    </w:lvl>
    <w:lvl w:ilvl="4" w:tplc="04090019" w:tentative="1">
      <w:start w:val="1"/>
      <w:numFmt w:val="ideographTraditional"/>
      <w:lvlText w:val="%5、"/>
      <w:lvlJc w:val="left"/>
      <w:pPr>
        <w:tabs>
          <w:tab w:val="num" w:pos="4126"/>
        </w:tabs>
        <w:ind w:left="4126" w:hanging="480"/>
      </w:pPr>
    </w:lvl>
    <w:lvl w:ilvl="5" w:tplc="0409001B" w:tentative="1">
      <w:start w:val="1"/>
      <w:numFmt w:val="lowerRoman"/>
      <w:lvlText w:val="%6."/>
      <w:lvlJc w:val="right"/>
      <w:pPr>
        <w:tabs>
          <w:tab w:val="num" w:pos="4606"/>
        </w:tabs>
        <w:ind w:left="4606" w:hanging="480"/>
      </w:pPr>
    </w:lvl>
    <w:lvl w:ilvl="6" w:tplc="0409000F" w:tentative="1">
      <w:start w:val="1"/>
      <w:numFmt w:val="decimal"/>
      <w:lvlText w:val="%7."/>
      <w:lvlJc w:val="left"/>
      <w:pPr>
        <w:tabs>
          <w:tab w:val="num" w:pos="5086"/>
        </w:tabs>
        <w:ind w:left="5086" w:hanging="480"/>
      </w:pPr>
    </w:lvl>
    <w:lvl w:ilvl="7" w:tplc="04090019" w:tentative="1">
      <w:start w:val="1"/>
      <w:numFmt w:val="ideographTraditional"/>
      <w:lvlText w:val="%8、"/>
      <w:lvlJc w:val="left"/>
      <w:pPr>
        <w:tabs>
          <w:tab w:val="num" w:pos="5566"/>
        </w:tabs>
        <w:ind w:left="5566" w:hanging="480"/>
      </w:pPr>
    </w:lvl>
    <w:lvl w:ilvl="8" w:tplc="0409001B" w:tentative="1">
      <w:start w:val="1"/>
      <w:numFmt w:val="lowerRoman"/>
      <w:lvlText w:val="%9."/>
      <w:lvlJc w:val="right"/>
      <w:pPr>
        <w:tabs>
          <w:tab w:val="num" w:pos="6046"/>
        </w:tabs>
        <w:ind w:left="6046" w:hanging="480"/>
      </w:pPr>
    </w:lvl>
  </w:abstractNum>
  <w:abstractNum w:abstractNumId="10" w15:restartNumberingAfterBreak="0">
    <w:nsid w:val="519A4137"/>
    <w:multiLevelType w:val="hybridMultilevel"/>
    <w:tmpl w:val="790EB4BE"/>
    <w:lvl w:ilvl="0" w:tplc="4A62F250">
      <w:start w:val="2"/>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93B6E6A"/>
    <w:multiLevelType w:val="hybridMultilevel"/>
    <w:tmpl w:val="F954A0F6"/>
    <w:lvl w:ilvl="0" w:tplc="229881C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3" w15:restartNumberingAfterBreak="0">
    <w:nsid w:val="5C503781"/>
    <w:multiLevelType w:val="hybridMultilevel"/>
    <w:tmpl w:val="CCC2A970"/>
    <w:lvl w:ilvl="0" w:tplc="9C3AD5EE">
      <w:start w:val="1"/>
      <w:numFmt w:val="taiwaneseCountingThousand"/>
      <w:lvlText w:val="%1、"/>
      <w:lvlJc w:val="left"/>
      <w:pPr>
        <w:tabs>
          <w:tab w:val="num" w:pos="720"/>
        </w:tabs>
        <w:ind w:left="720" w:hanging="720"/>
      </w:pPr>
      <w:rPr>
        <w:rFonts w:hint="eastAsia"/>
      </w:rPr>
    </w:lvl>
    <w:lvl w:ilvl="1" w:tplc="D7880B86">
      <w:start w:val="1"/>
      <w:numFmt w:val="decimal"/>
      <w:lvlText w:val="%2."/>
      <w:lvlJc w:val="left"/>
      <w:pPr>
        <w:tabs>
          <w:tab w:val="num" w:pos="1040"/>
        </w:tabs>
        <w:ind w:left="1021" w:hanging="341"/>
      </w:pPr>
      <w:rPr>
        <w:rFonts w:hint="eastAsia"/>
      </w:rPr>
    </w:lvl>
    <w:lvl w:ilvl="2" w:tplc="99C6B84A">
      <w:start w:val="1"/>
      <w:numFmt w:val="decimalFullWidth"/>
      <w:lvlText w:val="%3、"/>
      <w:lvlJc w:val="left"/>
      <w:pPr>
        <w:tabs>
          <w:tab w:val="num" w:pos="2037"/>
        </w:tabs>
        <w:ind w:left="2037" w:hanging="432"/>
      </w:pPr>
      <w:rPr>
        <w:rFonts w:hint="eastAsia"/>
      </w:r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4" w15:restartNumberingAfterBreak="0">
    <w:nsid w:val="61E434B9"/>
    <w:multiLevelType w:val="hybridMultilevel"/>
    <w:tmpl w:val="CAD018D2"/>
    <w:lvl w:ilvl="0" w:tplc="BC688E88">
      <w:start w:val="1"/>
      <w:numFmt w:val="taiwaneseCountingThousand"/>
      <w:lvlText w:val="（%1）"/>
      <w:lvlJc w:val="left"/>
      <w:pPr>
        <w:tabs>
          <w:tab w:val="num" w:pos="1725"/>
        </w:tabs>
        <w:ind w:left="1725" w:hanging="1080"/>
      </w:pPr>
      <w:rPr>
        <w:rFonts w:hint="eastAsia"/>
      </w:rPr>
    </w:lvl>
    <w:lvl w:ilvl="1" w:tplc="62A0238E" w:tentative="1">
      <w:start w:val="1"/>
      <w:numFmt w:val="ideographTraditional"/>
      <w:lvlText w:val="%2、"/>
      <w:lvlJc w:val="left"/>
      <w:pPr>
        <w:tabs>
          <w:tab w:val="num" w:pos="1605"/>
        </w:tabs>
        <w:ind w:left="1605" w:hanging="480"/>
      </w:pPr>
    </w:lvl>
    <w:lvl w:ilvl="2" w:tplc="5626658C" w:tentative="1">
      <w:start w:val="1"/>
      <w:numFmt w:val="lowerRoman"/>
      <w:lvlText w:val="%3."/>
      <w:lvlJc w:val="right"/>
      <w:pPr>
        <w:tabs>
          <w:tab w:val="num" w:pos="2085"/>
        </w:tabs>
        <w:ind w:left="2085" w:hanging="480"/>
      </w:pPr>
    </w:lvl>
    <w:lvl w:ilvl="3" w:tplc="4AECC5E8" w:tentative="1">
      <w:start w:val="1"/>
      <w:numFmt w:val="decimal"/>
      <w:lvlText w:val="%4."/>
      <w:lvlJc w:val="left"/>
      <w:pPr>
        <w:tabs>
          <w:tab w:val="num" w:pos="2565"/>
        </w:tabs>
        <w:ind w:left="2565" w:hanging="480"/>
      </w:pPr>
    </w:lvl>
    <w:lvl w:ilvl="4" w:tplc="F9CE1BEA" w:tentative="1">
      <w:start w:val="1"/>
      <w:numFmt w:val="ideographTraditional"/>
      <w:lvlText w:val="%5、"/>
      <w:lvlJc w:val="left"/>
      <w:pPr>
        <w:tabs>
          <w:tab w:val="num" w:pos="3045"/>
        </w:tabs>
        <w:ind w:left="3045" w:hanging="480"/>
      </w:pPr>
    </w:lvl>
    <w:lvl w:ilvl="5" w:tplc="283CCDC2" w:tentative="1">
      <w:start w:val="1"/>
      <w:numFmt w:val="lowerRoman"/>
      <w:lvlText w:val="%6."/>
      <w:lvlJc w:val="right"/>
      <w:pPr>
        <w:tabs>
          <w:tab w:val="num" w:pos="3525"/>
        </w:tabs>
        <w:ind w:left="3525" w:hanging="480"/>
      </w:pPr>
    </w:lvl>
    <w:lvl w:ilvl="6" w:tplc="404E4DB2" w:tentative="1">
      <w:start w:val="1"/>
      <w:numFmt w:val="decimal"/>
      <w:lvlText w:val="%7."/>
      <w:lvlJc w:val="left"/>
      <w:pPr>
        <w:tabs>
          <w:tab w:val="num" w:pos="4005"/>
        </w:tabs>
        <w:ind w:left="4005" w:hanging="480"/>
      </w:pPr>
    </w:lvl>
    <w:lvl w:ilvl="7" w:tplc="1DB85BBE" w:tentative="1">
      <w:start w:val="1"/>
      <w:numFmt w:val="ideographTraditional"/>
      <w:lvlText w:val="%8、"/>
      <w:lvlJc w:val="left"/>
      <w:pPr>
        <w:tabs>
          <w:tab w:val="num" w:pos="4485"/>
        </w:tabs>
        <w:ind w:left="4485" w:hanging="480"/>
      </w:pPr>
    </w:lvl>
    <w:lvl w:ilvl="8" w:tplc="FAB81F66" w:tentative="1">
      <w:start w:val="1"/>
      <w:numFmt w:val="lowerRoman"/>
      <w:lvlText w:val="%9."/>
      <w:lvlJc w:val="right"/>
      <w:pPr>
        <w:tabs>
          <w:tab w:val="num" w:pos="4965"/>
        </w:tabs>
        <w:ind w:left="4965" w:hanging="480"/>
      </w:pPr>
    </w:lvl>
  </w:abstractNum>
  <w:abstractNum w:abstractNumId="15" w15:restartNumberingAfterBreak="0">
    <w:nsid w:val="62CF7162"/>
    <w:multiLevelType w:val="hybridMultilevel"/>
    <w:tmpl w:val="A41EBA90"/>
    <w:lvl w:ilvl="0" w:tplc="B71C40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99719F"/>
    <w:multiLevelType w:val="hybridMultilevel"/>
    <w:tmpl w:val="9CE0EF1E"/>
    <w:lvl w:ilvl="0" w:tplc="3B3AA822">
      <w:start w:val="1"/>
      <w:numFmt w:val="upperLetter"/>
      <w:lvlText w:val="%1、"/>
      <w:lvlJc w:val="left"/>
      <w:pPr>
        <w:tabs>
          <w:tab w:val="num" w:pos="1211"/>
        </w:tabs>
        <w:ind w:left="1211" w:hanging="360"/>
      </w:pPr>
      <w:rPr>
        <w:rFonts w:hint="eastAsia"/>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7" w15:restartNumberingAfterBreak="0">
    <w:nsid w:val="6DBC0447"/>
    <w:multiLevelType w:val="hybridMultilevel"/>
    <w:tmpl w:val="C4FEE258"/>
    <w:lvl w:ilvl="0" w:tplc="50ECD04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07B6E99"/>
    <w:multiLevelType w:val="hybridMultilevel"/>
    <w:tmpl w:val="90E87DF6"/>
    <w:lvl w:ilvl="0" w:tplc="97B0BD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56449EC"/>
    <w:multiLevelType w:val="hybridMultilevel"/>
    <w:tmpl w:val="0EB0BC84"/>
    <w:lvl w:ilvl="0" w:tplc="1624A7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61B4CBD"/>
    <w:multiLevelType w:val="hybridMultilevel"/>
    <w:tmpl w:val="80EEAC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2"/>
  </w:num>
  <w:num w:numId="3">
    <w:abstractNumId w:val="4"/>
  </w:num>
  <w:num w:numId="4">
    <w:abstractNumId w:val="4"/>
  </w:num>
  <w:num w:numId="5">
    <w:abstractNumId w:val="4"/>
  </w:num>
  <w:num w:numId="6">
    <w:abstractNumId w:val="12"/>
  </w:num>
  <w:num w:numId="7">
    <w:abstractNumId w:val="1"/>
  </w:num>
  <w:num w:numId="8">
    <w:abstractNumId w:val="14"/>
  </w:num>
  <w:num w:numId="9">
    <w:abstractNumId w:val="8"/>
  </w:num>
  <w:num w:numId="10">
    <w:abstractNumId w:val="9"/>
  </w:num>
  <w:num w:numId="11">
    <w:abstractNumId w:val="15"/>
  </w:num>
  <w:num w:numId="12">
    <w:abstractNumId w:val="17"/>
  </w:num>
  <w:num w:numId="13">
    <w:abstractNumId w:val="19"/>
  </w:num>
  <w:num w:numId="14">
    <w:abstractNumId w:val="11"/>
  </w:num>
  <w:num w:numId="15">
    <w:abstractNumId w:val="5"/>
  </w:num>
  <w:num w:numId="16">
    <w:abstractNumId w:val="18"/>
  </w:num>
  <w:num w:numId="17">
    <w:abstractNumId w:val="10"/>
  </w:num>
  <w:num w:numId="18">
    <w:abstractNumId w:val="3"/>
  </w:num>
  <w:num w:numId="19">
    <w:abstractNumId w:val="6"/>
  </w:num>
  <w:num w:numId="20">
    <w:abstractNumId w:val="16"/>
  </w:num>
  <w:num w:numId="21">
    <w:abstractNumId w:val="20"/>
  </w:num>
  <w:num w:numId="22">
    <w:abstractNumId w:val="7"/>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6B"/>
    <w:rsid w:val="0000251B"/>
    <w:rsid w:val="000045DD"/>
    <w:rsid w:val="00004AA0"/>
    <w:rsid w:val="0000743B"/>
    <w:rsid w:val="000227FB"/>
    <w:rsid w:val="00032E9F"/>
    <w:rsid w:val="00033074"/>
    <w:rsid w:val="00034845"/>
    <w:rsid w:val="000406A1"/>
    <w:rsid w:val="0004175B"/>
    <w:rsid w:val="00041A2B"/>
    <w:rsid w:val="00041DDB"/>
    <w:rsid w:val="00043E18"/>
    <w:rsid w:val="00050974"/>
    <w:rsid w:val="000524BE"/>
    <w:rsid w:val="000548F7"/>
    <w:rsid w:val="00055874"/>
    <w:rsid w:val="000614B9"/>
    <w:rsid w:val="0006569D"/>
    <w:rsid w:val="000663B7"/>
    <w:rsid w:val="00066742"/>
    <w:rsid w:val="00070B17"/>
    <w:rsid w:val="000750E8"/>
    <w:rsid w:val="000777D2"/>
    <w:rsid w:val="00077AC1"/>
    <w:rsid w:val="00077B4E"/>
    <w:rsid w:val="00080F9C"/>
    <w:rsid w:val="000826EB"/>
    <w:rsid w:val="00092AC2"/>
    <w:rsid w:val="00092FB5"/>
    <w:rsid w:val="00095CB0"/>
    <w:rsid w:val="000A0A76"/>
    <w:rsid w:val="000A0C55"/>
    <w:rsid w:val="000A3DF6"/>
    <w:rsid w:val="000B1A13"/>
    <w:rsid w:val="000B1CCA"/>
    <w:rsid w:val="000B7719"/>
    <w:rsid w:val="000C30C4"/>
    <w:rsid w:val="000D0A66"/>
    <w:rsid w:val="000D0B9F"/>
    <w:rsid w:val="000D1005"/>
    <w:rsid w:val="000D3F07"/>
    <w:rsid w:val="000D7778"/>
    <w:rsid w:val="000E174A"/>
    <w:rsid w:val="000F3D2C"/>
    <w:rsid w:val="000F649A"/>
    <w:rsid w:val="00120095"/>
    <w:rsid w:val="0012398C"/>
    <w:rsid w:val="0012499A"/>
    <w:rsid w:val="001276DC"/>
    <w:rsid w:val="001316B3"/>
    <w:rsid w:val="00146E0E"/>
    <w:rsid w:val="00152AE2"/>
    <w:rsid w:val="001556B1"/>
    <w:rsid w:val="00160C52"/>
    <w:rsid w:val="0017132E"/>
    <w:rsid w:val="00173E44"/>
    <w:rsid w:val="00183EA1"/>
    <w:rsid w:val="001868CC"/>
    <w:rsid w:val="00190058"/>
    <w:rsid w:val="001963EE"/>
    <w:rsid w:val="00196FDF"/>
    <w:rsid w:val="00197645"/>
    <w:rsid w:val="001A4332"/>
    <w:rsid w:val="001A45DA"/>
    <w:rsid w:val="001A4AB6"/>
    <w:rsid w:val="001A5C33"/>
    <w:rsid w:val="001B551D"/>
    <w:rsid w:val="001B604A"/>
    <w:rsid w:val="001C1ADE"/>
    <w:rsid w:val="001C51F0"/>
    <w:rsid w:val="001E0C80"/>
    <w:rsid w:val="001E3B98"/>
    <w:rsid w:val="001E748A"/>
    <w:rsid w:val="001F500A"/>
    <w:rsid w:val="001F56BA"/>
    <w:rsid w:val="00200057"/>
    <w:rsid w:val="00203653"/>
    <w:rsid w:val="0020751D"/>
    <w:rsid w:val="002178BA"/>
    <w:rsid w:val="00220070"/>
    <w:rsid w:val="00222BF1"/>
    <w:rsid w:val="00223862"/>
    <w:rsid w:val="0022504E"/>
    <w:rsid w:val="00225319"/>
    <w:rsid w:val="002326A4"/>
    <w:rsid w:val="00237054"/>
    <w:rsid w:val="0024031F"/>
    <w:rsid w:val="00250A7F"/>
    <w:rsid w:val="00255B91"/>
    <w:rsid w:val="0025792E"/>
    <w:rsid w:val="00257AE9"/>
    <w:rsid w:val="00271D6F"/>
    <w:rsid w:val="002743FD"/>
    <w:rsid w:val="00280959"/>
    <w:rsid w:val="002858CE"/>
    <w:rsid w:val="002947CC"/>
    <w:rsid w:val="002954B2"/>
    <w:rsid w:val="002961CF"/>
    <w:rsid w:val="002A16F8"/>
    <w:rsid w:val="002A28F9"/>
    <w:rsid w:val="002A45B3"/>
    <w:rsid w:val="002A47D9"/>
    <w:rsid w:val="002A51C7"/>
    <w:rsid w:val="002A5CA7"/>
    <w:rsid w:val="002A6BF3"/>
    <w:rsid w:val="002B625C"/>
    <w:rsid w:val="002B7BE4"/>
    <w:rsid w:val="002C2E3D"/>
    <w:rsid w:val="002C45E4"/>
    <w:rsid w:val="002C6103"/>
    <w:rsid w:val="002D0356"/>
    <w:rsid w:val="002D72D8"/>
    <w:rsid w:val="002E7B0C"/>
    <w:rsid w:val="002F0703"/>
    <w:rsid w:val="002F0EEF"/>
    <w:rsid w:val="002F53BE"/>
    <w:rsid w:val="002F63CA"/>
    <w:rsid w:val="003006C2"/>
    <w:rsid w:val="0030203F"/>
    <w:rsid w:val="0031534A"/>
    <w:rsid w:val="00325879"/>
    <w:rsid w:val="00326DAB"/>
    <w:rsid w:val="0033011D"/>
    <w:rsid w:val="003301FB"/>
    <w:rsid w:val="00335140"/>
    <w:rsid w:val="00341CC9"/>
    <w:rsid w:val="00355C53"/>
    <w:rsid w:val="00370EC1"/>
    <w:rsid w:val="00373D50"/>
    <w:rsid w:val="00387764"/>
    <w:rsid w:val="00391CC8"/>
    <w:rsid w:val="00392609"/>
    <w:rsid w:val="00393174"/>
    <w:rsid w:val="0039452D"/>
    <w:rsid w:val="003A47C5"/>
    <w:rsid w:val="003A682B"/>
    <w:rsid w:val="003B25E9"/>
    <w:rsid w:val="003B3617"/>
    <w:rsid w:val="003B4F0A"/>
    <w:rsid w:val="003D0867"/>
    <w:rsid w:val="003D0BF2"/>
    <w:rsid w:val="003D2E70"/>
    <w:rsid w:val="003D4BA3"/>
    <w:rsid w:val="003E4704"/>
    <w:rsid w:val="003F7C6E"/>
    <w:rsid w:val="0040050B"/>
    <w:rsid w:val="00405505"/>
    <w:rsid w:val="00405599"/>
    <w:rsid w:val="00407286"/>
    <w:rsid w:val="00421FEC"/>
    <w:rsid w:val="00424417"/>
    <w:rsid w:val="0042534B"/>
    <w:rsid w:val="00426942"/>
    <w:rsid w:val="00427172"/>
    <w:rsid w:val="00430ABB"/>
    <w:rsid w:val="00436A2C"/>
    <w:rsid w:val="00443BBF"/>
    <w:rsid w:val="00444519"/>
    <w:rsid w:val="00445E22"/>
    <w:rsid w:val="004540B4"/>
    <w:rsid w:val="00454F52"/>
    <w:rsid w:val="004552EB"/>
    <w:rsid w:val="004573F3"/>
    <w:rsid w:val="00460470"/>
    <w:rsid w:val="004674B8"/>
    <w:rsid w:val="00473B35"/>
    <w:rsid w:val="00474D72"/>
    <w:rsid w:val="0047566D"/>
    <w:rsid w:val="00476158"/>
    <w:rsid w:val="004774F2"/>
    <w:rsid w:val="00480F44"/>
    <w:rsid w:val="004820B9"/>
    <w:rsid w:val="00482F5F"/>
    <w:rsid w:val="00486341"/>
    <w:rsid w:val="004911CB"/>
    <w:rsid w:val="00491977"/>
    <w:rsid w:val="004959C1"/>
    <w:rsid w:val="00496D00"/>
    <w:rsid w:val="004A4D4C"/>
    <w:rsid w:val="004A6701"/>
    <w:rsid w:val="004B14A8"/>
    <w:rsid w:val="004B19C8"/>
    <w:rsid w:val="004B1B65"/>
    <w:rsid w:val="004B1EF8"/>
    <w:rsid w:val="004B3D6B"/>
    <w:rsid w:val="004C1802"/>
    <w:rsid w:val="004C3E1D"/>
    <w:rsid w:val="004C7AE0"/>
    <w:rsid w:val="004D173B"/>
    <w:rsid w:val="004D1DE5"/>
    <w:rsid w:val="004D3A12"/>
    <w:rsid w:val="004D7E30"/>
    <w:rsid w:val="004E2A19"/>
    <w:rsid w:val="004E2F4A"/>
    <w:rsid w:val="004E3F30"/>
    <w:rsid w:val="004E66B2"/>
    <w:rsid w:val="004F1BD5"/>
    <w:rsid w:val="005023FE"/>
    <w:rsid w:val="00504B66"/>
    <w:rsid w:val="005072AD"/>
    <w:rsid w:val="00514CA4"/>
    <w:rsid w:val="00514E4D"/>
    <w:rsid w:val="00517316"/>
    <w:rsid w:val="00524469"/>
    <w:rsid w:val="00525B01"/>
    <w:rsid w:val="00527377"/>
    <w:rsid w:val="005275C9"/>
    <w:rsid w:val="00537173"/>
    <w:rsid w:val="0054032F"/>
    <w:rsid w:val="00540A4A"/>
    <w:rsid w:val="0054524D"/>
    <w:rsid w:val="00546E24"/>
    <w:rsid w:val="00550D9B"/>
    <w:rsid w:val="005529F6"/>
    <w:rsid w:val="005654CC"/>
    <w:rsid w:val="00565799"/>
    <w:rsid w:val="005666F4"/>
    <w:rsid w:val="00567409"/>
    <w:rsid w:val="005703D6"/>
    <w:rsid w:val="00573FA2"/>
    <w:rsid w:val="005757D3"/>
    <w:rsid w:val="00585532"/>
    <w:rsid w:val="005861EF"/>
    <w:rsid w:val="00586B6B"/>
    <w:rsid w:val="005925EC"/>
    <w:rsid w:val="005975C8"/>
    <w:rsid w:val="005A17EA"/>
    <w:rsid w:val="005A2482"/>
    <w:rsid w:val="005A65CD"/>
    <w:rsid w:val="005B11AA"/>
    <w:rsid w:val="005B1486"/>
    <w:rsid w:val="005B2B21"/>
    <w:rsid w:val="005B36C7"/>
    <w:rsid w:val="005B58F8"/>
    <w:rsid w:val="005B76FC"/>
    <w:rsid w:val="005C1354"/>
    <w:rsid w:val="005C188A"/>
    <w:rsid w:val="005C2B39"/>
    <w:rsid w:val="005C2FBC"/>
    <w:rsid w:val="005C371A"/>
    <w:rsid w:val="005D56E5"/>
    <w:rsid w:val="005E2C0C"/>
    <w:rsid w:val="005E4B6C"/>
    <w:rsid w:val="005E7CDF"/>
    <w:rsid w:val="005F2539"/>
    <w:rsid w:val="005F5499"/>
    <w:rsid w:val="006022E0"/>
    <w:rsid w:val="006047F5"/>
    <w:rsid w:val="00606532"/>
    <w:rsid w:val="00617E85"/>
    <w:rsid w:val="00620CD2"/>
    <w:rsid w:val="00621937"/>
    <w:rsid w:val="0063035F"/>
    <w:rsid w:val="0063049E"/>
    <w:rsid w:val="00631068"/>
    <w:rsid w:val="00633E10"/>
    <w:rsid w:val="0063606F"/>
    <w:rsid w:val="006425CB"/>
    <w:rsid w:val="00644975"/>
    <w:rsid w:val="00647C03"/>
    <w:rsid w:val="00650811"/>
    <w:rsid w:val="00657437"/>
    <w:rsid w:val="0066507F"/>
    <w:rsid w:val="0067021C"/>
    <w:rsid w:val="0067271F"/>
    <w:rsid w:val="00677D13"/>
    <w:rsid w:val="00681C26"/>
    <w:rsid w:val="006835C6"/>
    <w:rsid w:val="00684110"/>
    <w:rsid w:val="0068675C"/>
    <w:rsid w:val="006936F0"/>
    <w:rsid w:val="00695A0C"/>
    <w:rsid w:val="0069730C"/>
    <w:rsid w:val="006A55E1"/>
    <w:rsid w:val="006B0E9B"/>
    <w:rsid w:val="006B133C"/>
    <w:rsid w:val="006B2509"/>
    <w:rsid w:val="006B4B54"/>
    <w:rsid w:val="006D356B"/>
    <w:rsid w:val="006D5520"/>
    <w:rsid w:val="006D5521"/>
    <w:rsid w:val="006D7208"/>
    <w:rsid w:val="006E0F53"/>
    <w:rsid w:val="006E1022"/>
    <w:rsid w:val="006E7F7A"/>
    <w:rsid w:val="006F1C37"/>
    <w:rsid w:val="00704988"/>
    <w:rsid w:val="007118E1"/>
    <w:rsid w:val="0071302D"/>
    <w:rsid w:val="007144CD"/>
    <w:rsid w:val="00716F54"/>
    <w:rsid w:val="00721352"/>
    <w:rsid w:val="00723991"/>
    <w:rsid w:val="007256B6"/>
    <w:rsid w:val="00735DD7"/>
    <w:rsid w:val="00744FD9"/>
    <w:rsid w:val="007506E7"/>
    <w:rsid w:val="007536DF"/>
    <w:rsid w:val="0076178F"/>
    <w:rsid w:val="007620D6"/>
    <w:rsid w:val="00763016"/>
    <w:rsid w:val="00772FEE"/>
    <w:rsid w:val="00773EDA"/>
    <w:rsid w:val="007762BA"/>
    <w:rsid w:val="00776DD3"/>
    <w:rsid w:val="00777C5A"/>
    <w:rsid w:val="00783C6E"/>
    <w:rsid w:val="00784E38"/>
    <w:rsid w:val="007866F5"/>
    <w:rsid w:val="007909E5"/>
    <w:rsid w:val="0079280B"/>
    <w:rsid w:val="00794D5C"/>
    <w:rsid w:val="007B26F9"/>
    <w:rsid w:val="007B409A"/>
    <w:rsid w:val="007B4D99"/>
    <w:rsid w:val="007C7B93"/>
    <w:rsid w:val="007D2A8C"/>
    <w:rsid w:val="007D7595"/>
    <w:rsid w:val="007E184B"/>
    <w:rsid w:val="007E5339"/>
    <w:rsid w:val="007E6B44"/>
    <w:rsid w:val="007F5B7E"/>
    <w:rsid w:val="008003AB"/>
    <w:rsid w:val="00800A89"/>
    <w:rsid w:val="00812403"/>
    <w:rsid w:val="00814B01"/>
    <w:rsid w:val="00816139"/>
    <w:rsid w:val="0082000E"/>
    <w:rsid w:val="008216C0"/>
    <w:rsid w:val="00822DE1"/>
    <w:rsid w:val="008305B4"/>
    <w:rsid w:val="008322C6"/>
    <w:rsid w:val="00832F4A"/>
    <w:rsid w:val="00836DBE"/>
    <w:rsid w:val="008515FF"/>
    <w:rsid w:val="00851CDE"/>
    <w:rsid w:val="008526FD"/>
    <w:rsid w:val="00854882"/>
    <w:rsid w:val="008549C4"/>
    <w:rsid w:val="00860D54"/>
    <w:rsid w:val="008616CB"/>
    <w:rsid w:val="008619EB"/>
    <w:rsid w:val="00863BC6"/>
    <w:rsid w:val="00863DC5"/>
    <w:rsid w:val="00864208"/>
    <w:rsid w:val="008653A9"/>
    <w:rsid w:val="00875846"/>
    <w:rsid w:val="00876CE1"/>
    <w:rsid w:val="00883D14"/>
    <w:rsid w:val="00885527"/>
    <w:rsid w:val="00887005"/>
    <w:rsid w:val="00887158"/>
    <w:rsid w:val="00887C75"/>
    <w:rsid w:val="00891766"/>
    <w:rsid w:val="00891B7E"/>
    <w:rsid w:val="00891DA6"/>
    <w:rsid w:val="00892412"/>
    <w:rsid w:val="00894209"/>
    <w:rsid w:val="0089524C"/>
    <w:rsid w:val="00897FE8"/>
    <w:rsid w:val="008A2619"/>
    <w:rsid w:val="008A2BCB"/>
    <w:rsid w:val="008A42B0"/>
    <w:rsid w:val="008A6617"/>
    <w:rsid w:val="008A6EA3"/>
    <w:rsid w:val="008B66D4"/>
    <w:rsid w:val="008D2077"/>
    <w:rsid w:val="008D7BEE"/>
    <w:rsid w:val="008E259A"/>
    <w:rsid w:val="008E4491"/>
    <w:rsid w:val="008E56CE"/>
    <w:rsid w:val="008F00E7"/>
    <w:rsid w:val="008F0183"/>
    <w:rsid w:val="008F68CF"/>
    <w:rsid w:val="00907F4C"/>
    <w:rsid w:val="0091232E"/>
    <w:rsid w:val="00922536"/>
    <w:rsid w:val="009233B5"/>
    <w:rsid w:val="009246FC"/>
    <w:rsid w:val="00924C3A"/>
    <w:rsid w:val="0092650B"/>
    <w:rsid w:val="00927F84"/>
    <w:rsid w:val="0093227C"/>
    <w:rsid w:val="0093542A"/>
    <w:rsid w:val="0093786E"/>
    <w:rsid w:val="009417AF"/>
    <w:rsid w:val="00941E67"/>
    <w:rsid w:val="00943E84"/>
    <w:rsid w:val="009460C2"/>
    <w:rsid w:val="00946956"/>
    <w:rsid w:val="0095191A"/>
    <w:rsid w:val="0095606D"/>
    <w:rsid w:val="00956497"/>
    <w:rsid w:val="00960D9C"/>
    <w:rsid w:val="0097172D"/>
    <w:rsid w:val="00973BB9"/>
    <w:rsid w:val="00985BB4"/>
    <w:rsid w:val="00985EB8"/>
    <w:rsid w:val="00986C8D"/>
    <w:rsid w:val="00991DA3"/>
    <w:rsid w:val="00992D61"/>
    <w:rsid w:val="0099568C"/>
    <w:rsid w:val="009A6F3D"/>
    <w:rsid w:val="009B5FDE"/>
    <w:rsid w:val="009B683D"/>
    <w:rsid w:val="009C1F74"/>
    <w:rsid w:val="009C3D1D"/>
    <w:rsid w:val="009C60EE"/>
    <w:rsid w:val="009C780F"/>
    <w:rsid w:val="009C7C06"/>
    <w:rsid w:val="009D0442"/>
    <w:rsid w:val="009D1326"/>
    <w:rsid w:val="009D203F"/>
    <w:rsid w:val="009D3A2B"/>
    <w:rsid w:val="009D4A11"/>
    <w:rsid w:val="009F0CBF"/>
    <w:rsid w:val="009F50CD"/>
    <w:rsid w:val="00A010A7"/>
    <w:rsid w:val="00A021D3"/>
    <w:rsid w:val="00A02D5E"/>
    <w:rsid w:val="00A03BB0"/>
    <w:rsid w:val="00A05AA0"/>
    <w:rsid w:val="00A162B5"/>
    <w:rsid w:val="00A21298"/>
    <w:rsid w:val="00A2241C"/>
    <w:rsid w:val="00A263E0"/>
    <w:rsid w:val="00A35923"/>
    <w:rsid w:val="00A40294"/>
    <w:rsid w:val="00A410FD"/>
    <w:rsid w:val="00A4388D"/>
    <w:rsid w:val="00A512F9"/>
    <w:rsid w:val="00A52C23"/>
    <w:rsid w:val="00A54479"/>
    <w:rsid w:val="00A600B6"/>
    <w:rsid w:val="00A66D8B"/>
    <w:rsid w:val="00A67D36"/>
    <w:rsid w:val="00A7085B"/>
    <w:rsid w:val="00A72E5C"/>
    <w:rsid w:val="00A74578"/>
    <w:rsid w:val="00A75D0B"/>
    <w:rsid w:val="00A82D86"/>
    <w:rsid w:val="00A83F01"/>
    <w:rsid w:val="00A92926"/>
    <w:rsid w:val="00AA769D"/>
    <w:rsid w:val="00AB4097"/>
    <w:rsid w:val="00AB4BBC"/>
    <w:rsid w:val="00AC5F2C"/>
    <w:rsid w:val="00AC7557"/>
    <w:rsid w:val="00AD7769"/>
    <w:rsid w:val="00AE57CB"/>
    <w:rsid w:val="00AF37A5"/>
    <w:rsid w:val="00AF5069"/>
    <w:rsid w:val="00AF714D"/>
    <w:rsid w:val="00AF7837"/>
    <w:rsid w:val="00B038F0"/>
    <w:rsid w:val="00B05A64"/>
    <w:rsid w:val="00B07F56"/>
    <w:rsid w:val="00B139C8"/>
    <w:rsid w:val="00B16347"/>
    <w:rsid w:val="00B174B7"/>
    <w:rsid w:val="00B23B32"/>
    <w:rsid w:val="00B27855"/>
    <w:rsid w:val="00B30107"/>
    <w:rsid w:val="00B44950"/>
    <w:rsid w:val="00B50505"/>
    <w:rsid w:val="00B5209F"/>
    <w:rsid w:val="00B5286E"/>
    <w:rsid w:val="00B56C89"/>
    <w:rsid w:val="00B5731B"/>
    <w:rsid w:val="00B724E6"/>
    <w:rsid w:val="00B74D4D"/>
    <w:rsid w:val="00B800C7"/>
    <w:rsid w:val="00B85677"/>
    <w:rsid w:val="00B90E39"/>
    <w:rsid w:val="00B935B7"/>
    <w:rsid w:val="00B936F5"/>
    <w:rsid w:val="00BC1BD1"/>
    <w:rsid w:val="00BC475C"/>
    <w:rsid w:val="00BD2942"/>
    <w:rsid w:val="00BD3849"/>
    <w:rsid w:val="00BE2BD2"/>
    <w:rsid w:val="00BE2C7B"/>
    <w:rsid w:val="00BF071B"/>
    <w:rsid w:val="00BF1413"/>
    <w:rsid w:val="00BF2A8E"/>
    <w:rsid w:val="00BF46EA"/>
    <w:rsid w:val="00BF5A57"/>
    <w:rsid w:val="00C01CEB"/>
    <w:rsid w:val="00C01FD7"/>
    <w:rsid w:val="00C031B4"/>
    <w:rsid w:val="00C102E8"/>
    <w:rsid w:val="00C11315"/>
    <w:rsid w:val="00C1623A"/>
    <w:rsid w:val="00C165B8"/>
    <w:rsid w:val="00C1757D"/>
    <w:rsid w:val="00C200D5"/>
    <w:rsid w:val="00C212D6"/>
    <w:rsid w:val="00C32E29"/>
    <w:rsid w:val="00C34868"/>
    <w:rsid w:val="00C35B96"/>
    <w:rsid w:val="00C4603A"/>
    <w:rsid w:val="00C47BEE"/>
    <w:rsid w:val="00C549BC"/>
    <w:rsid w:val="00C57D65"/>
    <w:rsid w:val="00C60B42"/>
    <w:rsid w:val="00C60F06"/>
    <w:rsid w:val="00C62D2E"/>
    <w:rsid w:val="00C639F9"/>
    <w:rsid w:val="00C66E45"/>
    <w:rsid w:val="00C82D11"/>
    <w:rsid w:val="00C8451C"/>
    <w:rsid w:val="00C84D1D"/>
    <w:rsid w:val="00C91160"/>
    <w:rsid w:val="00C91194"/>
    <w:rsid w:val="00C91DFA"/>
    <w:rsid w:val="00C94BB8"/>
    <w:rsid w:val="00CA109D"/>
    <w:rsid w:val="00CA655A"/>
    <w:rsid w:val="00CB068E"/>
    <w:rsid w:val="00CB44D3"/>
    <w:rsid w:val="00CC36AC"/>
    <w:rsid w:val="00CC4302"/>
    <w:rsid w:val="00CC79F8"/>
    <w:rsid w:val="00CE2870"/>
    <w:rsid w:val="00CE3435"/>
    <w:rsid w:val="00CE4FDD"/>
    <w:rsid w:val="00CF4DD7"/>
    <w:rsid w:val="00D06E36"/>
    <w:rsid w:val="00D124B1"/>
    <w:rsid w:val="00D20ACF"/>
    <w:rsid w:val="00D22B09"/>
    <w:rsid w:val="00D23B2C"/>
    <w:rsid w:val="00D244A0"/>
    <w:rsid w:val="00D246B6"/>
    <w:rsid w:val="00D309E5"/>
    <w:rsid w:val="00D31184"/>
    <w:rsid w:val="00D31A3D"/>
    <w:rsid w:val="00D33C10"/>
    <w:rsid w:val="00D4682C"/>
    <w:rsid w:val="00D51981"/>
    <w:rsid w:val="00D52424"/>
    <w:rsid w:val="00D5415F"/>
    <w:rsid w:val="00D5678E"/>
    <w:rsid w:val="00D570FD"/>
    <w:rsid w:val="00D63383"/>
    <w:rsid w:val="00D66F77"/>
    <w:rsid w:val="00D72B9E"/>
    <w:rsid w:val="00D73540"/>
    <w:rsid w:val="00D7496B"/>
    <w:rsid w:val="00D75875"/>
    <w:rsid w:val="00D75990"/>
    <w:rsid w:val="00D76E86"/>
    <w:rsid w:val="00D7760A"/>
    <w:rsid w:val="00D8745D"/>
    <w:rsid w:val="00D90927"/>
    <w:rsid w:val="00D96EED"/>
    <w:rsid w:val="00DB4F93"/>
    <w:rsid w:val="00DB5E5B"/>
    <w:rsid w:val="00DB6143"/>
    <w:rsid w:val="00DB64EF"/>
    <w:rsid w:val="00DB7BAC"/>
    <w:rsid w:val="00DC13C7"/>
    <w:rsid w:val="00DC4490"/>
    <w:rsid w:val="00DC5CFC"/>
    <w:rsid w:val="00DD30C7"/>
    <w:rsid w:val="00DD663C"/>
    <w:rsid w:val="00DD6C00"/>
    <w:rsid w:val="00DD7C22"/>
    <w:rsid w:val="00DE0F86"/>
    <w:rsid w:val="00DE198F"/>
    <w:rsid w:val="00DF011B"/>
    <w:rsid w:val="00DF068B"/>
    <w:rsid w:val="00DF0F31"/>
    <w:rsid w:val="00DF4E83"/>
    <w:rsid w:val="00DF716D"/>
    <w:rsid w:val="00E01160"/>
    <w:rsid w:val="00E019DD"/>
    <w:rsid w:val="00E0248C"/>
    <w:rsid w:val="00E03DA5"/>
    <w:rsid w:val="00E0418A"/>
    <w:rsid w:val="00E059BE"/>
    <w:rsid w:val="00E1152E"/>
    <w:rsid w:val="00E117CE"/>
    <w:rsid w:val="00E11F9F"/>
    <w:rsid w:val="00E14CB3"/>
    <w:rsid w:val="00E179D4"/>
    <w:rsid w:val="00E20D85"/>
    <w:rsid w:val="00E26F09"/>
    <w:rsid w:val="00E276CC"/>
    <w:rsid w:val="00E3094D"/>
    <w:rsid w:val="00E32EBF"/>
    <w:rsid w:val="00E37A75"/>
    <w:rsid w:val="00E37E74"/>
    <w:rsid w:val="00E40A0C"/>
    <w:rsid w:val="00E43E07"/>
    <w:rsid w:val="00E44999"/>
    <w:rsid w:val="00E54AD7"/>
    <w:rsid w:val="00E558EF"/>
    <w:rsid w:val="00E56283"/>
    <w:rsid w:val="00E61092"/>
    <w:rsid w:val="00E659BD"/>
    <w:rsid w:val="00E77416"/>
    <w:rsid w:val="00E77CBA"/>
    <w:rsid w:val="00E854AB"/>
    <w:rsid w:val="00E8563E"/>
    <w:rsid w:val="00EA01A4"/>
    <w:rsid w:val="00EA0EDD"/>
    <w:rsid w:val="00EA28C9"/>
    <w:rsid w:val="00EA4845"/>
    <w:rsid w:val="00EB0BB0"/>
    <w:rsid w:val="00EB2B5F"/>
    <w:rsid w:val="00EB307E"/>
    <w:rsid w:val="00EB5275"/>
    <w:rsid w:val="00EB5E4D"/>
    <w:rsid w:val="00EC0679"/>
    <w:rsid w:val="00EC3C4B"/>
    <w:rsid w:val="00EC58DC"/>
    <w:rsid w:val="00EC6D7C"/>
    <w:rsid w:val="00EC6F56"/>
    <w:rsid w:val="00ED1668"/>
    <w:rsid w:val="00ED5B52"/>
    <w:rsid w:val="00ED6269"/>
    <w:rsid w:val="00ED7ADF"/>
    <w:rsid w:val="00EE4488"/>
    <w:rsid w:val="00EE570E"/>
    <w:rsid w:val="00EE62E6"/>
    <w:rsid w:val="00EE7361"/>
    <w:rsid w:val="00EE7F4B"/>
    <w:rsid w:val="00EF20C1"/>
    <w:rsid w:val="00EF45C7"/>
    <w:rsid w:val="00F043E0"/>
    <w:rsid w:val="00F1343B"/>
    <w:rsid w:val="00F17FB0"/>
    <w:rsid w:val="00F22274"/>
    <w:rsid w:val="00F25CD2"/>
    <w:rsid w:val="00F2728E"/>
    <w:rsid w:val="00F32446"/>
    <w:rsid w:val="00F372D5"/>
    <w:rsid w:val="00F40C1A"/>
    <w:rsid w:val="00F425BA"/>
    <w:rsid w:val="00F45F64"/>
    <w:rsid w:val="00F52259"/>
    <w:rsid w:val="00F52AEF"/>
    <w:rsid w:val="00F52C96"/>
    <w:rsid w:val="00F54C93"/>
    <w:rsid w:val="00F562C5"/>
    <w:rsid w:val="00F61196"/>
    <w:rsid w:val="00F67079"/>
    <w:rsid w:val="00F754AC"/>
    <w:rsid w:val="00F814A6"/>
    <w:rsid w:val="00F84C38"/>
    <w:rsid w:val="00F9354C"/>
    <w:rsid w:val="00F953FB"/>
    <w:rsid w:val="00F9556A"/>
    <w:rsid w:val="00F96D0D"/>
    <w:rsid w:val="00F975B7"/>
    <w:rsid w:val="00FB036B"/>
    <w:rsid w:val="00FB17DB"/>
    <w:rsid w:val="00FB2CEE"/>
    <w:rsid w:val="00FB5FCD"/>
    <w:rsid w:val="00FC325B"/>
    <w:rsid w:val="00FC714A"/>
    <w:rsid w:val="00FD6A6A"/>
    <w:rsid w:val="00FE1816"/>
    <w:rsid w:val="00FE22CB"/>
    <w:rsid w:val="00FE3E16"/>
    <w:rsid w:val="00FF324F"/>
    <w:rsid w:val="00FF3719"/>
    <w:rsid w:val="00FF5E4F"/>
    <w:rsid w:val="00FF6DC4"/>
    <w:rsid w:val="00FF7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B6D2B"/>
  <w15:docId w15:val="{FE0B820C-CD26-4475-A1B7-ACE508F0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pPr>
    <w:rPr>
      <w:rFonts w:ascii="標楷體" w:eastAsia="標楷體"/>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pPr>
      <w:spacing w:line="0" w:lineRule="atLeast"/>
      <w:ind w:left="907"/>
      <w:jc w:val="both"/>
    </w:pPr>
    <w:rPr>
      <w:sz w:val="30"/>
    </w:rPr>
  </w:style>
  <w:style w:type="paragraph" w:customStyle="1" w:styleId="a6">
    <w:name w:val="主旨"/>
    <w:basedOn w:val="a1"/>
    <w:next w:val="a1"/>
    <w:pPr>
      <w:spacing w:line="480" w:lineRule="exact"/>
      <w:ind w:left="907" w:hanging="907"/>
      <w:jc w:val="both"/>
    </w:pPr>
    <w:rPr>
      <w:sz w:val="30"/>
    </w:rPr>
  </w:style>
  <w:style w:type="paragraph" w:customStyle="1" w:styleId="a7">
    <w:name w:val="正副本"/>
    <w:basedOn w:val="a5"/>
    <w:pPr>
      <w:ind w:left="720" w:hanging="720"/>
    </w:pPr>
    <w:rPr>
      <w:sz w:val="24"/>
    </w:rPr>
  </w:style>
  <w:style w:type="paragraph" w:customStyle="1" w:styleId="a8">
    <w:name w:val="受文者"/>
    <w:basedOn w:val="a5"/>
    <w:pPr>
      <w:ind w:left="1304" w:hanging="1304"/>
    </w:pPr>
    <w:rPr>
      <w:sz w:val="32"/>
    </w:rPr>
  </w:style>
  <w:style w:type="paragraph" w:customStyle="1" w:styleId="a9">
    <w:name w:val="說明"/>
    <w:basedOn w:val="a6"/>
    <w:next w:val="a"/>
  </w:style>
  <w:style w:type="paragraph" w:customStyle="1" w:styleId="a">
    <w:name w:val="說明條列"/>
    <w:basedOn w:val="a1"/>
    <w:pPr>
      <w:numPr>
        <w:numId w:val="1"/>
      </w:numPr>
      <w:spacing w:line="480" w:lineRule="exact"/>
      <w:ind w:left="891" w:hanging="607"/>
      <w:jc w:val="both"/>
    </w:pPr>
    <w:rPr>
      <w:sz w:val="30"/>
    </w:rPr>
  </w:style>
  <w:style w:type="paragraph" w:customStyle="1" w:styleId="aa">
    <w:name w:val="擬辦"/>
    <w:basedOn w:val="a9"/>
    <w:next w:val="a"/>
  </w:style>
  <w:style w:type="paragraph" w:customStyle="1" w:styleId="ab">
    <w:name w:val="公告事項"/>
    <w:basedOn w:val="a5"/>
    <w:next w:val="a1"/>
    <w:pPr>
      <w:spacing w:line="480" w:lineRule="exact"/>
      <w:ind w:left="1531" w:hanging="1531"/>
    </w:pPr>
  </w:style>
  <w:style w:type="paragraph" w:customStyle="1" w:styleId="a0">
    <w:name w:val="公告條列"/>
    <w:basedOn w:val="a1"/>
    <w:pPr>
      <w:numPr>
        <w:numId w:val="6"/>
      </w:numPr>
      <w:spacing w:line="480" w:lineRule="exact"/>
      <w:ind w:left="1503" w:hanging="596"/>
      <w:jc w:val="both"/>
    </w:pPr>
    <w:rPr>
      <w:sz w:val="30"/>
    </w:rPr>
  </w:style>
  <w:style w:type="paragraph" w:styleId="ac">
    <w:name w:val="footer"/>
    <w:basedOn w:val="a1"/>
    <w:pPr>
      <w:tabs>
        <w:tab w:val="center" w:pos="4320"/>
        <w:tab w:val="right" w:pos="8640"/>
      </w:tabs>
      <w:snapToGrid w:val="0"/>
    </w:pPr>
    <w:rPr>
      <w:sz w:val="20"/>
    </w:rPr>
  </w:style>
  <w:style w:type="paragraph" w:styleId="ad">
    <w:name w:val="header"/>
    <w:basedOn w:val="a1"/>
    <w:pPr>
      <w:tabs>
        <w:tab w:val="center" w:pos="4320"/>
        <w:tab w:val="right" w:pos="8640"/>
      </w:tabs>
      <w:snapToGrid w:val="0"/>
    </w:pPr>
    <w:rPr>
      <w:sz w:val="20"/>
    </w:rPr>
  </w:style>
  <w:style w:type="paragraph" w:styleId="ae">
    <w:name w:val="Body Text Indent"/>
    <w:basedOn w:val="a1"/>
    <w:pPr>
      <w:spacing w:line="0" w:lineRule="atLeast"/>
      <w:ind w:leftChars="719" w:left="2366" w:hangingChars="200" w:hanging="640"/>
    </w:pPr>
    <w:rPr>
      <w:rFonts w:ascii="Times New Roman"/>
      <w:sz w:val="32"/>
    </w:rPr>
  </w:style>
  <w:style w:type="paragraph" w:styleId="af">
    <w:name w:val="caption"/>
    <w:basedOn w:val="a1"/>
    <w:next w:val="a1"/>
    <w:qFormat/>
    <w:pPr>
      <w:spacing w:before="120" w:after="120"/>
    </w:pPr>
  </w:style>
  <w:style w:type="paragraph" w:customStyle="1" w:styleId="af0">
    <w:name w:val="姓名"/>
    <w:basedOn w:val="a1"/>
    <w:next w:val="a"/>
    <w:pPr>
      <w:spacing w:line="480" w:lineRule="exact"/>
      <w:ind w:left="1174" w:hanging="890"/>
    </w:pPr>
    <w:rPr>
      <w:sz w:val="30"/>
    </w:rPr>
  </w:style>
  <w:style w:type="paragraph" w:customStyle="1" w:styleId="af1">
    <w:name w:val="列席者"/>
    <w:basedOn w:val="a1"/>
    <w:pPr>
      <w:spacing w:line="480" w:lineRule="exact"/>
      <w:ind w:left="1225" w:hanging="1225"/>
      <w:jc w:val="both"/>
    </w:pPr>
    <w:rPr>
      <w:sz w:val="30"/>
    </w:rPr>
  </w:style>
  <w:style w:type="paragraph" w:customStyle="1" w:styleId="af2">
    <w:name w:val="開會"/>
    <w:basedOn w:val="a1"/>
    <w:next w:val="a"/>
    <w:pPr>
      <w:spacing w:line="480" w:lineRule="exact"/>
      <w:ind w:left="1503" w:hanging="1503"/>
      <w:jc w:val="both"/>
    </w:pPr>
    <w:rPr>
      <w:sz w:val="30"/>
    </w:rPr>
  </w:style>
  <w:style w:type="paragraph" w:customStyle="1" w:styleId="af3">
    <w:name w:val="會辦單位"/>
    <w:basedOn w:val="a1"/>
    <w:pPr>
      <w:spacing w:line="480" w:lineRule="exact"/>
      <w:ind w:left="5670"/>
    </w:pPr>
    <w:rPr>
      <w:sz w:val="30"/>
    </w:rPr>
  </w:style>
  <w:style w:type="paragraph" w:styleId="af4">
    <w:name w:val="Balloon Text"/>
    <w:basedOn w:val="a1"/>
    <w:semiHidden/>
    <w:rsid w:val="00943E84"/>
    <w:rPr>
      <w:rFonts w:ascii="Arial" w:eastAsia="新細明體" w:hAnsi="Arial"/>
      <w:sz w:val="18"/>
      <w:szCs w:val="18"/>
    </w:rPr>
  </w:style>
  <w:style w:type="table" w:styleId="af5">
    <w:name w:val="Table Grid"/>
    <w:basedOn w:val="a3"/>
    <w:uiPriority w:val="59"/>
    <w:rsid w:val="00B23B3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8720-ACFF-4CDD-9206-5B3F47A9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嘉義市私立興華中學九十一學年度國中部獎助學金實施辦法</dc:title>
  <dc:creator>rjt01</dc:creator>
  <cp:lastModifiedBy>user</cp:lastModifiedBy>
  <cp:revision>2</cp:revision>
  <cp:lastPrinted>2025-09-01T09:36:00Z</cp:lastPrinted>
  <dcterms:created xsi:type="dcterms:W3CDTF">2025-09-23T06:55:00Z</dcterms:created>
  <dcterms:modified xsi:type="dcterms:W3CDTF">2025-09-23T06:55:00Z</dcterms:modified>
</cp:coreProperties>
</file>