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BF" w:rsidRDefault="00F82DBF" w:rsidP="00F82DBF">
      <w:r>
        <w:rPr>
          <w:rFonts w:hint="eastAsia"/>
        </w:rPr>
        <w:t>【六年級班級經營目標】</w:t>
      </w:r>
    </w:p>
    <w:p w:rsidR="00F82DBF" w:rsidRPr="00914D19" w:rsidRDefault="00F82DBF" w:rsidP="00F82DBF">
      <w:pPr>
        <w:rPr>
          <w:color w:val="00B050"/>
        </w:rPr>
      </w:pPr>
      <w:r>
        <w:rPr>
          <w:rFonts w:hint="eastAsia"/>
        </w:rPr>
        <w:t xml:space="preserve"> </w:t>
      </w:r>
      <w:r w:rsidRPr="00914D19">
        <w:rPr>
          <w:rFonts w:hint="eastAsia"/>
          <w:color w:val="00B050"/>
        </w:rPr>
        <w:t>一、學習態度與習慣</w:t>
      </w:r>
    </w:p>
    <w:p w:rsidR="00F82DBF" w:rsidRPr="00914D19" w:rsidRDefault="00F82DBF" w:rsidP="00F82DBF">
      <w:pPr>
        <w:rPr>
          <w:color w:val="FF0000"/>
        </w:rPr>
      </w:pPr>
      <w:r w:rsidRPr="00914D19">
        <w:rPr>
          <w:rFonts w:hint="eastAsia"/>
          <w:color w:val="FF0000"/>
        </w:rPr>
        <w:t xml:space="preserve">1. </w:t>
      </w:r>
      <w:r w:rsidRPr="00914D19">
        <w:rPr>
          <w:rFonts w:hint="eastAsia"/>
          <w:color w:val="FF0000"/>
        </w:rPr>
        <w:t>養成主動學習的態度</w:t>
      </w:r>
    </w:p>
    <w:p w:rsidR="00F82DBF" w:rsidRPr="00914D19" w:rsidRDefault="00F82DBF" w:rsidP="00F82DBF">
      <w:pPr>
        <w:rPr>
          <w:color w:val="FF0000"/>
        </w:rPr>
      </w:pPr>
      <w:r w:rsidRPr="00914D19">
        <w:rPr>
          <w:rFonts w:hint="eastAsia"/>
          <w:color w:val="FF0000"/>
        </w:rPr>
        <w:t xml:space="preserve">2. </w:t>
      </w:r>
      <w:r w:rsidRPr="00914D19">
        <w:rPr>
          <w:rFonts w:hint="eastAsia"/>
          <w:color w:val="FF0000"/>
        </w:rPr>
        <w:t>強化時間管理與作業規劃能力</w:t>
      </w:r>
    </w:p>
    <w:p w:rsidR="00F82DBF" w:rsidRPr="00F82DBF" w:rsidRDefault="00F82DBF" w:rsidP="00F82DBF">
      <w:pPr>
        <w:rPr>
          <w:rFonts w:hint="eastAsia"/>
          <w:color w:val="FF0000"/>
        </w:rPr>
      </w:pPr>
      <w:r w:rsidRPr="00914D19">
        <w:rPr>
          <w:rFonts w:hint="eastAsia"/>
          <w:color w:val="FF0000"/>
        </w:rPr>
        <w:t xml:space="preserve">3. </w:t>
      </w:r>
      <w:r w:rsidRPr="00914D19">
        <w:rPr>
          <w:rFonts w:hint="eastAsia"/>
          <w:color w:val="FF0000"/>
        </w:rPr>
        <w:t>增進閱讀與筆記能力</w:t>
      </w:r>
    </w:p>
    <w:p w:rsidR="00F82DBF" w:rsidRPr="00F82DBF" w:rsidRDefault="00F82DBF" w:rsidP="00F82DBF">
      <w:pPr>
        <w:rPr>
          <w:rFonts w:hint="eastAsia"/>
          <w:color w:val="00B050"/>
        </w:rPr>
      </w:pPr>
      <w:r>
        <w:rPr>
          <w:rFonts w:hint="eastAsia"/>
        </w:rPr>
        <w:t xml:space="preserve"> </w:t>
      </w:r>
      <w:r w:rsidRPr="00914D19">
        <w:rPr>
          <w:rFonts w:hint="eastAsia"/>
          <w:color w:val="00B050"/>
        </w:rPr>
        <w:t>二、自我管理與責任感</w:t>
      </w:r>
    </w:p>
    <w:p w:rsidR="00F82DBF" w:rsidRDefault="00F82DBF" w:rsidP="00F82DBF">
      <w:pPr>
        <w:rPr>
          <w:color w:val="FF0000"/>
        </w:rPr>
      </w:pPr>
      <w:r>
        <w:rPr>
          <w:rFonts w:hint="eastAsia"/>
        </w:rPr>
        <w:t xml:space="preserve">1. </w:t>
      </w:r>
      <w:r w:rsidRPr="00B847EE">
        <w:rPr>
          <w:rFonts w:hint="eastAsia"/>
          <w:color w:val="FF0000"/>
        </w:rPr>
        <w:t>學會為自己的行為負責</w:t>
      </w:r>
    </w:p>
    <w:p w:rsidR="00F82DBF" w:rsidRPr="00F82DBF" w:rsidRDefault="00F82DBF" w:rsidP="00F82DBF">
      <w:pPr>
        <w:rPr>
          <w:rFonts w:hint="eastAsia"/>
          <w:color w:val="FF0000"/>
        </w:rPr>
      </w:pPr>
      <w:r>
        <w:rPr>
          <w:rFonts w:hint="eastAsia"/>
        </w:rPr>
        <w:t xml:space="preserve">2. </w:t>
      </w:r>
      <w:r w:rsidRPr="00B847EE">
        <w:rPr>
          <w:rFonts w:hint="eastAsia"/>
          <w:color w:val="FF0000"/>
        </w:rPr>
        <w:t>自我情緒調適能力提升</w:t>
      </w:r>
    </w:p>
    <w:p w:rsidR="00F82DBF" w:rsidRDefault="00F82DBF" w:rsidP="00F82DBF">
      <w:pPr>
        <w:rPr>
          <w:rFonts w:hint="eastAsia"/>
        </w:rPr>
      </w:pPr>
      <w:r>
        <w:rPr>
          <w:rFonts w:hint="eastAsia"/>
        </w:rPr>
        <w:t xml:space="preserve">3. </w:t>
      </w:r>
      <w:r w:rsidRPr="00B847EE">
        <w:rPr>
          <w:rFonts w:hint="eastAsia"/>
          <w:color w:val="FF0000"/>
        </w:rPr>
        <w:t>培養學習與生活的獨立性</w:t>
      </w:r>
    </w:p>
    <w:p w:rsidR="00F82DBF" w:rsidRDefault="00F82DBF" w:rsidP="00F82DBF">
      <w:pPr>
        <w:rPr>
          <w:rFonts w:hint="eastAsia"/>
        </w:rPr>
      </w:pPr>
      <w:r>
        <w:rPr>
          <w:rFonts w:hint="eastAsia"/>
        </w:rPr>
        <w:t xml:space="preserve"> </w:t>
      </w:r>
      <w:r w:rsidRPr="00914D19">
        <w:rPr>
          <w:rFonts w:hint="eastAsia"/>
          <w:color w:val="00B050"/>
        </w:rPr>
        <w:t>三、人際關係與團隊合作</w:t>
      </w:r>
    </w:p>
    <w:p w:rsidR="00F82DBF" w:rsidRDefault="00F82DBF" w:rsidP="00F82DBF">
      <w:r>
        <w:rPr>
          <w:rFonts w:hint="eastAsia"/>
        </w:rPr>
        <w:t xml:space="preserve">1. </w:t>
      </w:r>
      <w:r w:rsidRPr="00B847EE">
        <w:rPr>
          <w:rFonts w:hint="eastAsia"/>
          <w:color w:val="FF0000"/>
        </w:rPr>
        <w:t>建立良好同儕互動與合作習慣</w:t>
      </w:r>
    </w:p>
    <w:p w:rsidR="00F82DBF" w:rsidRDefault="00F82DBF" w:rsidP="00F82DB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2. </w:t>
      </w:r>
      <w:r w:rsidRPr="00B847EE">
        <w:rPr>
          <w:rFonts w:hint="eastAsia"/>
          <w:color w:val="FF0000"/>
        </w:rPr>
        <w:t>處理衝突的溝通技巧</w:t>
      </w:r>
    </w:p>
    <w:p w:rsidR="00F82DBF" w:rsidRPr="00F82DBF" w:rsidRDefault="00F82DBF" w:rsidP="00F82DBF">
      <w:pPr>
        <w:rPr>
          <w:rFonts w:hint="eastAsia"/>
          <w:color w:val="00B050"/>
        </w:rPr>
      </w:pPr>
      <w:r w:rsidRPr="00914D19">
        <w:rPr>
          <w:rFonts w:hint="eastAsia"/>
          <w:color w:val="00B050"/>
        </w:rPr>
        <w:t>四、心理建設與升學適應</w:t>
      </w:r>
    </w:p>
    <w:p w:rsidR="00F82DBF" w:rsidRDefault="00F82DBF" w:rsidP="00F82DBF">
      <w:r>
        <w:rPr>
          <w:rFonts w:hint="eastAsia"/>
        </w:rPr>
        <w:t xml:space="preserve">1. </w:t>
      </w:r>
      <w:r w:rsidRPr="00B847EE">
        <w:rPr>
          <w:rFonts w:hint="eastAsia"/>
          <w:color w:val="FF0000"/>
        </w:rPr>
        <w:t>增強升國中的自信與心理準備</w:t>
      </w:r>
      <w:r>
        <w:t xml:space="preserve"> </w:t>
      </w:r>
    </w:p>
    <w:p w:rsidR="00F82DBF" w:rsidRDefault="00F82DBF" w:rsidP="00F82DBF">
      <w:r>
        <w:rPr>
          <w:rFonts w:hint="eastAsia"/>
        </w:rPr>
        <w:t xml:space="preserve">2. </w:t>
      </w:r>
      <w:r w:rsidRPr="00B847EE">
        <w:rPr>
          <w:rFonts w:hint="eastAsia"/>
          <w:color w:val="FF0000"/>
        </w:rPr>
        <w:t>建立階段性目標與成就感</w:t>
      </w:r>
    </w:p>
    <w:p w:rsidR="00F82DBF" w:rsidRDefault="00F82DBF" w:rsidP="00F82DBF"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bookmarkStart w:id="0" w:name="_GoBack"/>
      <w:bookmarkEnd w:id="0"/>
    </w:p>
    <w:p w:rsidR="003F722B" w:rsidRPr="00F82DBF" w:rsidRDefault="003F722B"/>
    <w:sectPr w:rsidR="003F722B" w:rsidRPr="00F82D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BF"/>
    <w:rsid w:val="003F722B"/>
    <w:rsid w:val="00F8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055B5"/>
  <w15:chartTrackingRefBased/>
  <w15:docId w15:val="{793071B8-46EB-4DD3-BA59-6CD36A00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六甲教師</dc:creator>
  <cp:keywords/>
  <dc:description/>
  <cp:lastModifiedBy>六甲教師</cp:lastModifiedBy>
  <cp:revision>1</cp:revision>
  <dcterms:created xsi:type="dcterms:W3CDTF">2025-08-29T01:46:00Z</dcterms:created>
  <dcterms:modified xsi:type="dcterms:W3CDTF">2025-08-29T01:49:00Z</dcterms:modified>
</cp:coreProperties>
</file>