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35B" w:rsidRPr="00A572C5" w:rsidRDefault="00EE651D" w:rsidP="00BD0694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屏東縣</w:t>
      </w:r>
      <w:r w:rsidR="00F93D51" w:rsidRPr="00A572C5">
        <w:rPr>
          <w:rFonts w:ascii="標楷體" w:eastAsia="標楷體" w:hAnsi="標楷體" w:hint="eastAsia"/>
          <w:b/>
          <w:sz w:val="32"/>
          <w:szCs w:val="32"/>
        </w:rPr>
        <w:t>縣</w:t>
      </w:r>
      <w:r w:rsidR="0011035B" w:rsidRPr="00A572C5">
        <w:rPr>
          <w:rFonts w:ascii="標楷體" w:eastAsia="標楷體" w:hAnsi="標楷體" w:hint="eastAsia"/>
          <w:b/>
          <w:sz w:val="32"/>
          <w:szCs w:val="32"/>
        </w:rPr>
        <w:t>內</w:t>
      </w:r>
      <w:r>
        <w:rPr>
          <w:rFonts w:ascii="標楷體" w:eastAsia="標楷體" w:hAnsi="標楷體" w:hint="eastAsia"/>
          <w:b/>
          <w:sz w:val="32"/>
          <w:szCs w:val="32"/>
        </w:rPr>
        <w:t>高國中小</w:t>
      </w:r>
      <w:r w:rsidR="004D52DE" w:rsidRPr="000579E6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相</w:t>
      </w:r>
      <w:r w:rsidR="0011035B" w:rsidRPr="000579E6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同班</w:t>
      </w:r>
      <w:r w:rsidR="00243304" w:rsidRPr="000579E6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別</w:t>
      </w:r>
      <w:r w:rsidR="0011035B" w:rsidRPr="00A572C5">
        <w:rPr>
          <w:rFonts w:ascii="標楷體" w:eastAsia="標楷體" w:hAnsi="標楷體" w:hint="eastAsia"/>
          <w:b/>
          <w:sz w:val="32"/>
          <w:szCs w:val="32"/>
        </w:rPr>
        <w:t>特教學生</w:t>
      </w:r>
      <w:r w:rsidR="00F93D51" w:rsidRPr="00A572C5">
        <w:rPr>
          <w:rFonts w:ascii="標楷體" w:eastAsia="標楷體" w:hAnsi="標楷體" w:hint="eastAsia"/>
          <w:b/>
          <w:sz w:val="32"/>
          <w:szCs w:val="32"/>
        </w:rPr>
        <w:t>(身障生)轉學Q&amp;A</w:t>
      </w:r>
    </w:p>
    <w:p w:rsidR="0011035B" w:rsidRPr="00A572C5" w:rsidRDefault="00F93D51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Q1</w:t>
      </w:r>
      <w:r w:rsidR="00184EC9">
        <w:rPr>
          <w:rFonts w:ascii="標楷體" w:eastAsia="標楷體" w:hAnsi="標楷體" w:hint="eastAsia"/>
        </w:rPr>
        <w:t>：何謂縣內</w:t>
      </w:r>
      <w:r w:rsidR="00CC3BDA">
        <w:rPr>
          <w:rFonts w:ascii="標楷體" w:eastAsia="標楷體" w:hAnsi="標楷體" w:hint="eastAsia"/>
        </w:rPr>
        <w:t>相</w:t>
      </w:r>
      <w:r w:rsidRPr="00A572C5">
        <w:rPr>
          <w:rFonts w:ascii="標楷體" w:eastAsia="標楷體" w:hAnsi="標楷體" w:hint="eastAsia"/>
        </w:rPr>
        <w:t>同班別轉學？</w:t>
      </w:r>
    </w:p>
    <w:p w:rsidR="0011035B" w:rsidRPr="00A572C5" w:rsidRDefault="00F93D51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A1：本案所稱</w:t>
      </w:r>
      <w:r w:rsidR="00CC3BDA">
        <w:rPr>
          <w:rFonts w:ascii="標楷體" w:eastAsia="標楷體" w:hAnsi="標楷體" w:hint="eastAsia"/>
        </w:rPr>
        <w:t>相</w:t>
      </w:r>
      <w:r w:rsidRPr="00A572C5">
        <w:rPr>
          <w:rFonts w:ascii="標楷體" w:eastAsia="標楷體" w:hAnsi="標楷體" w:hint="eastAsia"/>
        </w:rPr>
        <w:t>同班別轉學，係指</w:t>
      </w:r>
      <w:r w:rsidR="00A572C5" w:rsidRPr="009F19DD">
        <w:rPr>
          <w:rFonts w:ascii="標楷體" w:eastAsia="標楷體" w:hAnsi="標楷體" w:hint="eastAsia"/>
          <w:color w:val="FF0000"/>
        </w:rPr>
        <w:t>適用</w:t>
      </w:r>
      <w:r w:rsidRPr="00A572C5">
        <w:rPr>
          <w:rFonts w:ascii="標楷體" w:eastAsia="標楷體" w:hAnsi="標楷體" w:hint="eastAsia"/>
        </w:rPr>
        <w:t>本縣所轄學校</w:t>
      </w:r>
      <w:r w:rsidR="00A572C5" w:rsidRPr="009F19DD">
        <w:rPr>
          <w:rFonts w:ascii="標楷體" w:eastAsia="標楷體" w:hAnsi="標楷體" w:hint="eastAsia"/>
          <w:color w:val="FF0000"/>
        </w:rPr>
        <w:t>同</w:t>
      </w:r>
      <w:r w:rsidR="00CC3BDA">
        <w:rPr>
          <w:rFonts w:ascii="標楷體" w:eastAsia="標楷體" w:hAnsi="標楷體" w:hint="eastAsia"/>
          <w:color w:val="FF0000"/>
        </w:rPr>
        <w:t>一</w:t>
      </w:r>
      <w:r w:rsidR="00A572C5" w:rsidRPr="009F19DD">
        <w:rPr>
          <w:rFonts w:ascii="標楷體" w:eastAsia="標楷體" w:hAnsi="標楷體" w:hint="eastAsia"/>
          <w:color w:val="FF0000"/>
        </w:rPr>
        <w:t>教育階段</w:t>
      </w:r>
      <w:r w:rsidRPr="00A572C5">
        <w:rPr>
          <w:rFonts w:ascii="標楷體" w:eastAsia="標楷體" w:hAnsi="標楷體" w:hint="eastAsia"/>
        </w:rPr>
        <w:t>之</w:t>
      </w:r>
      <w:r w:rsidR="0029688B" w:rsidRPr="00A572C5">
        <w:rPr>
          <w:rFonts w:ascii="標楷體" w:eastAsia="標楷體" w:hAnsi="標楷體" w:hint="eastAsia"/>
        </w:rPr>
        <w:t>普通班特教學生「資源班轉資源班</w:t>
      </w:r>
      <w:r w:rsidR="00A572C5" w:rsidRPr="00A572C5">
        <w:rPr>
          <w:rFonts w:ascii="標楷體" w:eastAsia="標楷體" w:hAnsi="標楷體" w:hint="eastAsia"/>
        </w:rPr>
        <w:t>/</w:t>
      </w:r>
      <w:r w:rsidR="0029688B" w:rsidRPr="00A572C5">
        <w:rPr>
          <w:rFonts w:ascii="標楷體" w:eastAsia="標楷體" w:hAnsi="標楷體" w:hint="eastAsia"/>
        </w:rPr>
        <w:t>巡輔班」、「巡輔班轉巡輔班</w:t>
      </w:r>
      <w:r w:rsidR="00A572C5" w:rsidRPr="00A572C5">
        <w:rPr>
          <w:rFonts w:ascii="標楷體" w:eastAsia="標楷體" w:hAnsi="標楷體" w:hint="eastAsia"/>
        </w:rPr>
        <w:t>/</w:t>
      </w:r>
      <w:r w:rsidR="0029688B" w:rsidRPr="00A572C5">
        <w:rPr>
          <w:rFonts w:ascii="標楷體" w:eastAsia="標楷體" w:hAnsi="標楷體" w:hint="eastAsia"/>
        </w:rPr>
        <w:t>資源班」</w:t>
      </w:r>
      <w:r w:rsidR="00577FD0" w:rsidRPr="00A572C5">
        <w:rPr>
          <w:rFonts w:ascii="標楷體" w:eastAsia="標楷體" w:hAnsi="標楷體" w:hint="eastAsia"/>
        </w:rPr>
        <w:t>，無須重新評估</w:t>
      </w:r>
      <w:r w:rsidR="0029688B" w:rsidRPr="00A572C5">
        <w:rPr>
          <w:rFonts w:ascii="標楷體" w:eastAsia="標楷體" w:hAnsi="標楷體" w:hint="eastAsia"/>
        </w:rPr>
        <w:t>。(惟</w:t>
      </w:r>
      <w:r w:rsidR="00C77D9C" w:rsidRPr="00A572C5">
        <w:rPr>
          <w:rFonts w:ascii="標楷體" w:eastAsia="標楷體" w:hAnsi="標楷體" w:hint="eastAsia"/>
        </w:rPr>
        <w:t>集中式特教班轉集中式特教班，仍須提報重新評估</w:t>
      </w:r>
      <w:r w:rsidRPr="00A572C5">
        <w:rPr>
          <w:rFonts w:ascii="標楷體" w:eastAsia="標楷體" w:hAnsi="標楷體" w:hint="eastAsia"/>
        </w:rPr>
        <w:t>。</w:t>
      </w:r>
      <w:r w:rsidR="0029688B" w:rsidRPr="00A572C5">
        <w:rPr>
          <w:rFonts w:ascii="標楷體" w:eastAsia="標楷體" w:hAnsi="標楷體" w:hint="eastAsia"/>
        </w:rPr>
        <w:t>)</w:t>
      </w:r>
    </w:p>
    <w:p w:rsidR="00BD0694" w:rsidRPr="00A572C5" w:rsidRDefault="00BD0694" w:rsidP="00BD0694">
      <w:pPr>
        <w:rPr>
          <w:rFonts w:ascii="標楷體" w:eastAsia="標楷體" w:hAnsi="標楷體"/>
        </w:rPr>
      </w:pPr>
    </w:p>
    <w:p w:rsidR="00BD0694" w:rsidRPr="00A572C5" w:rsidRDefault="00BD0694" w:rsidP="00BD0694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Q2：學生由縣內甲校轉學至縣內乙校(</w:t>
      </w:r>
      <w:r w:rsidR="00CC3BDA">
        <w:rPr>
          <w:rFonts w:ascii="標楷體" w:eastAsia="標楷體" w:hAnsi="標楷體" w:hint="eastAsia"/>
        </w:rPr>
        <w:t>相</w:t>
      </w:r>
      <w:r w:rsidRPr="00A572C5">
        <w:rPr>
          <w:rFonts w:ascii="標楷體" w:eastAsia="標楷體" w:hAnsi="標楷體" w:hint="eastAsia"/>
        </w:rPr>
        <w:t>同班別)</w:t>
      </w:r>
      <w:r w:rsidR="002A1A14" w:rsidRPr="00A572C5">
        <w:rPr>
          <w:rFonts w:ascii="標楷體" w:eastAsia="標楷體" w:hAnsi="標楷體" w:hint="eastAsia"/>
        </w:rPr>
        <w:t>，</w:t>
      </w:r>
      <w:r w:rsidRPr="00A572C5">
        <w:rPr>
          <w:rFonts w:ascii="標楷體" w:eastAsia="標楷體" w:hAnsi="標楷體" w:hint="eastAsia"/>
        </w:rPr>
        <w:t>遇有重新評估之需求，如何辦理？</w:t>
      </w:r>
      <w:r w:rsidR="00A1473A">
        <w:rPr>
          <w:rFonts w:ascii="標楷體" w:eastAsia="標楷體" w:hAnsi="標楷體" w:hint="eastAsia"/>
        </w:rPr>
        <w:t>特通網如何操作</w:t>
      </w:r>
      <w:r w:rsidR="00A1473A" w:rsidRPr="00A572C5">
        <w:rPr>
          <w:rFonts w:ascii="標楷體" w:eastAsia="標楷體" w:hAnsi="標楷體" w:hint="eastAsia"/>
        </w:rPr>
        <w:t>？</w:t>
      </w:r>
    </w:p>
    <w:p w:rsidR="00A1473A" w:rsidRDefault="00BD0694" w:rsidP="00BD0694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A2：</w:t>
      </w:r>
    </w:p>
    <w:p w:rsidR="00A1473A" w:rsidRPr="00A1473A" w:rsidRDefault="00BD0694" w:rsidP="00A1473A">
      <w:pPr>
        <w:pStyle w:val="aa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1473A">
        <w:rPr>
          <w:rFonts w:ascii="標楷體" w:eastAsia="標楷體" w:hAnsi="標楷體" w:hint="eastAsia"/>
        </w:rPr>
        <w:t>由甲校提報重新評估，必要時會同乙校完成特教相關需求評估</w:t>
      </w:r>
      <w:r w:rsidR="00A1473A" w:rsidRPr="00A1473A">
        <w:rPr>
          <w:rFonts w:ascii="標楷體" w:eastAsia="標楷體" w:hAnsi="標楷體" w:hint="eastAsia"/>
        </w:rPr>
        <w:t>，故甲校需</w:t>
      </w:r>
      <w:r w:rsidR="00C32D31">
        <w:rPr>
          <w:rFonts w:ascii="標楷體" w:eastAsia="標楷體" w:hAnsi="標楷體" w:hint="eastAsia"/>
        </w:rPr>
        <w:t>先至特通網提報</w:t>
      </w:r>
      <w:r w:rsidR="00C32D31" w:rsidRPr="00A1473A">
        <w:rPr>
          <w:rFonts w:ascii="標楷體" w:eastAsia="標楷體" w:hAnsi="標楷體" w:hint="eastAsia"/>
        </w:rPr>
        <w:t>重新評估，</w:t>
      </w:r>
      <w:r w:rsidR="00C32D31">
        <w:rPr>
          <w:rFonts w:ascii="標楷體" w:eastAsia="標楷體" w:hAnsi="標楷體" w:hint="eastAsia"/>
        </w:rPr>
        <w:t>並</w:t>
      </w:r>
      <w:r w:rsidR="00A1473A" w:rsidRPr="00A1473A">
        <w:rPr>
          <w:rFonts w:ascii="標楷體" w:eastAsia="標楷體" w:hAnsi="標楷體" w:hint="eastAsia"/>
        </w:rPr>
        <w:t>於鑑輔會輸入特通網結果後，方能進行特通網之「異動」</w:t>
      </w:r>
      <w:r w:rsidR="00A1473A" w:rsidRPr="000579E6">
        <w:rPr>
          <w:rFonts w:ascii="標楷體" w:eastAsia="標楷體" w:hAnsi="標楷體" w:hint="eastAsia"/>
        </w:rPr>
        <w:t>。</w:t>
      </w:r>
    </w:p>
    <w:p w:rsidR="00BD0694" w:rsidRPr="00A1473A" w:rsidRDefault="00A572C5" w:rsidP="00A1473A">
      <w:pPr>
        <w:pStyle w:val="aa"/>
        <w:numPr>
          <w:ilvl w:val="0"/>
          <w:numId w:val="1"/>
        </w:numPr>
        <w:ind w:leftChars="0"/>
        <w:rPr>
          <w:rFonts w:ascii="標楷體" w:eastAsia="標楷體" w:hAnsi="標楷體"/>
          <w:color w:val="FF0000"/>
        </w:rPr>
      </w:pPr>
      <w:r w:rsidRPr="00A1473A">
        <w:rPr>
          <w:rFonts w:ascii="標楷體" w:eastAsia="標楷體" w:hAnsi="標楷體" w:hint="eastAsia"/>
          <w:color w:val="FF0000"/>
        </w:rPr>
        <w:t>如有特殊狀況，得由乙校提報重新評估</w:t>
      </w:r>
      <w:r w:rsidR="00A1473A" w:rsidRPr="00A1473A">
        <w:rPr>
          <w:rFonts w:ascii="標楷體" w:eastAsia="標楷體" w:hAnsi="標楷體" w:hint="eastAsia"/>
        </w:rPr>
        <w:t>，屆時特通網之操作請洽特教科承辦人或特教中心</w:t>
      </w:r>
      <w:r w:rsidR="00CC3BDA" w:rsidRPr="00A572C5">
        <w:rPr>
          <w:rFonts w:ascii="標楷體" w:eastAsia="標楷體" w:hAnsi="標楷體" w:hint="eastAsia"/>
        </w:rPr>
        <w:t>鑑定安置組</w:t>
      </w:r>
      <w:r w:rsidR="00B04464">
        <w:rPr>
          <w:rFonts w:ascii="標楷體" w:eastAsia="標楷體" w:hAnsi="標楷體" w:hint="eastAsia"/>
        </w:rPr>
        <w:t>人</w:t>
      </w:r>
      <w:r w:rsidR="00CC3BDA" w:rsidRPr="00A572C5">
        <w:rPr>
          <w:rFonts w:ascii="標楷體" w:eastAsia="標楷體" w:hAnsi="標楷體" w:hint="eastAsia"/>
        </w:rPr>
        <w:t>員</w:t>
      </w:r>
      <w:r w:rsidR="00BD0694" w:rsidRPr="000579E6">
        <w:rPr>
          <w:rFonts w:ascii="標楷體" w:eastAsia="標楷體" w:hAnsi="標楷體" w:hint="eastAsia"/>
        </w:rPr>
        <w:t>。</w:t>
      </w:r>
    </w:p>
    <w:p w:rsidR="00F93D51" w:rsidRPr="00A572C5" w:rsidRDefault="00F93D51">
      <w:pPr>
        <w:rPr>
          <w:rFonts w:ascii="標楷體" w:eastAsia="標楷體" w:hAnsi="標楷體"/>
        </w:rPr>
      </w:pPr>
    </w:p>
    <w:p w:rsidR="00F93D51" w:rsidRPr="00A572C5" w:rsidRDefault="00F93D51" w:rsidP="00F93D51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</w:t>
      </w:r>
      <w:r w:rsidR="00BD0694" w:rsidRPr="00A572C5">
        <w:rPr>
          <w:rFonts w:ascii="標楷體" w:eastAsia="標楷體" w:hAnsi="標楷體" w:hint="eastAsia"/>
        </w:rPr>
        <w:t>3</w:t>
      </w:r>
      <w:r w:rsidRPr="00A572C5">
        <w:rPr>
          <w:rFonts w:ascii="標楷體" w:eastAsia="標楷體" w:hAnsi="標楷體" w:hint="eastAsia"/>
        </w:rPr>
        <w:t>：</w:t>
      </w:r>
      <w:r w:rsidR="00C77D9C" w:rsidRPr="00A572C5">
        <w:rPr>
          <w:rFonts w:ascii="標楷體" w:eastAsia="標楷體" w:hAnsi="標楷體" w:hint="eastAsia"/>
        </w:rPr>
        <w:t>特教學生由</w:t>
      </w:r>
      <w:r w:rsidRPr="00A572C5">
        <w:rPr>
          <w:rFonts w:ascii="標楷體" w:eastAsia="標楷體" w:hAnsi="標楷體" w:hint="eastAsia"/>
        </w:rPr>
        <w:t>縣內</w:t>
      </w:r>
      <w:r w:rsidR="00C77D9C" w:rsidRPr="00A572C5">
        <w:rPr>
          <w:rFonts w:ascii="標楷體" w:eastAsia="標楷體" w:hAnsi="標楷體" w:hint="eastAsia"/>
        </w:rPr>
        <w:t>甲校</w:t>
      </w:r>
      <w:r w:rsidRPr="00A572C5">
        <w:rPr>
          <w:rFonts w:ascii="標楷體" w:eastAsia="標楷體" w:hAnsi="標楷體" w:hint="eastAsia"/>
        </w:rPr>
        <w:t>集中式特教班轉</w:t>
      </w:r>
      <w:r w:rsidR="00C77D9C" w:rsidRPr="00A572C5">
        <w:rPr>
          <w:rFonts w:ascii="標楷體" w:eastAsia="標楷體" w:hAnsi="標楷體" w:hint="eastAsia"/>
        </w:rPr>
        <w:t>至縣內乙校</w:t>
      </w:r>
      <w:r w:rsidRPr="00A572C5">
        <w:rPr>
          <w:rFonts w:ascii="標楷體" w:eastAsia="標楷體" w:hAnsi="標楷體" w:hint="eastAsia"/>
        </w:rPr>
        <w:t>集中式特教班，</w:t>
      </w:r>
      <w:r w:rsidR="00C77D9C" w:rsidRPr="00A572C5">
        <w:rPr>
          <w:rFonts w:ascii="標楷體" w:eastAsia="標楷體" w:hAnsi="標楷體" w:hint="eastAsia"/>
        </w:rPr>
        <w:t>是</w:t>
      </w:r>
      <w:r w:rsidRPr="00A572C5">
        <w:rPr>
          <w:rFonts w:ascii="標楷體" w:eastAsia="標楷體" w:hAnsi="標楷體" w:hint="eastAsia"/>
        </w:rPr>
        <w:t>否</w:t>
      </w:r>
      <w:r w:rsidR="00C77D9C" w:rsidRPr="00A572C5">
        <w:rPr>
          <w:rFonts w:ascii="標楷體" w:eastAsia="標楷體" w:hAnsi="標楷體" w:hint="eastAsia"/>
        </w:rPr>
        <w:t>需提報</w:t>
      </w:r>
      <w:r w:rsidRPr="00A572C5">
        <w:rPr>
          <w:rFonts w:ascii="標楷體" w:eastAsia="標楷體" w:hAnsi="標楷體" w:hint="eastAsia"/>
        </w:rPr>
        <w:t>重新評估？</w:t>
      </w:r>
    </w:p>
    <w:p w:rsidR="00F93D51" w:rsidRPr="00A572C5" w:rsidRDefault="00BD0694" w:rsidP="00F93D51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A3</w:t>
      </w:r>
      <w:r w:rsidR="00F93D51" w:rsidRPr="00A572C5">
        <w:rPr>
          <w:rFonts w:ascii="標楷體" w:eastAsia="標楷體" w:hAnsi="標楷體" w:hint="eastAsia"/>
        </w:rPr>
        <w:t>：</w:t>
      </w:r>
      <w:r w:rsidR="00C77D9C" w:rsidRPr="00A572C5">
        <w:rPr>
          <w:rFonts w:ascii="標楷體" w:eastAsia="標楷體" w:hAnsi="標楷體" w:hint="eastAsia"/>
        </w:rPr>
        <w:t>是，</w:t>
      </w:r>
      <w:r w:rsidR="0029688B" w:rsidRPr="00A572C5">
        <w:rPr>
          <w:rFonts w:ascii="標楷體" w:eastAsia="標楷體" w:hAnsi="標楷體" w:hint="eastAsia"/>
        </w:rPr>
        <w:t>必須提報重新評估。</w:t>
      </w:r>
      <w:r w:rsidR="00C77D9C" w:rsidRPr="00A572C5">
        <w:rPr>
          <w:rFonts w:ascii="標楷體" w:eastAsia="標楷體" w:hAnsi="標楷體" w:hint="eastAsia"/>
        </w:rPr>
        <w:t>由甲校提報重新評估</w:t>
      </w:r>
      <w:r w:rsidR="0029688B" w:rsidRPr="00A572C5">
        <w:rPr>
          <w:rFonts w:ascii="標楷體" w:eastAsia="標楷體" w:hAnsi="標楷體" w:hint="eastAsia"/>
        </w:rPr>
        <w:t>；</w:t>
      </w:r>
      <w:r w:rsidR="00C77D9C" w:rsidRPr="00A572C5">
        <w:rPr>
          <w:rFonts w:ascii="標楷體" w:eastAsia="標楷體" w:hAnsi="標楷體" w:hint="eastAsia"/>
        </w:rPr>
        <w:t>如學生</w:t>
      </w:r>
      <w:r w:rsidR="0029688B" w:rsidRPr="00A572C5">
        <w:rPr>
          <w:rFonts w:ascii="標楷體" w:eastAsia="標楷體" w:hAnsi="標楷體" w:hint="eastAsia"/>
        </w:rPr>
        <w:t>因緊急狀況</w:t>
      </w:r>
      <w:r w:rsidR="00C77D9C" w:rsidRPr="00A572C5">
        <w:rPr>
          <w:rFonts w:ascii="標楷體" w:eastAsia="標楷體" w:hAnsi="標楷體" w:hint="eastAsia"/>
        </w:rPr>
        <w:t>逕自轉學至乙校，請甲校完成</w:t>
      </w:r>
      <w:r w:rsidR="00BB1DBA" w:rsidRPr="00A572C5">
        <w:rPr>
          <w:rFonts w:ascii="標楷體" w:eastAsia="標楷體" w:hAnsi="標楷體" w:hint="eastAsia"/>
        </w:rPr>
        <w:t>紙本資料及特通網資料</w:t>
      </w:r>
      <w:r w:rsidR="00C77D9C" w:rsidRPr="00A572C5">
        <w:rPr>
          <w:rFonts w:ascii="標楷體" w:eastAsia="標楷體" w:hAnsi="標楷體" w:hint="eastAsia"/>
        </w:rPr>
        <w:t>轉銜後，由乙校提報重新評估</w:t>
      </w:r>
      <w:r w:rsidR="0029688B" w:rsidRPr="00A572C5">
        <w:rPr>
          <w:rFonts w:ascii="標楷體" w:eastAsia="標楷體" w:hAnsi="標楷體" w:hint="eastAsia"/>
        </w:rPr>
        <w:t>，</w:t>
      </w:r>
      <w:r w:rsidR="00C61176" w:rsidRPr="00A1473A">
        <w:rPr>
          <w:rFonts w:ascii="標楷體" w:eastAsia="標楷體" w:hAnsi="標楷體" w:hint="eastAsia"/>
          <w:b/>
        </w:rPr>
        <w:t>意</w:t>
      </w:r>
      <w:r w:rsidR="00C77D9C" w:rsidRPr="00A1473A">
        <w:rPr>
          <w:rFonts w:ascii="標楷體" w:eastAsia="標楷體" w:hAnsi="標楷體" w:hint="eastAsia"/>
          <w:b/>
        </w:rPr>
        <w:t>即甲校及乙校均</w:t>
      </w:r>
      <w:r w:rsidR="00C61176" w:rsidRPr="00A1473A">
        <w:rPr>
          <w:rFonts w:ascii="標楷體" w:eastAsia="標楷體" w:hAnsi="標楷體" w:hint="eastAsia"/>
          <w:b/>
        </w:rPr>
        <w:t>對學生負有</w:t>
      </w:r>
      <w:r w:rsidR="00C77D9C" w:rsidRPr="00A1473A">
        <w:rPr>
          <w:rFonts w:ascii="標楷體" w:eastAsia="標楷體" w:hAnsi="標楷體" w:hint="eastAsia"/>
          <w:b/>
        </w:rPr>
        <w:t>提報重新評估</w:t>
      </w:r>
      <w:r w:rsidR="00C61176" w:rsidRPr="00A1473A">
        <w:rPr>
          <w:rFonts w:ascii="標楷體" w:eastAsia="標楷體" w:hAnsi="標楷體" w:hint="eastAsia"/>
          <w:b/>
        </w:rPr>
        <w:t>之責</w:t>
      </w:r>
      <w:r w:rsidR="00C77D9C" w:rsidRPr="00A572C5">
        <w:rPr>
          <w:rFonts w:ascii="標楷體" w:eastAsia="標楷體" w:hAnsi="標楷體" w:hint="eastAsia"/>
        </w:rPr>
        <w:t>。</w:t>
      </w:r>
    </w:p>
    <w:p w:rsidR="00BD0694" w:rsidRPr="00A572C5" w:rsidRDefault="00BD0694">
      <w:pPr>
        <w:rPr>
          <w:rFonts w:ascii="標楷體" w:eastAsia="標楷體" w:hAnsi="標楷體"/>
        </w:rPr>
      </w:pPr>
    </w:p>
    <w:p w:rsidR="00C61176" w:rsidRPr="00A572C5" w:rsidRDefault="002A1A14" w:rsidP="00F93D51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Q4</w:t>
      </w:r>
      <w:r w:rsidR="00F93D51" w:rsidRPr="00A572C5">
        <w:rPr>
          <w:rFonts w:ascii="標楷體" w:eastAsia="標楷體" w:hAnsi="標楷體" w:hint="eastAsia"/>
        </w:rPr>
        <w:t>：</w:t>
      </w:r>
      <w:r w:rsidR="00C61176" w:rsidRPr="00A572C5">
        <w:rPr>
          <w:rFonts w:ascii="標楷體" w:eastAsia="標楷體" w:hAnsi="標楷體" w:hint="eastAsia"/>
        </w:rPr>
        <w:t>本校學生轉學至他校</w:t>
      </w:r>
      <w:r w:rsidR="00A572C5" w:rsidRPr="00A572C5">
        <w:rPr>
          <w:rFonts w:ascii="標楷體" w:eastAsia="標楷體" w:hAnsi="標楷體" w:hint="eastAsia"/>
        </w:rPr>
        <w:t>(</w:t>
      </w:r>
      <w:r w:rsidR="005C1B2F">
        <w:rPr>
          <w:rFonts w:ascii="標楷體" w:eastAsia="標楷體" w:hAnsi="標楷體" w:hint="eastAsia"/>
        </w:rPr>
        <w:t>相</w:t>
      </w:r>
      <w:r w:rsidR="00C61176" w:rsidRPr="00A572C5">
        <w:rPr>
          <w:rFonts w:ascii="標楷體" w:eastAsia="標楷體" w:hAnsi="標楷體" w:hint="eastAsia"/>
        </w:rPr>
        <w:t>同班別</w:t>
      </w:r>
      <w:r w:rsidR="00A572C5" w:rsidRPr="00A572C5">
        <w:rPr>
          <w:rFonts w:ascii="標楷體" w:eastAsia="標楷體" w:hAnsi="標楷體" w:hint="eastAsia"/>
        </w:rPr>
        <w:t>)</w:t>
      </w:r>
      <w:r w:rsidR="00A572C5" w:rsidRPr="00A572C5">
        <w:rPr>
          <w:rFonts w:ascii="標楷體" w:eastAsia="標楷體" w:hAnsi="標楷體" w:hint="eastAsia"/>
          <w:color w:val="FF0000"/>
        </w:rPr>
        <w:t>報到後</w:t>
      </w:r>
      <w:r w:rsidR="00C61176" w:rsidRPr="00A572C5">
        <w:rPr>
          <w:rFonts w:ascii="標楷體" w:eastAsia="標楷體" w:hAnsi="標楷體" w:hint="eastAsia"/>
        </w:rPr>
        <w:t>，</w:t>
      </w:r>
      <w:r w:rsidR="00A572C5" w:rsidRPr="00A572C5">
        <w:rPr>
          <w:rFonts w:ascii="標楷體" w:eastAsia="標楷體" w:hAnsi="標楷體" w:hint="eastAsia"/>
        </w:rPr>
        <w:t>且</w:t>
      </w:r>
      <w:r w:rsidR="004F7C3F" w:rsidRPr="00A572C5">
        <w:rPr>
          <w:rFonts w:ascii="標楷體" w:eastAsia="標楷體" w:hAnsi="標楷體" w:hint="eastAsia"/>
        </w:rPr>
        <w:t>公文</w:t>
      </w:r>
      <w:r w:rsidR="00A572C5" w:rsidRPr="00A572C5">
        <w:rPr>
          <w:rFonts w:ascii="標楷體" w:eastAsia="標楷體" w:hAnsi="標楷體" w:hint="eastAsia"/>
          <w:color w:val="FF0000"/>
        </w:rPr>
        <w:t>已</w:t>
      </w:r>
      <w:r w:rsidR="004F7C3F" w:rsidRPr="00A572C5">
        <w:rPr>
          <w:rFonts w:ascii="標楷體" w:eastAsia="標楷體" w:hAnsi="標楷體" w:hint="eastAsia"/>
          <w:color w:val="FF0000"/>
        </w:rPr>
        <w:t>送出</w:t>
      </w:r>
      <w:r w:rsidR="004F7C3F" w:rsidRPr="00A572C5">
        <w:rPr>
          <w:rFonts w:ascii="標楷體" w:eastAsia="標楷體" w:hAnsi="標楷體" w:hint="eastAsia"/>
        </w:rPr>
        <w:t>，特通網該如何操作</w:t>
      </w:r>
      <w:r w:rsidR="00C61176" w:rsidRPr="00A572C5">
        <w:rPr>
          <w:rFonts w:ascii="標楷體" w:eastAsia="標楷體" w:hAnsi="標楷體" w:hint="eastAsia"/>
        </w:rPr>
        <w:t>？</w:t>
      </w:r>
    </w:p>
    <w:p w:rsidR="009F19DD" w:rsidRDefault="002A1A14" w:rsidP="00F93D51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A4</w:t>
      </w:r>
      <w:r w:rsidR="00C61176" w:rsidRPr="00A572C5">
        <w:rPr>
          <w:rFonts w:ascii="標楷體" w:eastAsia="標楷體" w:hAnsi="標楷體" w:hint="eastAsia"/>
        </w:rPr>
        <w:t>：</w:t>
      </w:r>
    </w:p>
    <w:p w:rsidR="009F19DD" w:rsidRDefault="00E8347F" w:rsidP="009F19DD">
      <w:pPr>
        <w:ind w:left="960" w:hangingChars="400" w:hanging="960"/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步驟一</w:t>
      </w:r>
      <w:r w:rsidR="009F19DD" w:rsidRPr="00A572C5">
        <w:rPr>
          <w:rFonts w:ascii="標楷體" w:eastAsia="標楷體" w:hAnsi="標楷體" w:hint="eastAsia"/>
        </w:rPr>
        <w:t>：</w:t>
      </w:r>
      <w:r w:rsidR="004F7C3F" w:rsidRPr="00A572C5">
        <w:rPr>
          <w:rFonts w:ascii="標楷體" w:eastAsia="標楷體" w:hAnsi="標楷體" w:hint="eastAsia"/>
        </w:rPr>
        <w:t>請各校確定學生至他校</w:t>
      </w:r>
      <w:r w:rsidR="005C1B2F">
        <w:rPr>
          <w:rFonts w:ascii="標楷體" w:eastAsia="標楷體" w:hAnsi="標楷體" w:hint="eastAsia"/>
        </w:rPr>
        <w:t>相</w:t>
      </w:r>
      <w:r w:rsidR="004F7C3F" w:rsidRPr="00A572C5">
        <w:rPr>
          <w:rFonts w:ascii="標楷體" w:eastAsia="標楷體" w:hAnsi="標楷體" w:hint="eastAsia"/>
        </w:rPr>
        <w:t>同班別報到後，將</w:t>
      </w:r>
      <w:r w:rsidR="00C77D9C" w:rsidRPr="00A572C5">
        <w:rPr>
          <w:rFonts w:ascii="標楷體" w:eastAsia="標楷體" w:hAnsi="標楷體" w:hint="eastAsia"/>
        </w:rPr>
        <w:t>轉學公文</w:t>
      </w:r>
      <w:r w:rsidR="004F7C3F" w:rsidRPr="00A572C5">
        <w:rPr>
          <w:rFonts w:ascii="標楷體" w:eastAsia="標楷體" w:hAnsi="標楷體" w:hint="eastAsia"/>
        </w:rPr>
        <w:t>函知他校及本府，同時至特通網請填妥轉銜表後，將學生資料「異動」給他校。</w:t>
      </w:r>
      <w:r w:rsidR="00C77D9C" w:rsidRPr="00A572C5">
        <w:rPr>
          <w:rFonts w:ascii="標楷體" w:eastAsia="標楷體" w:hAnsi="標楷體" w:hint="eastAsia"/>
        </w:rPr>
        <w:t>本府</w:t>
      </w:r>
      <w:r w:rsidR="004F7C3F" w:rsidRPr="00A572C5">
        <w:rPr>
          <w:rFonts w:ascii="標楷體" w:eastAsia="標楷體" w:hAnsi="標楷體" w:hint="eastAsia"/>
        </w:rPr>
        <w:t>收悉公文或申請表</w:t>
      </w:r>
      <w:r w:rsidR="00C77D9C" w:rsidRPr="00A572C5">
        <w:rPr>
          <w:rFonts w:ascii="標楷體" w:eastAsia="標楷體" w:hAnsi="標楷體" w:hint="eastAsia"/>
        </w:rPr>
        <w:t>後，原則上於10個工作天內完成學生班別調整，惟鑑定安置作業期間</w:t>
      </w:r>
      <w:r w:rsidR="0029688B" w:rsidRPr="00A572C5">
        <w:rPr>
          <w:rFonts w:ascii="標楷體" w:eastAsia="標楷體" w:hAnsi="標楷體" w:hint="eastAsia"/>
        </w:rPr>
        <w:t>需延長工作天</w:t>
      </w:r>
      <w:r w:rsidR="00932E9E">
        <w:rPr>
          <w:rFonts w:ascii="標楷體" w:eastAsia="標楷體" w:hAnsi="標楷體" w:hint="eastAsia"/>
        </w:rPr>
        <w:t>數</w:t>
      </w:r>
      <w:r w:rsidR="00C77D9C" w:rsidRPr="00A572C5">
        <w:rPr>
          <w:rFonts w:ascii="標楷體" w:eastAsia="標楷體" w:hAnsi="標楷體" w:hint="eastAsia"/>
        </w:rPr>
        <w:t>。</w:t>
      </w:r>
    </w:p>
    <w:p w:rsidR="004F7C3F" w:rsidRPr="00A572C5" w:rsidRDefault="00E8347F" w:rsidP="009F19DD">
      <w:pPr>
        <w:ind w:left="960" w:hangingChars="400" w:hanging="960"/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步驟二</w:t>
      </w:r>
      <w:r w:rsidR="009F19DD" w:rsidRPr="00A572C5">
        <w:rPr>
          <w:rFonts w:ascii="標楷體" w:eastAsia="標楷體" w:hAnsi="標楷體" w:hint="eastAsia"/>
        </w:rPr>
        <w:t>：</w:t>
      </w:r>
      <w:r w:rsidRPr="00A572C5">
        <w:rPr>
          <w:rFonts w:ascii="標楷體" w:eastAsia="標楷體" w:hAnsi="標楷體" w:hint="eastAsia"/>
        </w:rPr>
        <w:t>請各校務必於學期初</w:t>
      </w:r>
      <w:r w:rsidR="00BB1DBA" w:rsidRPr="00A572C5">
        <w:rPr>
          <w:rFonts w:ascii="標楷體" w:eastAsia="標楷體" w:hAnsi="標楷體" w:hint="eastAsia"/>
        </w:rPr>
        <w:t>至</w:t>
      </w:r>
      <w:r w:rsidRPr="00A572C5">
        <w:rPr>
          <w:rFonts w:ascii="標楷體" w:eastAsia="標楷體" w:hAnsi="標楷體" w:hint="eastAsia"/>
        </w:rPr>
        <w:t>特通網自行查閱</w:t>
      </w:r>
      <w:r w:rsidR="00A572C5" w:rsidRPr="00A572C5">
        <w:rPr>
          <w:rFonts w:ascii="標楷體" w:eastAsia="標楷體" w:hAnsi="標楷體" w:hint="eastAsia"/>
        </w:rPr>
        <w:t>及</w:t>
      </w:r>
      <w:r w:rsidRPr="00A572C5">
        <w:rPr>
          <w:rFonts w:ascii="標楷體" w:eastAsia="標楷體" w:hAnsi="標楷體" w:hint="eastAsia"/>
        </w:rPr>
        <w:t>維護學生資料</w:t>
      </w:r>
      <w:r w:rsidR="00A572C5" w:rsidRPr="00A572C5">
        <w:rPr>
          <w:rFonts w:ascii="標楷體" w:eastAsia="標楷體" w:hAnsi="標楷體" w:hint="eastAsia"/>
        </w:rPr>
        <w:t>，如有疑義可洽詢本府特教科承辦人或特教中心鑑定安置組</w:t>
      </w:r>
      <w:r w:rsidR="00B04464">
        <w:rPr>
          <w:rFonts w:ascii="標楷體" w:eastAsia="標楷體" w:hAnsi="標楷體" w:hint="eastAsia"/>
        </w:rPr>
        <w:t>人</w:t>
      </w:r>
      <w:r w:rsidR="00A572C5" w:rsidRPr="00A572C5">
        <w:rPr>
          <w:rFonts w:ascii="標楷體" w:eastAsia="標楷體" w:hAnsi="標楷體" w:hint="eastAsia"/>
        </w:rPr>
        <w:t>員。另各校應定期維護特通網資料之正確性，引免影響學生受教權益</w:t>
      </w:r>
      <w:r w:rsidR="009F19DD" w:rsidRPr="00A572C5">
        <w:rPr>
          <w:rFonts w:ascii="標楷體" w:eastAsia="標楷體" w:hAnsi="標楷體" w:hint="eastAsia"/>
        </w:rPr>
        <w:t>。</w:t>
      </w:r>
    </w:p>
    <w:p w:rsidR="004F7C3F" w:rsidRPr="00A572C5" w:rsidRDefault="004F7C3F" w:rsidP="00F93D51">
      <w:pPr>
        <w:rPr>
          <w:rFonts w:ascii="標楷體" w:eastAsia="標楷體" w:hAnsi="標楷體"/>
        </w:rPr>
      </w:pPr>
    </w:p>
    <w:p w:rsidR="00F93D51" w:rsidRPr="00A572C5" w:rsidRDefault="00F93D51" w:rsidP="00F93D51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</w:t>
      </w:r>
      <w:r w:rsidR="00CC3BDA">
        <w:rPr>
          <w:rFonts w:ascii="標楷體" w:eastAsia="標楷體" w:hAnsi="標楷體" w:hint="eastAsia"/>
        </w:rPr>
        <w:t>5</w:t>
      </w:r>
      <w:r w:rsidRPr="00A572C5">
        <w:rPr>
          <w:rFonts w:ascii="標楷體" w:eastAsia="標楷體" w:hAnsi="標楷體" w:hint="eastAsia"/>
        </w:rPr>
        <w:t>：</w:t>
      </w:r>
      <w:r w:rsidR="004F7C3F" w:rsidRPr="00A572C5">
        <w:rPr>
          <w:rFonts w:ascii="標楷體" w:eastAsia="標楷體" w:hAnsi="標楷體" w:hint="eastAsia"/>
        </w:rPr>
        <w:t>學生</w:t>
      </w:r>
      <w:r w:rsidR="0061433F" w:rsidRPr="00A572C5">
        <w:rPr>
          <w:rFonts w:ascii="標楷體" w:eastAsia="標楷體" w:hAnsi="標楷體" w:hint="eastAsia"/>
        </w:rPr>
        <w:t>已有的特教相關服務自</w:t>
      </w:r>
      <w:r w:rsidR="004F7C3F" w:rsidRPr="00A572C5">
        <w:rPr>
          <w:rFonts w:ascii="標楷體" w:eastAsia="標楷體" w:hAnsi="標楷體" w:hint="eastAsia"/>
        </w:rPr>
        <w:t>甲校轉學至乙校後，</w:t>
      </w:r>
      <w:r w:rsidR="00090667" w:rsidRPr="00A572C5">
        <w:rPr>
          <w:rFonts w:ascii="標楷體" w:eastAsia="標楷體" w:hAnsi="標楷體" w:hint="eastAsia"/>
        </w:rPr>
        <w:t>乙校是否須重新申請？</w:t>
      </w:r>
    </w:p>
    <w:p w:rsidR="00F93D51" w:rsidRDefault="00CC3BDA" w:rsidP="00F93D5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A5</w:t>
      </w:r>
      <w:r w:rsidR="00F93D51" w:rsidRPr="00A572C5">
        <w:rPr>
          <w:rFonts w:ascii="標楷體" w:eastAsia="標楷體" w:hAnsi="標楷體" w:hint="eastAsia"/>
        </w:rPr>
        <w:t>：</w:t>
      </w:r>
      <w:r w:rsidR="00090667" w:rsidRPr="00A572C5">
        <w:rPr>
          <w:rFonts w:ascii="標楷體" w:eastAsia="標楷體" w:hAnsi="標楷體" w:hint="eastAsia"/>
        </w:rPr>
        <w:t>是，乙校須對學生進行</w:t>
      </w:r>
      <w:r w:rsidR="0061433F" w:rsidRPr="00A572C5">
        <w:rPr>
          <w:rFonts w:ascii="標楷體" w:eastAsia="標楷體" w:hAnsi="標楷體" w:hint="eastAsia"/>
        </w:rPr>
        <w:t>重新</w:t>
      </w:r>
      <w:r w:rsidR="00090667" w:rsidRPr="00A572C5">
        <w:rPr>
          <w:rFonts w:ascii="標楷體" w:eastAsia="標楷體" w:hAnsi="標楷體" w:hint="eastAsia"/>
        </w:rPr>
        <w:t>評估後，</w:t>
      </w:r>
      <w:r w:rsidR="0061433F" w:rsidRPr="00A572C5">
        <w:rPr>
          <w:rFonts w:ascii="標楷體" w:eastAsia="標楷體" w:hAnsi="標楷體" w:hint="eastAsia"/>
        </w:rPr>
        <w:t>確認學生仍有該項需求者，則須</w:t>
      </w:r>
      <w:r w:rsidR="00090667" w:rsidRPr="00A572C5">
        <w:rPr>
          <w:rFonts w:ascii="標楷體" w:eastAsia="標楷體" w:hAnsi="標楷體" w:hint="eastAsia"/>
        </w:rPr>
        <w:t>重新申請相關服務</w:t>
      </w:r>
      <w:r w:rsidR="004F7C3F" w:rsidRPr="00A572C5">
        <w:rPr>
          <w:rFonts w:ascii="標楷體" w:eastAsia="標楷體" w:hAnsi="標楷體" w:hint="eastAsia"/>
        </w:rPr>
        <w:t>。</w:t>
      </w:r>
    </w:p>
    <w:p w:rsidR="00EE651D" w:rsidRDefault="00EE651D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EE651D" w:rsidRPr="00A572C5" w:rsidRDefault="00EE651D" w:rsidP="00EE651D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屏東縣</w:t>
      </w:r>
      <w:r w:rsidRPr="00A572C5">
        <w:rPr>
          <w:rFonts w:ascii="標楷體" w:eastAsia="標楷體" w:hAnsi="標楷體" w:hint="eastAsia"/>
          <w:b/>
          <w:sz w:val="32"/>
          <w:szCs w:val="32"/>
        </w:rPr>
        <w:t>縣內</w:t>
      </w:r>
      <w:r>
        <w:rPr>
          <w:rFonts w:ascii="標楷體" w:eastAsia="標楷體" w:hAnsi="標楷體" w:hint="eastAsia"/>
          <w:b/>
          <w:sz w:val="32"/>
          <w:szCs w:val="32"/>
        </w:rPr>
        <w:t>學前階段</w:t>
      </w:r>
      <w:r w:rsidRPr="00545F57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相同班別</w:t>
      </w:r>
      <w:r w:rsidRPr="00A572C5">
        <w:rPr>
          <w:rFonts w:ascii="標楷體" w:eastAsia="標楷體" w:hAnsi="標楷體" w:hint="eastAsia"/>
          <w:b/>
          <w:sz w:val="32"/>
          <w:szCs w:val="32"/>
        </w:rPr>
        <w:t>特教學生(身障生)轉學Q&amp;A</w:t>
      </w:r>
    </w:p>
    <w:p w:rsidR="00EE651D" w:rsidRPr="00A572C5" w:rsidRDefault="00EE651D" w:rsidP="00EE651D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Q1</w:t>
      </w:r>
      <w:r>
        <w:rPr>
          <w:rFonts w:ascii="標楷體" w:eastAsia="標楷體" w:hAnsi="標楷體" w:hint="eastAsia"/>
        </w:rPr>
        <w:t>：何謂縣內相</w:t>
      </w:r>
      <w:r w:rsidRPr="00A572C5">
        <w:rPr>
          <w:rFonts w:ascii="標楷體" w:eastAsia="標楷體" w:hAnsi="標楷體" w:hint="eastAsia"/>
        </w:rPr>
        <w:t>同班別轉學？</w:t>
      </w:r>
    </w:p>
    <w:p w:rsidR="00EE651D" w:rsidRDefault="00EE651D" w:rsidP="00EE651D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A1：本案所稱</w:t>
      </w:r>
      <w:r>
        <w:rPr>
          <w:rFonts w:ascii="標楷體" w:eastAsia="標楷體" w:hAnsi="標楷體" w:hint="eastAsia"/>
        </w:rPr>
        <w:t>相</w:t>
      </w:r>
      <w:r w:rsidRPr="00A572C5">
        <w:rPr>
          <w:rFonts w:ascii="標楷體" w:eastAsia="標楷體" w:hAnsi="標楷體" w:hint="eastAsia"/>
        </w:rPr>
        <w:t>同班別轉學，係指</w:t>
      </w:r>
      <w:r w:rsidRPr="009F19DD">
        <w:rPr>
          <w:rFonts w:ascii="標楷體" w:eastAsia="標楷體" w:hAnsi="標楷體" w:hint="eastAsia"/>
          <w:color w:val="FF0000"/>
        </w:rPr>
        <w:t>適用</w:t>
      </w:r>
      <w:r w:rsidRPr="00A572C5">
        <w:rPr>
          <w:rFonts w:ascii="標楷體" w:eastAsia="標楷體" w:hAnsi="標楷體" w:hint="eastAsia"/>
        </w:rPr>
        <w:t>本縣所轄學校</w:t>
      </w:r>
      <w:r w:rsidRPr="009F19DD">
        <w:rPr>
          <w:rFonts w:ascii="標楷體" w:eastAsia="標楷體" w:hAnsi="標楷體" w:hint="eastAsia"/>
          <w:color w:val="FF0000"/>
        </w:rPr>
        <w:t>同</w:t>
      </w:r>
      <w:r>
        <w:rPr>
          <w:rFonts w:ascii="標楷體" w:eastAsia="標楷體" w:hAnsi="標楷體" w:hint="eastAsia"/>
          <w:color w:val="FF0000"/>
        </w:rPr>
        <w:t>一</w:t>
      </w:r>
      <w:r w:rsidRPr="009F19DD">
        <w:rPr>
          <w:rFonts w:ascii="標楷體" w:eastAsia="標楷體" w:hAnsi="標楷體" w:hint="eastAsia"/>
          <w:color w:val="FF0000"/>
        </w:rPr>
        <w:t>教育階段</w:t>
      </w:r>
      <w:r w:rsidRPr="00A572C5">
        <w:rPr>
          <w:rFonts w:ascii="標楷體" w:eastAsia="標楷體" w:hAnsi="標楷體" w:hint="eastAsia"/>
        </w:rPr>
        <w:t>之普通班特教學生</w:t>
      </w:r>
      <w:r w:rsidR="00DA2DE4">
        <w:rPr>
          <w:rFonts w:ascii="標楷體" w:eastAsia="標楷體" w:hAnsi="標楷體" w:hint="eastAsia"/>
        </w:rPr>
        <w:t>安置於</w:t>
      </w:r>
      <w:r w:rsidRPr="00A572C5">
        <w:rPr>
          <w:rFonts w:ascii="標楷體" w:eastAsia="標楷體" w:hAnsi="標楷體" w:hint="eastAsia"/>
        </w:rPr>
        <w:t>「</w:t>
      </w:r>
      <w:r w:rsidR="00DA2DE4">
        <w:rPr>
          <w:rFonts w:ascii="標楷體" w:eastAsia="標楷體" w:hAnsi="標楷體" w:hint="eastAsia"/>
        </w:rPr>
        <w:t>不分類</w:t>
      </w:r>
      <w:r w:rsidR="00545F57" w:rsidRPr="00A572C5">
        <w:rPr>
          <w:rFonts w:ascii="標楷體" w:eastAsia="標楷體" w:hAnsi="標楷體" w:hint="eastAsia"/>
        </w:rPr>
        <w:t>巡輔班</w:t>
      </w:r>
      <w:r w:rsidRPr="00A572C5">
        <w:rPr>
          <w:rFonts w:ascii="標楷體" w:eastAsia="標楷體" w:hAnsi="標楷體" w:hint="eastAsia"/>
        </w:rPr>
        <w:t>轉</w:t>
      </w:r>
      <w:r w:rsidR="00DA2DE4">
        <w:rPr>
          <w:rFonts w:ascii="標楷體" w:eastAsia="標楷體" w:hAnsi="標楷體" w:hint="eastAsia"/>
        </w:rPr>
        <w:t>不分類</w:t>
      </w:r>
      <w:r w:rsidRPr="00A572C5">
        <w:rPr>
          <w:rFonts w:ascii="標楷體" w:eastAsia="標楷體" w:hAnsi="標楷體" w:hint="eastAsia"/>
        </w:rPr>
        <w:t>巡輔班」，無須重新評估。(惟集中式特教班轉集中式特教班，仍須提報重新評估。)</w:t>
      </w:r>
    </w:p>
    <w:p w:rsidR="00EE651D" w:rsidRPr="00A572C5" w:rsidRDefault="00EE651D" w:rsidP="00EE651D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Q2：學生由縣內甲校轉學至縣內乙校(</w:t>
      </w:r>
      <w:r>
        <w:rPr>
          <w:rFonts w:ascii="標楷體" w:eastAsia="標楷體" w:hAnsi="標楷體" w:hint="eastAsia"/>
        </w:rPr>
        <w:t>相</w:t>
      </w:r>
      <w:r w:rsidRPr="00A572C5">
        <w:rPr>
          <w:rFonts w:ascii="標楷體" w:eastAsia="標楷體" w:hAnsi="標楷體" w:hint="eastAsia"/>
        </w:rPr>
        <w:t>同班別)，遇有重新評估之需求，如何辦理？</w:t>
      </w:r>
      <w:r>
        <w:rPr>
          <w:rFonts w:ascii="標楷體" w:eastAsia="標楷體" w:hAnsi="標楷體" w:hint="eastAsia"/>
        </w:rPr>
        <w:t>特通網如何操作</w:t>
      </w:r>
      <w:r w:rsidRPr="00A572C5">
        <w:rPr>
          <w:rFonts w:ascii="標楷體" w:eastAsia="標楷體" w:hAnsi="標楷體" w:hint="eastAsia"/>
        </w:rPr>
        <w:t>？</w:t>
      </w:r>
    </w:p>
    <w:p w:rsidR="00EE651D" w:rsidRDefault="00EE651D" w:rsidP="00EE651D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A2：</w:t>
      </w:r>
    </w:p>
    <w:p w:rsidR="00EE651D" w:rsidRPr="00A1473A" w:rsidRDefault="000579E6" w:rsidP="000579E6">
      <w:pPr>
        <w:pStyle w:val="aa"/>
        <w:ind w:leftChars="-22" w:left="427" w:hangingChars="200" w:hanging="480"/>
        <w:rPr>
          <w:rFonts w:ascii="標楷體" w:eastAsia="標楷體" w:hAnsi="標楷體"/>
        </w:rPr>
      </w:pPr>
      <w:r w:rsidRPr="000579E6">
        <w:rPr>
          <w:rFonts w:ascii="標楷體" w:eastAsia="標楷體" w:hAnsi="標楷體" w:hint="eastAsia"/>
        </w:rPr>
        <w:t>(一)</w:t>
      </w:r>
      <w:r w:rsidR="00EE651D" w:rsidRPr="000579E6">
        <w:rPr>
          <w:rFonts w:ascii="標楷體" w:eastAsia="標楷體" w:hAnsi="標楷體" w:hint="eastAsia"/>
        </w:rPr>
        <w:t>由甲校提報重新評估，必要時會同乙校完成特教相關需求評估，故甲校需先至特通網提報重新評估，並於鑑輔會輸入特通網結果後，方能進行特通網之「異動」。</w:t>
      </w:r>
    </w:p>
    <w:p w:rsidR="00EE651D" w:rsidRDefault="000579E6" w:rsidP="000579E6">
      <w:pPr>
        <w:ind w:left="425" w:hangingChars="177" w:hanging="425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</w:rPr>
        <w:t>(二)</w:t>
      </w:r>
      <w:r w:rsidR="00EE651D" w:rsidRPr="000579E6">
        <w:rPr>
          <w:rFonts w:ascii="標楷體" w:eastAsia="標楷體" w:hAnsi="標楷體" w:hint="eastAsia"/>
          <w:color w:val="FF0000"/>
        </w:rPr>
        <w:t>如有特殊狀況，得由乙校提報重新評估</w:t>
      </w:r>
      <w:r w:rsidR="00EE651D" w:rsidRPr="000579E6">
        <w:rPr>
          <w:rFonts w:ascii="標楷體" w:eastAsia="標楷體" w:hAnsi="標楷體" w:hint="eastAsia"/>
        </w:rPr>
        <w:t>，屆時特通網之操作請洽特教科承辦人或特教中心鑑定安置組</w:t>
      </w:r>
      <w:r w:rsidR="00B04464">
        <w:rPr>
          <w:rFonts w:ascii="標楷體" w:eastAsia="標楷體" w:hAnsi="標楷體" w:hint="eastAsia"/>
        </w:rPr>
        <w:t>人</w:t>
      </w:r>
      <w:r w:rsidR="00EE651D" w:rsidRPr="000579E6">
        <w:rPr>
          <w:rFonts w:ascii="標楷體" w:eastAsia="標楷體" w:hAnsi="標楷體" w:hint="eastAsia"/>
        </w:rPr>
        <w:t>員</w:t>
      </w:r>
      <w:r w:rsidR="00EE651D" w:rsidRPr="009C79CD">
        <w:rPr>
          <w:rFonts w:ascii="標楷體" w:eastAsia="標楷體" w:hAnsi="標楷體" w:hint="eastAsia"/>
        </w:rPr>
        <w:t>。</w:t>
      </w:r>
    </w:p>
    <w:p w:rsidR="00EE651D" w:rsidRPr="00A572C5" w:rsidRDefault="00EE651D" w:rsidP="00EE651D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Q3：特教學生由縣內甲校集中式特教班轉至縣內乙校集中式特教班，是否需提報重新評估？</w:t>
      </w:r>
    </w:p>
    <w:p w:rsidR="00EE651D" w:rsidRDefault="00EE651D" w:rsidP="00EE651D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A3：是，必須提報重新評估。由甲校提報重新評估；如學生因緊急狀況逕自轉學至乙校，請甲校完成紙本資料及特通網資料轉銜後，由乙校提報重新評估，</w:t>
      </w:r>
      <w:r w:rsidRPr="00A1473A">
        <w:rPr>
          <w:rFonts w:ascii="標楷體" w:eastAsia="標楷體" w:hAnsi="標楷體" w:hint="eastAsia"/>
          <w:b/>
        </w:rPr>
        <w:t>意即甲校及乙校均對學生負有提報重新評估之責</w:t>
      </w:r>
      <w:r w:rsidRPr="00A572C5">
        <w:rPr>
          <w:rFonts w:ascii="標楷體" w:eastAsia="標楷體" w:hAnsi="標楷體" w:hint="eastAsia"/>
        </w:rPr>
        <w:t>。</w:t>
      </w:r>
    </w:p>
    <w:p w:rsidR="00EE651D" w:rsidRPr="00A572C5" w:rsidRDefault="00EE651D" w:rsidP="00EE651D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Q4：</w:t>
      </w:r>
      <w:r w:rsidR="00C91449">
        <w:rPr>
          <w:rFonts w:ascii="標楷體" w:eastAsia="標楷體" w:hAnsi="標楷體" w:hint="eastAsia"/>
        </w:rPr>
        <w:t>甲</w:t>
      </w:r>
      <w:r w:rsidRPr="00A572C5">
        <w:rPr>
          <w:rFonts w:ascii="標楷體" w:eastAsia="標楷體" w:hAnsi="標楷體" w:hint="eastAsia"/>
        </w:rPr>
        <w:t>校學生轉學至</w:t>
      </w:r>
      <w:r w:rsidR="00C91449">
        <w:rPr>
          <w:rFonts w:ascii="標楷體" w:eastAsia="標楷體" w:hAnsi="標楷體" w:hint="eastAsia"/>
        </w:rPr>
        <w:t>本</w:t>
      </w:r>
      <w:r w:rsidRPr="00A572C5">
        <w:rPr>
          <w:rFonts w:ascii="標楷體" w:eastAsia="標楷體" w:hAnsi="標楷體" w:hint="eastAsia"/>
        </w:rPr>
        <w:t>校(</w:t>
      </w:r>
      <w:r>
        <w:rPr>
          <w:rFonts w:ascii="標楷體" w:eastAsia="標楷體" w:hAnsi="標楷體" w:hint="eastAsia"/>
        </w:rPr>
        <w:t>相</w:t>
      </w:r>
      <w:r w:rsidRPr="00A572C5">
        <w:rPr>
          <w:rFonts w:ascii="標楷體" w:eastAsia="標楷體" w:hAnsi="標楷體" w:hint="eastAsia"/>
        </w:rPr>
        <w:t>同班別)</w:t>
      </w:r>
      <w:r w:rsidRPr="00A572C5">
        <w:rPr>
          <w:rFonts w:ascii="標楷體" w:eastAsia="標楷體" w:hAnsi="標楷體" w:hint="eastAsia"/>
          <w:color w:val="FF0000"/>
        </w:rPr>
        <w:t>報到後</w:t>
      </w:r>
      <w:r w:rsidR="00C91449">
        <w:rPr>
          <w:rFonts w:ascii="標楷體" w:eastAsia="標楷體" w:hAnsi="標楷體" w:hint="eastAsia"/>
        </w:rPr>
        <w:t>，本校如何申請班別調整</w:t>
      </w:r>
      <w:r w:rsidR="00C91449" w:rsidRPr="00A572C5">
        <w:rPr>
          <w:rFonts w:ascii="標楷體" w:eastAsia="標楷體" w:hAnsi="標楷體" w:hint="eastAsia"/>
        </w:rPr>
        <w:t>？</w:t>
      </w:r>
      <w:r w:rsidRPr="00A572C5">
        <w:rPr>
          <w:rFonts w:ascii="標楷體" w:eastAsia="標楷體" w:hAnsi="標楷體" w:hint="eastAsia"/>
        </w:rPr>
        <w:t>特通網</w:t>
      </w:r>
      <w:r w:rsidR="00C91449">
        <w:rPr>
          <w:rFonts w:ascii="標楷體" w:eastAsia="標楷體" w:hAnsi="標楷體" w:hint="eastAsia"/>
        </w:rPr>
        <w:t>又</w:t>
      </w:r>
      <w:r w:rsidRPr="00A572C5">
        <w:rPr>
          <w:rFonts w:ascii="標楷體" w:eastAsia="標楷體" w:hAnsi="標楷體" w:hint="eastAsia"/>
        </w:rPr>
        <w:t>如何操作？</w:t>
      </w:r>
    </w:p>
    <w:p w:rsidR="00EE651D" w:rsidRDefault="00EE651D" w:rsidP="00EE651D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A4：</w:t>
      </w:r>
    </w:p>
    <w:p w:rsidR="00C91449" w:rsidRDefault="00C91449" w:rsidP="00EE651D">
      <w:pPr>
        <w:ind w:left="960" w:hangingChars="400" w:hanging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步驟一：學生至貴</w:t>
      </w:r>
      <w:r w:rsidR="00EE651D" w:rsidRPr="00A572C5">
        <w:rPr>
          <w:rFonts w:ascii="標楷體" w:eastAsia="標楷體" w:hAnsi="標楷體" w:hint="eastAsia"/>
        </w:rPr>
        <w:t>校報到後</w:t>
      </w:r>
      <w:r w:rsidRPr="00A572C5">
        <w:rPr>
          <w:rFonts w:ascii="標楷體" w:eastAsia="標楷體" w:hAnsi="標楷體" w:hint="eastAsia"/>
        </w:rPr>
        <w:t>，</w:t>
      </w:r>
      <w:r w:rsidR="00EE651D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先通知甲校</w:t>
      </w:r>
      <w:r w:rsidR="00EE651D" w:rsidRPr="00A572C5">
        <w:rPr>
          <w:rFonts w:ascii="標楷體" w:eastAsia="標楷體" w:hAnsi="標楷體" w:hint="eastAsia"/>
        </w:rPr>
        <w:t>至特通網請填妥轉銜表後，將學生資料「異動」給</w:t>
      </w:r>
      <w:r>
        <w:rPr>
          <w:rFonts w:ascii="標楷體" w:eastAsia="標楷體" w:hAnsi="標楷體" w:hint="eastAsia"/>
        </w:rPr>
        <w:t>貴</w:t>
      </w:r>
      <w:r w:rsidRPr="00A572C5">
        <w:rPr>
          <w:rFonts w:ascii="標楷體" w:eastAsia="標楷體" w:hAnsi="標楷體" w:hint="eastAsia"/>
        </w:rPr>
        <w:t>校，</w:t>
      </w:r>
      <w:r>
        <w:rPr>
          <w:rFonts w:ascii="標楷體" w:eastAsia="標楷體" w:hAnsi="標楷體" w:hint="eastAsia"/>
        </w:rPr>
        <w:t>貴</w:t>
      </w:r>
      <w:r w:rsidRPr="00A572C5">
        <w:rPr>
          <w:rFonts w:ascii="標楷體" w:eastAsia="標楷體" w:hAnsi="標楷體" w:hint="eastAsia"/>
        </w:rPr>
        <w:t>校</w:t>
      </w:r>
      <w:r>
        <w:rPr>
          <w:rFonts w:ascii="標楷體" w:eastAsia="標楷體" w:hAnsi="標楷體" w:hint="eastAsia"/>
        </w:rPr>
        <w:t>請逕至特通網</w:t>
      </w:r>
      <w:r w:rsidRPr="00A572C5">
        <w:rPr>
          <w:rFonts w:ascii="標楷體" w:eastAsia="標楷體" w:hAnsi="標楷體" w:hint="eastAsia"/>
        </w:rPr>
        <w:t>「</w:t>
      </w:r>
      <w:r>
        <w:rPr>
          <w:rFonts w:ascii="標楷體" w:eastAsia="標楷體" w:hAnsi="標楷體" w:hint="eastAsia"/>
        </w:rPr>
        <w:t>接收</w:t>
      </w:r>
      <w:r w:rsidRPr="00A572C5">
        <w:rPr>
          <w:rFonts w:ascii="標楷體" w:eastAsia="標楷體" w:hAnsi="標楷體" w:hint="eastAsia"/>
        </w:rPr>
        <w:t>」</w:t>
      </w:r>
      <w:r w:rsidR="00EE651D" w:rsidRPr="00A572C5">
        <w:rPr>
          <w:rFonts w:ascii="標楷體" w:eastAsia="標楷體" w:hAnsi="標楷體" w:hint="eastAsia"/>
        </w:rPr>
        <w:t>。</w:t>
      </w:r>
    </w:p>
    <w:p w:rsidR="00EE651D" w:rsidRDefault="00C91449" w:rsidP="00EE651D">
      <w:pPr>
        <w:ind w:left="960" w:hangingChars="400" w:hanging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步驟二：請填妥重新安置檢核表及申請表(如附件)後</w:t>
      </w:r>
      <w:r w:rsidRPr="00A572C5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送至本縣特教資源中心</w:t>
      </w:r>
      <w:r w:rsidR="00EE651D" w:rsidRPr="00A572C5">
        <w:rPr>
          <w:rFonts w:ascii="標楷體" w:eastAsia="標楷體" w:hAnsi="標楷體" w:hint="eastAsia"/>
        </w:rPr>
        <w:t>，原則上於10個工作天內完成學生班別調整，惟鑑定安置作業期間需延長工作天</w:t>
      </w:r>
      <w:r w:rsidR="00932E9E">
        <w:rPr>
          <w:rFonts w:ascii="標楷體" w:eastAsia="標楷體" w:hAnsi="標楷體" w:hint="eastAsia"/>
        </w:rPr>
        <w:t>數</w:t>
      </w:r>
      <w:r w:rsidR="00EE651D" w:rsidRPr="00A572C5">
        <w:rPr>
          <w:rFonts w:ascii="標楷體" w:eastAsia="標楷體" w:hAnsi="標楷體" w:hint="eastAsia"/>
        </w:rPr>
        <w:t>。</w:t>
      </w:r>
    </w:p>
    <w:p w:rsidR="00EE651D" w:rsidRPr="00A572C5" w:rsidRDefault="00EE651D" w:rsidP="00C91449">
      <w:pPr>
        <w:ind w:left="960" w:hangingChars="400" w:hanging="960"/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步驟</w:t>
      </w:r>
      <w:r w:rsidR="00C91449">
        <w:rPr>
          <w:rFonts w:ascii="標楷體" w:eastAsia="標楷體" w:hAnsi="標楷體" w:hint="eastAsia"/>
        </w:rPr>
        <w:t>三</w:t>
      </w:r>
      <w:r w:rsidRPr="00A572C5">
        <w:rPr>
          <w:rFonts w:ascii="標楷體" w:eastAsia="標楷體" w:hAnsi="標楷體" w:hint="eastAsia"/>
        </w:rPr>
        <w:t>：</w:t>
      </w:r>
      <w:r w:rsidR="00DA2DE4" w:rsidRPr="00DA2DE4">
        <w:rPr>
          <w:rFonts w:ascii="標楷體" w:eastAsia="標楷體" w:hAnsi="標楷體" w:hint="eastAsia"/>
        </w:rPr>
        <w:t>審查結果通過者，請各校逕自特通網進行確認，本府不另行通知。審查結果未通過者，本府將通知送件學校補件或撤件。</w:t>
      </w:r>
    </w:p>
    <w:p w:rsidR="00C91449" w:rsidRDefault="00C91449" w:rsidP="00C91449">
      <w:pPr>
        <w:ind w:left="960" w:hangingChars="400" w:hanging="960"/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步驟</w:t>
      </w:r>
      <w:r w:rsidR="00DA2DE4">
        <w:rPr>
          <w:rFonts w:ascii="標楷體" w:eastAsia="標楷體" w:hAnsi="標楷體" w:hint="eastAsia"/>
        </w:rPr>
        <w:t>四</w:t>
      </w:r>
      <w:r w:rsidRPr="00A572C5">
        <w:rPr>
          <w:rFonts w:ascii="標楷體" w:eastAsia="標楷體" w:hAnsi="標楷體" w:hint="eastAsia"/>
        </w:rPr>
        <w:t>：請各校務必於學期初至特通網自行查閱及維護學生資料，</w:t>
      </w:r>
      <w:bookmarkStart w:id="0" w:name="_GoBack"/>
      <w:bookmarkEnd w:id="0"/>
      <w:r w:rsidRPr="00A572C5">
        <w:rPr>
          <w:rFonts w:ascii="標楷體" w:eastAsia="標楷體" w:hAnsi="標楷體" w:hint="eastAsia"/>
        </w:rPr>
        <w:t>如有疑義可洽詢本府特教科承辦人或特教中心鑑定安置組</w:t>
      </w:r>
      <w:r w:rsidR="00B04464">
        <w:rPr>
          <w:rFonts w:ascii="標楷體" w:eastAsia="標楷體" w:hAnsi="標楷體" w:hint="eastAsia"/>
        </w:rPr>
        <w:t>人</w:t>
      </w:r>
      <w:r w:rsidRPr="00A572C5">
        <w:rPr>
          <w:rFonts w:ascii="標楷體" w:eastAsia="標楷體" w:hAnsi="標楷體" w:hint="eastAsia"/>
        </w:rPr>
        <w:t>員。另各校應定期維護特通網資料之正確性，引免影響學生受教權益。</w:t>
      </w:r>
    </w:p>
    <w:p w:rsidR="001C0E14" w:rsidRPr="00A572C5" w:rsidRDefault="001C0E14" w:rsidP="001C0E14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</w:t>
      </w:r>
      <w:r>
        <w:rPr>
          <w:rFonts w:ascii="標楷體" w:eastAsia="標楷體" w:hAnsi="標楷體" w:hint="eastAsia"/>
        </w:rPr>
        <w:t>5</w:t>
      </w:r>
      <w:r w:rsidRPr="00A572C5"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 w:hint="eastAsia"/>
        </w:rPr>
        <w:t>可否為下一學期欲就讀公立(含非營利)幼兒園之不分類巡輔班學生</w:t>
      </w:r>
      <w:r w:rsidRPr="00A572C5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向鑑輔會</w:t>
      </w:r>
      <w:r w:rsidRPr="00A572C5">
        <w:rPr>
          <w:rFonts w:ascii="標楷體" w:eastAsia="標楷體" w:hAnsi="標楷體" w:hint="eastAsia"/>
        </w:rPr>
        <w:t>申請</w:t>
      </w:r>
      <w:r>
        <w:rPr>
          <w:rFonts w:ascii="標楷體" w:eastAsia="標楷體" w:hAnsi="標楷體" w:hint="eastAsia"/>
        </w:rPr>
        <w:t>重新安置</w:t>
      </w:r>
      <w:r w:rsidRPr="00A572C5">
        <w:rPr>
          <w:rFonts w:ascii="標楷體" w:eastAsia="標楷體" w:hAnsi="標楷體" w:hint="eastAsia"/>
        </w:rPr>
        <w:t>？</w:t>
      </w:r>
    </w:p>
    <w:p w:rsidR="001C0E14" w:rsidRDefault="001C0E14" w:rsidP="001C0E1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A5</w:t>
      </w:r>
      <w:r w:rsidRPr="00A572C5"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 w:hint="eastAsia"/>
        </w:rPr>
        <w:t>可以</w:t>
      </w:r>
      <w:r w:rsidRPr="00A572C5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請貴校備妥相關資料後依鑑定安置期程向鑑輔會提出重新安置</w:t>
      </w:r>
      <w:r w:rsidRPr="00A572C5">
        <w:rPr>
          <w:rFonts w:ascii="標楷體" w:eastAsia="標楷體" w:hAnsi="標楷體" w:hint="eastAsia"/>
        </w:rPr>
        <w:t>。</w:t>
      </w:r>
    </w:p>
    <w:p w:rsidR="00EE651D" w:rsidRPr="00A572C5" w:rsidRDefault="00EE651D" w:rsidP="00EE651D">
      <w:pPr>
        <w:rPr>
          <w:rFonts w:ascii="標楷體" w:eastAsia="標楷體" w:hAnsi="標楷體"/>
        </w:rPr>
      </w:pPr>
      <w:r w:rsidRPr="00A572C5">
        <w:rPr>
          <w:rFonts w:ascii="標楷體" w:eastAsia="標楷體" w:hAnsi="標楷體" w:hint="eastAsia"/>
        </w:rPr>
        <w:t>Q</w:t>
      </w:r>
      <w:r w:rsidR="001C0E14">
        <w:rPr>
          <w:rFonts w:ascii="標楷體" w:eastAsia="標楷體" w:hAnsi="標楷體" w:hint="eastAsia"/>
        </w:rPr>
        <w:t>6</w:t>
      </w:r>
      <w:r w:rsidRPr="00A572C5">
        <w:rPr>
          <w:rFonts w:ascii="標楷體" w:eastAsia="標楷體" w:hAnsi="標楷體" w:hint="eastAsia"/>
        </w:rPr>
        <w:t>：學生已有的特教相關服務自甲校轉學至乙校後，乙校是否須重新申請？</w:t>
      </w:r>
    </w:p>
    <w:p w:rsidR="00093414" w:rsidRDefault="001C0E14" w:rsidP="00614FB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A6</w:t>
      </w:r>
      <w:r w:rsidR="00EE651D" w:rsidRPr="00A572C5">
        <w:rPr>
          <w:rFonts w:ascii="標楷體" w:eastAsia="標楷體" w:hAnsi="標楷體" w:hint="eastAsia"/>
        </w:rPr>
        <w:t>：是，乙校須對學生進行重新評估後，確認學生仍有該項需求者，則須重新申請相關服務。</w:t>
      </w:r>
      <w:r w:rsidR="00093414">
        <w:rPr>
          <w:rFonts w:ascii="標楷體" w:eastAsia="標楷體" w:hAnsi="標楷體"/>
        </w:rPr>
        <w:br w:type="page"/>
      </w:r>
    </w:p>
    <w:p w:rsidR="00EE651D" w:rsidRDefault="00614FB0" w:rsidP="00F93D51">
      <w:pPr>
        <w:rPr>
          <w:rFonts w:ascii="標楷體" w:eastAsia="標楷體" w:hAnsi="標楷體"/>
        </w:rPr>
      </w:pPr>
      <w:r>
        <w:rPr>
          <w:rFonts w:ascii="標楷體" w:eastAsia="標楷體" w:hint="eastAsia"/>
          <w:b/>
          <w:color w:val="FF0000"/>
          <w:sz w:val="16"/>
          <w:szCs w:val="16"/>
        </w:rPr>
        <w:lastRenderedPageBreak/>
        <w:t xml:space="preserve">                                                                          </w:t>
      </w:r>
      <w:r w:rsidRPr="00614FB0">
        <w:rPr>
          <w:rFonts w:ascii="標楷體" w:eastAsia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6985</wp:posOffset>
                </wp:positionV>
                <wp:extent cx="701675" cy="277495"/>
                <wp:effectExtent l="0" t="0" r="22225" b="2730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67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4FB0" w:rsidRPr="00614FB0" w:rsidRDefault="00614FB0">
                            <w:pPr>
                              <w:rPr>
                                <w:szCs w:val="24"/>
                              </w:rPr>
                            </w:pPr>
                            <w:r w:rsidRPr="00614FB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.55pt;margin-top:.55pt;width:55.25pt;height:21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">
                <v:textbox>
                  <w:txbxContent>
                    <w:p w:rsidR="00614FB0" w:rsidRPr="00614FB0" w:rsidRDefault="00614FB0">
                      <w:pPr>
                        <w:rPr>
                          <w:szCs w:val="24"/>
                        </w:rPr>
                      </w:pPr>
                      <w:r w:rsidRPr="00614FB0">
                        <w:rPr>
                          <w:rFonts w:ascii="標楷體" w:eastAsia="標楷體" w:hAnsi="標楷體" w:hint="eastAsia"/>
                          <w:szCs w:val="24"/>
                        </w:rPr>
                        <w:t>附</w:t>
                      </w:r>
                      <w:r w:rsidRPr="00614FB0">
                        <w:rPr>
                          <w:rFonts w:ascii="標楷體" w:eastAsia="標楷體" w:hAnsi="標楷體" w:hint="eastAsia"/>
                          <w:szCs w:val="24"/>
                        </w:rPr>
                        <w:t>件</w:t>
                      </w:r>
                      <w:r w:rsidRPr="00614FB0">
                        <w:rPr>
                          <w:rFonts w:ascii="標楷體" w:eastAsia="標楷體" w:hAnsi="標楷體" w:hint="eastAsia"/>
                          <w:szCs w:val="24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17F8B">
        <w:rPr>
          <w:rFonts w:ascii="標楷體" w:eastAsia="標楷體" w:hint="eastAsia"/>
          <w:b/>
          <w:color w:val="FF0000"/>
          <w:sz w:val="16"/>
          <w:szCs w:val="16"/>
        </w:rPr>
        <w:t>10</w:t>
      </w:r>
      <w:r w:rsidRPr="00F17F8B">
        <w:rPr>
          <w:rFonts w:ascii="標楷體" w:eastAsia="標楷體"/>
          <w:b/>
          <w:color w:val="FF0000"/>
          <w:sz w:val="16"/>
          <w:szCs w:val="16"/>
        </w:rPr>
        <w:t>7</w:t>
      </w:r>
      <w:r w:rsidRPr="00F17F8B">
        <w:rPr>
          <w:rFonts w:ascii="標楷體" w:eastAsia="標楷體" w:hint="eastAsia"/>
          <w:b/>
          <w:color w:val="FF0000"/>
          <w:sz w:val="16"/>
          <w:szCs w:val="16"/>
        </w:rPr>
        <w:t>.10</w:t>
      </w:r>
      <w:r>
        <w:rPr>
          <w:rFonts w:ascii="標楷體" w:eastAsia="標楷體" w:hint="eastAsia"/>
          <w:b/>
          <w:color w:val="FF0000"/>
          <w:sz w:val="16"/>
          <w:szCs w:val="16"/>
        </w:rPr>
        <w:t>修訂</w:t>
      </w:r>
    </w:p>
    <w:p w:rsidR="001C0E14" w:rsidRPr="00F17F8B" w:rsidRDefault="001C0E14" w:rsidP="00614FB0">
      <w:pPr>
        <w:spacing w:line="360" w:lineRule="exact"/>
        <w:jc w:val="center"/>
        <w:rPr>
          <w:rFonts w:ascii="標楷體" w:eastAsia="標楷體"/>
          <w:b/>
          <w:color w:val="FF0000"/>
          <w:sz w:val="28"/>
          <w:szCs w:val="28"/>
        </w:rPr>
      </w:pPr>
      <w:r>
        <w:rPr>
          <w:rFonts w:ascii="標楷體" w:eastAsia="標楷體" w:hint="eastAsia"/>
          <w:b/>
          <w:sz w:val="32"/>
          <w:szCs w:val="32"/>
        </w:rPr>
        <w:t>屏東縣</w:t>
      </w:r>
      <w:r w:rsidRPr="00014BE7">
        <w:rPr>
          <w:rFonts w:ascii="標楷體" w:eastAsia="標楷體" w:hint="eastAsia"/>
          <w:b/>
          <w:sz w:val="32"/>
          <w:szCs w:val="32"/>
        </w:rPr>
        <w:t>縣內</w:t>
      </w:r>
      <w:r>
        <w:rPr>
          <w:rFonts w:ascii="標楷體" w:eastAsia="標楷體" w:hint="eastAsia"/>
          <w:b/>
          <w:sz w:val="32"/>
          <w:szCs w:val="32"/>
        </w:rPr>
        <w:t>學前</w:t>
      </w:r>
      <w:r w:rsidRPr="00B57009">
        <w:rPr>
          <w:rFonts w:ascii="標楷體" w:eastAsia="標楷體" w:hint="eastAsia"/>
          <w:b/>
          <w:sz w:val="32"/>
          <w:szCs w:val="32"/>
        </w:rPr>
        <w:t>階段</w:t>
      </w:r>
      <w:r w:rsidRPr="00014BE7">
        <w:rPr>
          <w:rFonts w:ascii="標楷體" w:eastAsia="標楷體" w:hint="eastAsia"/>
          <w:b/>
          <w:sz w:val="32"/>
          <w:szCs w:val="32"/>
          <w:bdr w:val="single" w:sz="4" w:space="0" w:color="auto"/>
        </w:rPr>
        <w:t>相同班別</w:t>
      </w:r>
      <w:r w:rsidRPr="00014BE7">
        <w:rPr>
          <w:rFonts w:ascii="標楷體" w:eastAsia="標楷體" w:hint="eastAsia"/>
          <w:b/>
          <w:sz w:val="32"/>
          <w:szCs w:val="32"/>
        </w:rPr>
        <w:t>特殊教育</w:t>
      </w:r>
      <w:r w:rsidRPr="00B57009">
        <w:rPr>
          <w:rFonts w:ascii="標楷體" w:eastAsia="標楷體" w:hint="eastAsia"/>
          <w:b/>
          <w:sz w:val="32"/>
          <w:szCs w:val="32"/>
        </w:rPr>
        <w:t>學生</w:t>
      </w:r>
      <w:r w:rsidRPr="00B57009">
        <w:rPr>
          <w:rFonts w:ascii="標楷體" w:eastAsia="標楷體" w:hAnsi="標楷體" w:hint="eastAsia"/>
          <w:b/>
          <w:sz w:val="32"/>
          <w:szCs w:val="32"/>
        </w:rPr>
        <w:t>轉學檢核表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</w:t>
      </w:r>
    </w:p>
    <w:p w:rsidR="001C0E14" w:rsidRDefault="001C0E14" w:rsidP="001C0E14">
      <w:pPr>
        <w:rPr>
          <w:rFonts w:ascii="標楷體" w:eastAsia="標楷體" w:hAnsi="標楷體"/>
          <w:color w:val="000000"/>
          <w:sz w:val="28"/>
          <w:szCs w:val="32"/>
          <w:u w:val="single"/>
        </w:rPr>
      </w:pPr>
      <w:r w:rsidRPr="00677473">
        <w:rPr>
          <w:rFonts w:ascii="標楷體" w:eastAsia="標楷體" w:hAnsi="標楷體" w:hint="eastAsia"/>
          <w:color w:val="000000"/>
          <w:sz w:val="28"/>
          <w:szCs w:val="32"/>
        </w:rPr>
        <w:t>校名：</w:t>
      </w:r>
      <w:r w:rsidRPr="00677473">
        <w:rPr>
          <w:rFonts w:ascii="標楷體" w:eastAsia="標楷體" w:hAnsi="標楷體"/>
          <w:color w:val="000000"/>
          <w:sz w:val="28"/>
          <w:szCs w:val="32"/>
          <w:u w:val="single"/>
        </w:rPr>
        <w:t xml:space="preserve">      </w:t>
      </w:r>
      <w:r>
        <w:rPr>
          <w:rFonts w:ascii="標楷體" w:eastAsia="標楷體" w:hAnsi="標楷體" w:hint="eastAsia"/>
          <w:color w:val="000000"/>
          <w:sz w:val="28"/>
          <w:szCs w:val="32"/>
          <w:u w:val="single"/>
        </w:rPr>
        <w:t xml:space="preserve">  </w:t>
      </w:r>
      <w:r w:rsidRPr="00677473">
        <w:rPr>
          <w:rFonts w:ascii="標楷體" w:eastAsia="標楷體" w:hAnsi="標楷體" w:hint="eastAsia"/>
          <w:color w:val="000000"/>
          <w:sz w:val="28"/>
          <w:szCs w:val="32"/>
        </w:rPr>
        <w:t>鄉/鎮/市</w:t>
      </w:r>
      <w:r w:rsidRPr="00677473">
        <w:rPr>
          <w:rFonts w:ascii="標楷體" w:eastAsia="標楷體" w:hAnsi="標楷體"/>
          <w:color w:val="000000"/>
          <w:sz w:val="28"/>
          <w:szCs w:val="32"/>
          <w:u w:val="single"/>
        </w:rPr>
        <w:t xml:space="preserve">     </w:t>
      </w:r>
      <w:r>
        <w:rPr>
          <w:rFonts w:ascii="標楷體" w:eastAsia="標楷體" w:hAnsi="標楷體" w:hint="eastAsia"/>
          <w:color w:val="000000"/>
          <w:sz w:val="28"/>
          <w:szCs w:val="32"/>
          <w:u w:val="single"/>
        </w:rPr>
        <w:t xml:space="preserve">    </w:t>
      </w:r>
      <w:r w:rsidRPr="00677473">
        <w:rPr>
          <w:rFonts w:ascii="標楷體" w:eastAsia="標楷體" w:hAnsi="標楷體"/>
          <w:color w:val="000000"/>
          <w:sz w:val="28"/>
          <w:szCs w:val="32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32"/>
          <w:u w:val="single"/>
        </w:rPr>
        <w:t xml:space="preserve"> </w:t>
      </w:r>
      <w:r w:rsidRPr="00677473">
        <w:rPr>
          <w:rFonts w:ascii="標楷體" w:eastAsia="標楷體" w:hAnsi="標楷體"/>
          <w:color w:val="000000"/>
          <w:sz w:val="28"/>
          <w:szCs w:val="32"/>
          <w:u w:val="single"/>
        </w:rPr>
        <w:t xml:space="preserve">   </w:t>
      </w:r>
      <w:r>
        <w:rPr>
          <w:rFonts w:ascii="標楷體" w:eastAsia="標楷體" w:hAnsi="標楷體" w:hint="eastAsia"/>
          <w:color w:val="000000"/>
          <w:sz w:val="28"/>
          <w:szCs w:val="32"/>
        </w:rPr>
        <w:t>幼兒園</w:t>
      </w:r>
      <w:r>
        <w:rPr>
          <w:rFonts w:ascii="標楷體" w:eastAsia="標楷體" w:hAnsi="標楷體"/>
          <w:color w:val="000000"/>
          <w:sz w:val="28"/>
          <w:szCs w:val="32"/>
        </w:rPr>
        <w:t xml:space="preserve"> </w:t>
      </w:r>
      <w:r w:rsidRPr="00677473">
        <w:rPr>
          <w:rFonts w:ascii="標楷體" w:eastAsia="標楷體" w:hAnsi="標楷體" w:hint="eastAsia"/>
          <w:color w:val="000000"/>
          <w:sz w:val="28"/>
          <w:szCs w:val="32"/>
        </w:rPr>
        <w:t>學生姓名：</w:t>
      </w:r>
      <w:r>
        <w:rPr>
          <w:rFonts w:ascii="標楷體" w:eastAsia="標楷體" w:hAnsi="標楷體" w:hint="eastAsia"/>
          <w:color w:val="000000"/>
          <w:sz w:val="28"/>
          <w:szCs w:val="32"/>
          <w:u w:val="single"/>
        </w:rPr>
        <w:t xml:space="preserve">                 </w:t>
      </w:r>
    </w:p>
    <w:p w:rsidR="001C0E14" w:rsidRPr="007F317C" w:rsidRDefault="001C0E14" w:rsidP="001C0E14">
      <w:pPr>
        <w:rPr>
          <w:rFonts w:ascii="標楷體" w:eastAsia="標楷體" w:hAnsi="標楷體"/>
          <w:sz w:val="28"/>
          <w:szCs w:val="28"/>
        </w:rPr>
      </w:pPr>
      <w:r w:rsidRPr="007F317C">
        <w:rPr>
          <w:rFonts w:eastAsia="標楷體" w:hint="eastAsia"/>
          <w:sz w:val="28"/>
          <w:szCs w:val="28"/>
        </w:rPr>
        <w:t>學校連絡電話</w:t>
      </w:r>
      <w:r w:rsidRPr="007F317C">
        <w:rPr>
          <w:rFonts w:eastAsia="標楷體" w:hint="eastAsia"/>
          <w:sz w:val="28"/>
          <w:szCs w:val="28"/>
        </w:rPr>
        <w:t>:</w:t>
      </w:r>
      <w:r w:rsidRPr="007F317C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    </w:t>
      </w:r>
      <w:r w:rsidRPr="007F317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7F317C">
        <w:rPr>
          <w:rFonts w:eastAsia="標楷體" w:hint="eastAsia"/>
          <w:sz w:val="28"/>
          <w:szCs w:val="28"/>
        </w:rPr>
        <w:t xml:space="preserve">          </w:t>
      </w:r>
      <w:r w:rsidRPr="007F317C">
        <w:rPr>
          <w:rFonts w:eastAsia="標楷體" w:hint="eastAsia"/>
          <w:sz w:val="28"/>
          <w:szCs w:val="28"/>
        </w:rPr>
        <w:t>特教承辦人聯絡手機</w:t>
      </w:r>
      <w:r w:rsidRPr="007F317C">
        <w:rPr>
          <w:rFonts w:eastAsia="標楷體" w:hint="eastAsia"/>
          <w:sz w:val="28"/>
          <w:szCs w:val="28"/>
        </w:rPr>
        <w:t>:</w:t>
      </w:r>
      <w:r w:rsidRPr="007F317C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    </w:t>
      </w:r>
      <w:r w:rsidRPr="007F317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</w:p>
    <w:tbl>
      <w:tblPr>
        <w:tblW w:w="8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5"/>
        <w:gridCol w:w="323"/>
        <w:gridCol w:w="425"/>
        <w:gridCol w:w="1276"/>
        <w:gridCol w:w="992"/>
        <w:gridCol w:w="775"/>
        <w:gridCol w:w="2936"/>
      </w:tblGrid>
      <w:tr w:rsidR="00614FB0" w:rsidRPr="00B57009" w:rsidTr="00614FB0">
        <w:trPr>
          <w:trHeight w:val="1909"/>
        </w:trPr>
        <w:tc>
          <w:tcPr>
            <w:tcW w:w="1475" w:type="dxa"/>
            <w:tcBorders>
              <w:top w:val="thinThickSmallGap" w:sz="24" w:space="0" w:color="auto"/>
              <w:left w:val="thinThickSmallGap" w:sz="24" w:space="0" w:color="auto"/>
              <w:tl2br w:val="single" w:sz="4" w:space="0" w:color="auto"/>
            </w:tcBorders>
            <w:shd w:val="clear" w:color="auto" w:fill="auto"/>
          </w:tcPr>
          <w:p w:rsidR="00614FB0" w:rsidRDefault="00614FB0" w:rsidP="00614FB0">
            <w:pPr>
              <w:spacing w:line="360" w:lineRule="exact"/>
              <w:jc w:val="right"/>
              <w:rPr>
                <w:rFonts w:ascii="標楷體" w:eastAsia="標楷體" w:hAnsi="新細明體"/>
                <w:sz w:val="18"/>
                <w:szCs w:val="18"/>
              </w:rPr>
            </w:pPr>
          </w:p>
          <w:p w:rsidR="00614FB0" w:rsidRPr="00B57009" w:rsidRDefault="00614FB0" w:rsidP="00614FB0">
            <w:pPr>
              <w:spacing w:line="360" w:lineRule="exact"/>
              <w:jc w:val="right"/>
              <w:rPr>
                <w:rFonts w:ascii="標楷體" w:eastAsia="標楷體" w:hAnsi="新細明體"/>
                <w:sz w:val="18"/>
                <w:szCs w:val="18"/>
              </w:rPr>
            </w:pPr>
            <w:r w:rsidRPr="00B57009">
              <w:rPr>
                <w:rFonts w:ascii="標楷體" w:eastAsia="標楷體" w:hAnsi="新細明體" w:hint="eastAsia"/>
                <w:sz w:val="18"/>
                <w:szCs w:val="18"/>
              </w:rPr>
              <w:t>送件資料</w:t>
            </w:r>
          </w:p>
          <w:p w:rsidR="00614FB0" w:rsidRPr="00B57009" w:rsidRDefault="00614FB0" w:rsidP="00614FB0">
            <w:pPr>
              <w:spacing w:line="360" w:lineRule="exact"/>
              <w:rPr>
                <w:rFonts w:ascii="標楷體" w:eastAsia="標楷體" w:hAnsi="新細明體"/>
                <w:sz w:val="18"/>
                <w:szCs w:val="18"/>
              </w:rPr>
            </w:pPr>
          </w:p>
          <w:p w:rsidR="00614FB0" w:rsidRPr="00B57009" w:rsidRDefault="00614FB0" w:rsidP="00614FB0">
            <w:pPr>
              <w:spacing w:line="360" w:lineRule="exact"/>
              <w:rPr>
                <w:rFonts w:ascii="標楷體" w:eastAsia="標楷體" w:hAnsi="新細明體"/>
                <w:sz w:val="18"/>
                <w:szCs w:val="18"/>
              </w:rPr>
            </w:pPr>
          </w:p>
          <w:p w:rsidR="00614FB0" w:rsidRPr="00B57009" w:rsidRDefault="00614FB0" w:rsidP="00614FB0">
            <w:pPr>
              <w:spacing w:line="360" w:lineRule="exact"/>
              <w:rPr>
                <w:rFonts w:ascii="標楷體" w:eastAsia="標楷體"/>
                <w:b/>
                <w:sz w:val="28"/>
                <w:szCs w:val="28"/>
              </w:rPr>
            </w:pPr>
            <w:r w:rsidRPr="00B57009">
              <w:rPr>
                <w:rFonts w:ascii="標楷體" w:eastAsia="標楷體" w:hAnsi="新細明體" w:hint="eastAsia"/>
                <w:sz w:val="18"/>
                <w:szCs w:val="18"/>
              </w:rPr>
              <w:t>申請類型</w:t>
            </w:r>
          </w:p>
        </w:tc>
        <w:tc>
          <w:tcPr>
            <w:tcW w:w="323" w:type="dxa"/>
            <w:tcBorders>
              <w:top w:val="thinThickSmallGap" w:sz="24" w:space="0" w:color="auto"/>
            </w:tcBorders>
            <w:shd w:val="clear" w:color="auto" w:fill="auto"/>
          </w:tcPr>
          <w:p w:rsidR="00614FB0" w:rsidRPr="00B57009" w:rsidRDefault="00614FB0" w:rsidP="00614FB0">
            <w:pPr>
              <w:spacing w:line="0" w:lineRule="atLeast"/>
              <w:ind w:leftChars="-38" w:left="-91" w:rightChars="-45" w:right="-108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B57009">
              <w:rPr>
                <w:rFonts w:ascii="標楷體" w:eastAsia="標楷體" w:hAnsi="標楷體" w:hint="eastAsia"/>
                <w:b/>
                <w:sz w:val="18"/>
                <w:szCs w:val="18"/>
              </w:rPr>
              <w:t>1</w:t>
            </w:r>
          </w:p>
          <w:p w:rsidR="00614FB0" w:rsidRPr="00B57009" w:rsidRDefault="00614FB0" w:rsidP="00614FB0">
            <w:pPr>
              <w:adjustRightInd w:val="0"/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B57009">
              <w:rPr>
                <w:rFonts w:ascii="標楷體" w:eastAsia="標楷體" w:hAnsi="標楷體" w:hint="eastAsia"/>
                <w:b/>
                <w:sz w:val="18"/>
                <w:szCs w:val="18"/>
              </w:rPr>
              <w:t>檢</w:t>
            </w:r>
          </w:p>
          <w:p w:rsidR="00614FB0" w:rsidRPr="00B57009" w:rsidRDefault="00614FB0" w:rsidP="00614FB0">
            <w:pPr>
              <w:adjustRightInd w:val="0"/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B57009">
              <w:rPr>
                <w:rFonts w:ascii="標楷體" w:eastAsia="標楷體" w:hAnsi="標楷體" w:hint="eastAsia"/>
                <w:b/>
                <w:sz w:val="18"/>
                <w:szCs w:val="18"/>
              </w:rPr>
              <w:t>核</w:t>
            </w:r>
          </w:p>
          <w:p w:rsidR="00614FB0" w:rsidRPr="00B57009" w:rsidRDefault="00614FB0" w:rsidP="00614FB0">
            <w:pPr>
              <w:adjustRightInd w:val="0"/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B57009">
              <w:rPr>
                <w:rFonts w:ascii="標楷體" w:eastAsia="標楷體" w:hAnsi="標楷體" w:hint="eastAsia"/>
                <w:b/>
                <w:sz w:val="18"/>
                <w:szCs w:val="18"/>
              </w:rPr>
              <w:t>表</w:t>
            </w:r>
          </w:p>
        </w:tc>
        <w:tc>
          <w:tcPr>
            <w:tcW w:w="425" w:type="dxa"/>
            <w:tcBorders>
              <w:top w:val="thinThickSmallGap" w:sz="24" w:space="0" w:color="auto"/>
            </w:tcBorders>
            <w:shd w:val="clear" w:color="auto" w:fill="auto"/>
          </w:tcPr>
          <w:p w:rsidR="00614FB0" w:rsidRPr="00B57009" w:rsidRDefault="00614FB0" w:rsidP="00614FB0">
            <w:pPr>
              <w:adjustRightInd w:val="0"/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新細明體"/>
                <w:b/>
                <w:sz w:val="18"/>
                <w:szCs w:val="18"/>
              </w:rPr>
            </w:pPr>
            <w:r w:rsidRPr="00B57009">
              <w:rPr>
                <w:rFonts w:ascii="標楷體" w:eastAsia="標楷體" w:hAnsi="新細明體" w:hint="eastAsia"/>
                <w:b/>
                <w:sz w:val="18"/>
                <w:szCs w:val="18"/>
              </w:rPr>
              <w:t>2</w:t>
            </w:r>
          </w:p>
          <w:p w:rsidR="00614FB0" w:rsidRPr="00B57009" w:rsidRDefault="00614FB0" w:rsidP="00614FB0">
            <w:pPr>
              <w:adjustRightInd w:val="0"/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新細明體"/>
                <w:b/>
                <w:sz w:val="18"/>
                <w:szCs w:val="18"/>
              </w:rPr>
            </w:pPr>
            <w:r w:rsidRPr="00B57009">
              <w:rPr>
                <w:rFonts w:ascii="標楷體" w:eastAsia="標楷體" w:hAnsi="新細明體" w:hint="eastAsia"/>
                <w:b/>
                <w:sz w:val="18"/>
                <w:szCs w:val="18"/>
              </w:rPr>
              <w:t>重新安置申請表</w:t>
            </w:r>
          </w:p>
        </w:tc>
        <w:tc>
          <w:tcPr>
            <w:tcW w:w="1276" w:type="dxa"/>
            <w:tcBorders>
              <w:top w:val="thinThickSmallGap" w:sz="24" w:space="0" w:color="auto"/>
            </w:tcBorders>
            <w:shd w:val="clear" w:color="auto" w:fill="auto"/>
          </w:tcPr>
          <w:p w:rsidR="00614FB0" w:rsidRDefault="00614FB0" w:rsidP="00614FB0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新細明體"/>
                <w:b/>
                <w:sz w:val="18"/>
                <w:szCs w:val="18"/>
              </w:rPr>
            </w:pPr>
            <w:r>
              <w:rPr>
                <w:rFonts w:ascii="標楷體" w:eastAsia="標楷體" w:hAnsi="新細明體" w:hint="eastAsia"/>
                <w:b/>
                <w:sz w:val="18"/>
                <w:szCs w:val="18"/>
              </w:rPr>
              <w:t>3</w:t>
            </w:r>
          </w:p>
          <w:p w:rsidR="00614FB0" w:rsidRPr="00B57009" w:rsidRDefault="00614FB0" w:rsidP="00614FB0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新細明體"/>
                <w:b/>
                <w:sz w:val="18"/>
                <w:szCs w:val="18"/>
              </w:rPr>
            </w:pPr>
            <w:r w:rsidRPr="00B57009">
              <w:rPr>
                <w:rFonts w:ascii="標楷體" w:eastAsia="標楷體" w:hAnsi="新細明體" w:hint="eastAsia"/>
                <w:b/>
                <w:sz w:val="18"/>
                <w:szCs w:val="18"/>
              </w:rPr>
              <w:t>其他障礙證明資料影本</w:t>
            </w:r>
            <w:r>
              <w:rPr>
                <w:rFonts w:ascii="標楷體" w:eastAsia="標楷體" w:hAnsi="新細明體" w:hint="eastAsia"/>
                <w:b/>
                <w:sz w:val="18"/>
                <w:szCs w:val="18"/>
              </w:rPr>
              <w:t>(</w:t>
            </w:r>
            <w:r w:rsidRPr="005C7A5A">
              <w:rPr>
                <w:rFonts w:ascii="標楷體" w:eastAsia="標楷體" w:hAnsi="新細明體" w:hint="eastAsia"/>
                <w:b/>
                <w:color w:val="FF0000"/>
                <w:sz w:val="18"/>
                <w:szCs w:val="18"/>
              </w:rPr>
              <w:t>聯合評估綜合報告書/身心障礙證明/診斷證明</w:t>
            </w:r>
            <w:r>
              <w:rPr>
                <w:rFonts w:ascii="標楷體" w:eastAsia="標楷體" w:hAnsi="新細明體" w:hint="eastAsia"/>
                <w:b/>
                <w:color w:val="FF0000"/>
                <w:sz w:val="18"/>
                <w:szCs w:val="18"/>
              </w:rPr>
              <w:t>書</w:t>
            </w:r>
            <w:r>
              <w:rPr>
                <w:rFonts w:ascii="標楷體" w:eastAsia="標楷體" w:hAnsi="新細明體" w:hint="eastAsia"/>
                <w:b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thinThickSmallGap" w:sz="24" w:space="0" w:color="auto"/>
            </w:tcBorders>
          </w:tcPr>
          <w:p w:rsidR="00614FB0" w:rsidRDefault="00614FB0" w:rsidP="00614FB0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4</w:t>
            </w:r>
          </w:p>
          <w:p w:rsidR="00614FB0" w:rsidRPr="005C7A5A" w:rsidRDefault="00614FB0" w:rsidP="00614FB0">
            <w:pPr>
              <w:adjustRightInd w:val="0"/>
              <w:snapToGrid w:val="0"/>
              <w:spacing w:line="0" w:lineRule="atLeast"/>
              <w:rPr>
                <w:rFonts w:ascii="標楷體" w:eastAsia="標楷體" w:hAnsi="新細明體"/>
                <w:b/>
                <w:sz w:val="18"/>
                <w:szCs w:val="18"/>
              </w:rPr>
            </w:pPr>
            <w:r w:rsidRPr="005C7A5A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教育部特教通報網列印之</w:t>
            </w:r>
            <w:r w:rsidRPr="005C7A5A">
              <w:rPr>
                <w:rFonts w:ascii="標楷體" w:eastAsia="標楷體" w:hAnsi="標楷體" w:hint="eastAsia"/>
                <w:b/>
                <w:sz w:val="18"/>
                <w:szCs w:val="18"/>
              </w:rPr>
              <w:t>學生基本資料</w:t>
            </w:r>
          </w:p>
        </w:tc>
        <w:tc>
          <w:tcPr>
            <w:tcW w:w="775" w:type="dxa"/>
            <w:tcBorders>
              <w:top w:val="thinThickSmallGap" w:sz="24" w:space="0" w:color="auto"/>
            </w:tcBorders>
            <w:shd w:val="clear" w:color="auto" w:fill="auto"/>
          </w:tcPr>
          <w:p w:rsidR="00614FB0" w:rsidRDefault="00614FB0" w:rsidP="00614FB0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5</w:t>
            </w:r>
          </w:p>
          <w:p w:rsidR="00614FB0" w:rsidRPr="005C7A5A" w:rsidRDefault="00614FB0" w:rsidP="00614FB0">
            <w:pPr>
              <w:adjustRightInd w:val="0"/>
              <w:snapToGrid w:val="0"/>
              <w:spacing w:line="0" w:lineRule="atLeast"/>
              <w:rPr>
                <w:rFonts w:ascii="標楷體" w:eastAsia="標楷體" w:hAnsi="新細明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本縣鑑定結果通知書影本</w:t>
            </w:r>
          </w:p>
        </w:tc>
        <w:tc>
          <w:tcPr>
            <w:tcW w:w="2936" w:type="dxa"/>
            <w:tcBorders>
              <w:top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614FB0" w:rsidRPr="00B57009" w:rsidRDefault="00614FB0" w:rsidP="00614FB0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新細明體"/>
                <w:b/>
                <w:sz w:val="18"/>
                <w:szCs w:val="18"/>
              </w:rPr>
            </w:pPr>
            <w:r w:rsidRPr="00B57009">
              <w:rPr>
                <w:rFonts w:ascii="標楷體" w:eastAsia="標楷體" w:hAnsi="新細明體" w:hint="eastAsia"/>
                <w:b/>
                <w:sz w:val="18"/>
                <w:szCs w:val="18"/>
              </w:rPr>
              <w:t>備註</w:t>
            </w:r>
          </w:p>
        </w:tc>
      </w:tr>
      <w:tr w:rsidR="00614FB0" w:rsidRPr="00B57009" w:rsidTr="00614FB0">
        <w:trPr>
          <w:trHeight w:val="325"/>
        </w:trPr>
        <w:tc>
          <w:tcPr>
            <w:tcW w:w="1475" w:type="dxa"/>
            <w:tcBorders>
              <w:left w:val="thinThickSmallGap" w:sz="24" w:space="0" w:color="auto"/>
              <w:bottom w:val="thickThinSmallGap" w:sz="24" w:space="0" w:color="auto"/>
            </w:tcBorders>
            <w:shd w:val="clear" w:color="auto" w:fill="FFFFFF"/>
            <w:vAlign w:val="center"/>
          </w:tcPr>
          <w:p w:rsidR="00614FB0" w:rsidRPr="00B57009" w:rsidRDefault="00614FB0" w:rsidP="00614FB0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B57009">
              <w:rPr>
                <w:rFonts w:ascii="標楷體" w:eastAsia="標楷體" w:hAnsi="標楷體" w:hint="eastAsia"/>
                <w:sz w:val="20"/>
              </w:rPr>
              <w:t>申請安置本縣</w:t>
            </w:r>
          </w:p>
          <w:p w:rsidR="00614FB0" w:rsidRPr="00B57009" w:rsidRDefault="00614FB0" w:rsidP="00614FB0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B57009">
              <w:rPr>
                <w:rFonts w:ascii="標楷體" w:eastAsia="標楷體" w:hAnsi="標楷體" w:hint="eastAsia"/>
                <w:b/>
                <w:sz w:val="20"/>
              </w:rPr>
              <w:t>他校相同</w:t>
            </w:r>
            <w:r w:rsidRPr="00B57009">
              <w:rPr>
                <w:rFonts w:ascii="標楷體" w:eastAsia="標楷體" w:hAnsi="標楷體" w:hint="eastAsia"/>
                <w:sz w:val="20"/>
              </w:rPr>
              <w:t>班別</w:t>
            </w:r>
          </w:p>
        </w:tc>
        <w:tc>
          <w:tcPr>
            <w:tcW w:w="323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614FB0" w:rsidRPr="0004367A" w:rsidRDefault="00614FB0" w:rsidP="00614FB0">
            <w:pPr>
              <w:adjustRightInd w:val="0"/>
              <w:snapToGrid w:val="0"/>
              <w:spacing w:line="240" w:lineRule="exact"/>
              <w:ind w:left="-108" w:rightChars="-45" w:right="-108"/>
              <w:jc w:val="center"/>
              <w:rPr>
                <w:rFonts w:ascii="標楷體" w:eastAsia="標楷體" w:hAnsi="新細明體"/>
                <w:b/>
                <w:szCs w:val="24"/>
              </w:rPr>
            </w:pPr>
            <w:r w:rsidRPr="0004367A">
              <w:rPr>
                <w:rFonts w:ascii="標楷體" w:eastAsia="標楷體" w:hint="eastAsia"/>
                <w:b/>
                <w:szCs w:val="24"/>
              </w:rPr>
              <w:t>□</w:t>
            </w:r>
          </w:p>
        </w:tc>
        <w:tc>
          <w:tcPr>
            <w:tcW w:w="425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614FB0" w:rsidRPr="0004367A" w:rsidRDefault="00614FB0" w:rsidP="00614FB0">
            <w:pPr>
              <w:adjustRightInd w:val="0"/>
              <w:snapToGrid w:val="0"/>
              <w:spacing w:line="240" w:lineRule="exact"/>
              <w:ind w:leftChars="-75" w:left="-180" w:rightChars="-45" w:right="-108"/>
              <w:jc w:val="center"/>
              <w:rPr>
                <w:rFonts w:ascii="標楷體" w:eastAsia="標楷體" w:hAnsi="新細明體"/>
                <w:b/>
                <w:sz w:val="18"/>
                <w:szCs w:val="18"/>
              </w:rPr>
            </w:pPr>
            <w:r w:rsidRPr="0004367A">
              <w:rPr>
                <w:rFonts w:ascii="標楷體" w:eastAsia="標楷體" w:hint="eastAsia"/>
                <w:b/>
                <w:szCs w:val="24"/>
              </w:rPr>
              <w:t>□</w:t>
            </w:r>
          </w:p>
        </w:tc>
        <w:tc>
          <w:tcPr>
            <w:tcW w:w="1276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614FB0" w:rsidRPr="0004367A" w:rsidRDefault="00614FB0" w:rsidP="00614FB0">
            <w:pPr>
              <w:spacing w:line="240" w:lineRule="exact"/>
              <w:jc w:val="center"/>
              <w:rPr>
                <w:b/>
              </w:rPr>
            </w:pPr>
            <w:r w:rsidRPr="0004367A">
              <w:rPr>
                <w:rFonts w:ascii="標楷體" w:eastAsia="標楷體" w:hint="eastAsia"/>
                <w:b/>
                <w:szCs w:val="24"/>
              </w:rPr>
              <w:t>□</w:t>
            </w:r>
          </w:p>
        </w:tc>
        <w:tc>
          <w:tcPr>
            <w:tcW w:w="992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614FB0" w:rsidRPr="0004367A" w:rsidRDefault="00614FB0" w:rsidP="00614FB0">
            <w:pPr>
              <w:spacing w:line="240" w:lineRule="exact"/>
              <w:jc w:val="center"/>
              <w:rPr>
                <w:b/>
              </w:rPr>
            </w:pPr>
            <w:r w:rsidRPr="0004367A">
              <w:rPr>
                <w:rFonts w:ascii="標楷體" w:eastAsia="標楷體" w:hint="eastAsia"/>
                <w:b/>
                <w:szCs w:val="24"/>
              </w:rPr>
              <w:t>□</w:t>
            </w:r>
          </w:p>
        </w:tc>
        <w:tc>
          <w:tcPr>
            <w:tcW w:w="775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614FB0" w:rsidRPr="0004367A" w:rsidRDefault="00614FB0" w:rsidP="00614FB0">
            <w:pPr>
              <w:spacing w:line="240" w:lineRule="exact"/>
              <w:jc w:val="center"/>
              <w:rPr>
                <w:b/>
              </w:rPr>
            </w:pPr>
            <w:r w:rsidRPr="0004367A">
              <w:rPr>
                <w:rFonts w:ascii="標楷體" w:eastAsia="標楷體" w:hint="eastAsia"/>
                <w:b/>
                <w:szCs w:val="24"/>
              </w:rPr>
              <w:t>□</w:t>
            </w:r>
          </w:p>
        </w:tc>
        <w:tc>
          <w:tcPr>
            <w:tcW w:w="2936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vAlign w:val="center"/>
          </w:tcPr>
          <w:p w:rsidR="00614FB0" w:rsidRDefault="00614FB0" w:rsidP="00614FB0">
            <w:pPr>
              <w:spacing w:line="0" w:lineRule="atLeast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1.學生轉學就讀後由新校在教育部</w:t>
            </w:r>
            <w:r w:rsidRPr="005C7A5A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特教通報網</w:t>
            </w:r>
            <w:r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接收</w:t>
            </w:r>
          </w:p>
          <w:p w:rsidR="00614FB0" w:rsidRPr="005C7A5A" w:rsidRDefault="00614FB0" w:rsidP="00614FB0">
            <w:pPr>
              <w:spacing w:line="0" w:lineRule="atLeast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2.新</w:t>
            </w:r>
            <w:r w:rsidRPr="005C7A5A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校提出</w:t>
            </w:r>
            <w:r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相同班別轉學</w:t>
            </w:r>
            <w:r w:rsidRPr="005C7A5A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申請</w:t>
            </w:r>
          </w:p>
        </w:tc>
      </w:tr>
    </w:tbl>
    <w:p w:rsidR="001C0E14" w:rsidRDefault="001C0E14" w:rsidP="001C0E14">
      <w:pPr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*適用此申請之相同班別為</w:t>
      </w:r>
      <w:r w:rsidRPr="00B57009">
        <w:rPr>
          <w:rFonts w:ascii="標楷體" w:eastAsia="標楷體" w:hAnsi="標楷體" w:hint="eastAsia"/>
          <w:sz w:val="20"/>
        </w:rPr>
        <w:t>：</w:t>
      </w:r>
      <w:r w:rsidR="00614FB0">
        <w:rPr>
          <w:rFonts w:ascii="標楷體" w:eastAsia="標楷體" w:hAnsi="標楷體" w:hint="eastAsia"/>
          <w:sz w:val="20"/>
        </w:rPr>
        <w:t xml:space="preserve"> </w:t>
      </w:r>
      <w:r w:rsidRPr="00F17F8B">
        <w:rPr>
          <w:rFonts w:ascii="標楷體" w:eastAsia="標楷體" w:hAnsi="標楷體" w:hint="eastAsia"/>
          <w:sz w:val="20"/>
        </w:rPr>
        <w:t>不分類巡迴輔導班</w:t>
      </w:r>
      <w:r w:rsidRPr="00F17F8B">
        <w:rPr>
          <w:rFonts w:ascii="標楷體" w:eastAsia="標楷體" w:hAnsi="標楷體" w:hint="eastAsia"/>
          <w:color w:val="FF0000"/>
          <w:sz w:val="20"/>
        </w:rPr>
        <w:t>轉</w:t>
      </w:r>
      <w:r w:rsidRPr="00F17F8B">
        <w:rPr>
          <w:rFonts w:ascii="標楷體" w:eastAsia="標楷體" w:hAnsi="標楷體" w:hint="eastAsia"/>
          <w:sz w:val="20"/>
        </w:rPr>
        <w:t>不分類巡迴輔導班</w:t>
      </w:r>
    </w:p>
    <w:p w:rsidR="001C0E14" w:rsidRPr="00F17F8B" w:rsidRDefault="001C0E14" w:rsidP="001C0E14">
      <w:pPr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*集中式特教班轉集中式特教班請提報重新評估，不適用上表之申請</w:t>
      </w:r>
      <w:r>
        <w:rPr>
          <w:rFonts w:ascii="新細明體" w:hAnsi="新細明體" w:hint="eastAsia"/>
          <w:sz w:val="20"/>
        </w:rPr>
        <w:t>。</w:t>
      </w:r>
    </w:p>
    <w:p w:rsidR="001C0E14" w:rsidRDefault="001C0E14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614FB0" w:rsidRDefault="00614FB0" w:rsidP="001C0E14">
      <w:pPr>
        <w:pStyle w:val="ab"/>
        <w:widowControl/>
        <w:spacing w:after="120"/>
        <w:rPr>
          <w:rFonts w:ascii="標楷體" w:hAnsi="標楷體"/>
          <w:color w:val="FF0000"/>
          <w:sz w:val="16"/>
          <w:szCs w:val="16"/>
        </w:rPr>
      </w:pPr>
      <w:r>
        <w:rPr>
          <w:rFonts w:ascii="標楷體" w:hAnsi="標楷體" w:hint="eastAsia"/>
          <w:color w:val="FF0000"/>
          <w:sz w:val="16"/>
          <w:szCs w:val="16"/>
        </w:rPr>
        <w:lastRenderedPageBreak/>
        <w:t xml:space="preserve">                                                                        </w:t>
      </w:r>
      <w:r w:rsidRPr="00614FB0">
        <w:rPr>
          <w:rFonts w:ascii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0227204" wp14:editId="547CDEF1">
                <wp:simplePos x="0" y="0"/>
                <wp:positionH relativeFrom="margin">
                  <wp:align>left</wp:align>
                </wp:positionH>
                <wp:positionV relativeFrom="paragraph">
                  <wp:posOffset>6655</wp:posOffset>
                </wp:positionV>
                <wp:extent cx="701675" cy="277495"/>
                <wp:effectExtent l="0" t="0" r="22225" b="27305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67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4FB0" w:rsidRDefault="00614FB0" w:rsidP="00614FB0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614FB0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/>
                                <w:szCs w:val="24"/>
                              </w:rPr>
                              <w:t>2</w:t>
                            </w:r>
                          </w:p>
                          <w:p w:rsidR="00614FB0" w:rsidRPr="00614FB0" w:rsidRDefault="00614FB0" w:rsidP="00614FB0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27204" id="_x0000_s1027" type="#_x0000_t202" style="position:absolute;left:0;text-align:left;margin-left:0;margin-top:.5pt;width:55.25pt;height:21.8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">
                <v:textbox>
                  <w:txbxContent>
                    <w:p w:rsidR="00614FB0" w:rsidRDefault="00614FB0" w:rsidP="00614FB0">
                      <w:pPr>
                        <w:rPr>
                          <w:rFonts w:ascii="標楷體" w:eastAsia="標楷體" w:hAnsi="標楷體"/>
                          <w:szCs w:val="24"/>
                        </w:rPr>
                      </w:pPr>
                      <w:r w:rsidRPr="00614FB0">
                        <w:rPr>
                          <w:rFonts w:ascii="標楷體" w:eastAsia="標楷體" w:hAnsi="標楷體" w:hint="eastAsia"/>
                          <w:szCs w:val="24"/>
                        </w:rPr>
                        <w:t>附件</w:t>
                      </w:r>
                      <w:r>
                        <w:rPr>
                          <w:rFonts w:ascii="標楷體" w:eastAsia="標楷體" w:hAnsi="標楷體"/>
                          <w:szCs w:val="24"/>
                        </w:rPr>
                        <w:t>2</w:t>
                      </w:r>
                    </w:p>
                    <w:p w:rsidR="00614FB0" w:rsidRPr="00614FB0" w:rsidRDefault="00614FB0" w:rsidP="00614FB0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12FAE">
        <w:rPr>
          <w:rFonts w:ascii="標楷體" w:hAnsi="標楷體" w:hint="eastAsia"/>
          <w:color w:val="FF0000"/>
          <w:sz w:val="16"/>
          <w:szCs w:val="16"/>
        </w:rPr>
        <w:t>107</w:t>
      </w:r>
      <w:r w:rsidRPr="00012FAE">
        <w:rPr>
          <w:rFonts w:ascii="標楷體" w:hAnsi="標楷體"/>
          <w:color w:val="FF0000"/>
          <w:sz w:val="16"/>
          <w:szCs w:val="16"/>
        </w:rPr>
        <w:t>.</w:t>
      </w:r>
      <w:r w:rsidRPr="00012FAE">
        <w:rPr>
          <w:rFonts w:ascii="標楷體" w:hAnsi="標楷體" w:hint="eastAsia"/>
          <w:color w:val="FF0000"/>
          <w:sz w:val="16"/>
          <w:szCs w:val="16"/>
        </w:rPr>
        <w:t>10修訂</w:t>
      </w:r>
    </w:p>
    <w:p w:rsidR="001C0E14" w:rsidRDefault="001C0E14" w:rsidP="001C0E14">
      <w:pPr>
        <w:pStyle w:val="ab"/>
        <w:widowControl/>
        <w:spacing w:after="120"/>
        <w:rPr>
          <w:rFonts w:ascii="標楷體" w:hAnsi="標楷體"/>
          <w:color w:val="FF0000"/>
          <w:sz w:val="16"/>
          <w:szCs w:val="16"/>
        </w:rPr>
      </w:pPr>
      <w:r>
        <w:rPr>
          <w:rFonts w:hint="eastAsia"/>
          <w:bCs/>
          <w:kern w:val="0"/>
        </w:rPr>
        <w:t>屏東縣</w:t>
      </w:r>
      <w:r w:rsidRPr="00933F7E">
        <w:rPr>
          <w:rFonts w:hint="eastAsia"/>
          <w:bCs/>
          <w:kern w:val="0"/>
        </w:rPr>
        <w:t>學前階段縣內</w:t>
      </w:r>
      <w:r w:rsidRPr="005B102E">
        <w:rPr>
          <w:rFonts w:hint="eastAsia"/>
          <w:bCs/>
          <w:kern w:val="0"/>
          <w:bdr w:val="single" w:sz="4" w:space="0" w:color="auto"/>
        </w:rPr>
        <w:t>相同班別</w:t>
      </w:r>
      <w:r w:rsidRPr="00933F7E">
        <w:rPr>
          <w:rFonts w:hint="eastAsia"/>
          <w:bCs/>
          <w:kern w:val="0"/>
        </w:rPr>
        <w:t>特殊教育學生重新</w:t>
      </w:r>
      <w:r>
        <w:rPr>
          <w:rFonts w:hint="eastAsia"/>
          <w:bCs/>
          <w:kern w:val="0"/>
        </w:rPr>
        <w:t>安置申請表</w:t>
      </w:r>
    </w:p>
    <w:p w:rsidR="005B102E" w:rsidRDefault="001C0E14" w:rsidP="001C0E14">
      <w:pPr>
        <w:jc w:val="both"/>
        <w:rPr>
          <w:rFonts w:eastAsia="標楷體"/>
        </w:rPr>
      </w:pPr>
      <w:r w:rsidRPr="00AC29BF">
        <w:rPr>
          <w:rFonts w:eastAsia="標楷體" w:hint="eastAsia"/>
        </w:rPr>
        <w:t>申請學校：</w:t>
      </w:r>
      <w:r w:rsidRPr="00AC29BF">
        <w:rPr>
          <w:rFonts w:eastAsia="標楷體" w:hint="eastAsia"/>
        </w:rPr>
        <w:t xml:space="preserve">        </w:t>
      </w:r>
      <w:r w:rsidR="005B102E">
        <w:rPr>
          <w:rFonts w:eastAsia="標楷體" w:hint="eastAsia"/>
        </w:rPr>
        <w:t xml:space="preserve">         </w:t>
      </w:r>
      <w:r w:rsidRPr="00AC29BF">
        <w:rPr>
          <w:rFonts w:eastAsia="標楷體" w:hint="eastAsia"/>
        </w:rPr>
        <w:t xml:space="preserve">  </w:t>
      </w:r>
      <w:r w:rsidRPr="00AC29BF">
        <w:rPr>
          <w:rFonts w:eastAsia="標楷體" w:hint="eastAsia"/>
        </w:rPr>
        <w:t>學校連絡電話</w:t>
      </w:r>
      <w:r w:rsidRPr="00AC29BF">
        <w:rPr>
          <w:rFonts w:eastAsia="標楷體" w:hint="eastAsia"/>
        </w:rPr>
        <w:t xml:space="preserve">:        </w:t>
      </w:r>
    </w:p>
    <w:p w:rsidR="001C0E14" w:rsidRPr="00AC29BF" w:rsidRDefault="001C0E14" w:rsidP="001C0E14">
      <w:pPr>
        <w:jc w:val="both"/>
        <w:rPr>
          <w:rFonts w:eastAsia="標楷體"/>
          <w:u w:val="single"/>
        </w:rPr>
      </w:pPr>
      <w:r w:rsidRPr="00AC29BF">
        <w:rPr>
          <w:rFonts w:eastAsia="標楷體" w:hint="eastAsia"/>
        </w:rPr>
        <w:t>特教承辦人聯絡手機</w:t>
      </w:r>
      <w:r w:rsidRPr="00AC29BF">
        <w:rPr>
          <w:rFonts w:eastAsia="標楷體" w:hint="eastAsi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8"/>
        <w:gridCol w:w="1047"/>
        <w:gridCol w:w="72"/>
        <w:gridCol w:w="1771"/>
        <w:gridCol w:w="257"/>
        <w:gridCol w:w="1018"/>
        <w:gridCol w:w="1009"/>
        <w:gridCol w:w="2028"/>
      </w:tblGrid>
      <w:tr w:rsidR="001C0E14" w:rsidRPr="00AC29BF" w:rsidTr="00614FB0">
        <w:trPr>
          <w:cantSplit/>
          <w:trHeight w:val="858"/>
        </w:trPr>
        <w:tc>
          <w:tcPr>
            <w:tcW w:w="908" w:type="dxa"/>
            <w:vMerge w:val="restart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學</w:t>
            </w:r>
          </w:p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生</w:t>
            </w:r>
          </w:p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基</w:t>
            </w:r>
          </w:p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本</w:t>
            </w:r>
          </w:p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資</w:t>
            </w:r>
          </w:p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料</w:t>
            </w:r>
          </w:p>
        </w:tc>
        <w:tc>
          <w:tcPr>
            <w:tcW w:w="1047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身分證字號</w:t>
            </w:r>
          </w:p>
        </w:tc>
        <w:tc>
          <w:tcPr>
            <w:tcW w:w="3037" w:type="dxa"/>
            <w:gridSpan w:val="2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1C0E14" w:rsidRPr="00AC29BF" w:rsidRDefault="001C0E14" w:rsidP="00C81C34">
            <w:pPr>
              <w:rPr>
                <w:rFonts w:eastAsia="標楷體"/>
              </w:rPr>
            </w:pPr>
          </w:p>
        </w:tc>
      </w:tr>
      <w:tr w:rsidR="001C0E14" w:rsidRPr="00AC29BF" w:rsidTr="00614FB0">
        <w:trPr>
          <w:cantSplit/>
          <w:trHeight w:val="972"/>
        </w:trPr>
        <w:tc>
          <w:tcPr>
            <w:tcW w:w="908" w:type="dxa"/>
            <w:vMerge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jc w:val="center"/>
              <w:rPr>
                <w:rFonts w:ascii="標楷體" w:eastAsia="標楷體" w:hAnsi="標楷體"/>
              </w:rPr>
            </w:pPr>
            <w:r w:rsidRPr="00AC29BF">
              <w:rPr>
                <w:rFonts w:eastAsia="標楷體" w:hint="eastAsia"/>
              </w:rPr>
              <w:t>出生日期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E14" w:rsidRPr="00AC29BF" w:rsidRDefault="001C0E14" w:rsidP="00C81C34">
            <w:pPr>
              <w:spacing w:line="320" w:lineRule="atLeast"/>
              <w:jc w:val="center"/>
              <w:rPr>
                <w:rFonts w:eastAsia="標楷體"/>
                <w:color w:val="FF0000"/>
              </w:rPr>
            </w:pPr>
            <w:r w:rsidRPr="00AC29BF">
              <w:rPr>
                <w:rFonts w:eastAsia="標楷體" w:hint="eastAsia"/>
                <w:color w:val="FF0000"/>
              </w:rPr>
              <w:t xml:space="preserve">               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vAlign w:val="center"/>
          </w:tcPr>
          <w:p w:rsidR="001C0E14" w:rsidRPr="00933F7E" w:rsidRDefault="001C0E14" w:rsidP="00C81C34">
            <w:pPr>
              <w:jc w:val="center"/>
              <w:rPr>
                <w:rFonts w:eastAsia="標楷體"/>
              </w:rPr>
            </w:pPr>
            <w:r w:rsidRPr="00933F7E">
              <w:rPr>
                <w:rFonts w:eastAsia="標楷體" w:hint="eastAsia"/>
              </w:rPr>
              <w:t>目前年級</w:t>
            </w:r>
          </w:p>
        </w:tc>
        <w:tc>
          <w:tcPr>
            <w:tcW w:w="3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5B102E" w:rsidRDefault="001C0E14" w:rsidP="00C81C34">
            <w:pPr>
              <w:jc w:val="both"/>
              <w:rPr>
                <w:rFonts w:eastAsia="標楷體"/>
              </w:rPr>
            </w:pPr>
            <w:r w:rsidRPr="00933F7E">
              <w:rPr>
                <w:rFonts w:eastAsia="標楷體" w:hint="eastAsia"/>
              </w:rPr>
              <w:t>□幼幼班</w:t>
            </w:r>
            <w:r w:rsidRPr="00933F7E">
              <w:rPr>
                <w:rFonts w:eastAsia="標楷體" w:hint="eastAsia"/>
              </w:rPr>
              <w:t xml:space="preserve">  </w:t>
            </w:r>
            <w:r w:rsidRPr="00933F7E">
              <w:rPr>
                <w:rFonts w:eastAsia="標楷體" w:hint="eastAsia"/>
              </w:rPr>
              <w:t>□小班</w:t>
            </w:r>
            <w:r w:rsidRPr="00933F7E">
              <w:rPr>
                <w:rFonts w:eastAsia="標楷體" w:hint="eastAsia"/>
              </w:rPr>
              <w:t xml:space="preserve">  </w:t>
            </w:r>
          </w:p>
          <w:p w:rsidR="001C0E14" w:rsidRPr="00933F7E" w:rsidRDefault="001C0E14" w:rsidP="00C81C34">
            <w:pPr>
              <w:jc w:val="both"/>
              <w:rPr>
                <w:rFonts w:eastAsia="標楷體"/>
              </w:rPr>
            </w:pPr>
            <w:r w:rsidRPr="00933F7E">
              <w:rPr>
                <w:rFonts w:eastAsia="標楷體" w:hint="eastAsia"/>
              </w:rPr>
              <w:t>□</w:t>
            </w:r>
            <w:r w:rsidRPr="00933F7E">
              <w:rPr>
                <w:rFonts w:ascii="標楷體" w:eastAsia="標楷體" w:hAnsi="標楷體" w:hint="eastAsia"/>
              </w:rPr>
              <w:t>中</w:t>
            </w:r>
            <w:r w:rsidRPr="00933F7E">
              <w:rPr>
                <w:rFonts w:eastAsia="標楷體" w:hint="eastAsia"/>
              </w:rPr>
              <w:t>班</w:t>
            </w:r>
            <w:r w:rsidR="005B102E">
              <w:rPr>
                <w:rFonts w:eastAsia="標楷體" w:hint="eastAsia"/>
              </w:rPr>
              <w:t xml:space="preserve">   </w:t>
            </w:r>
            <w:r w:rsidRPr="00933F7E">
              <w:rPr>
                <w:rFonts w:ascii="標楷體" w:eastAsia="標楷體" w:hAnsi="標楷體" w:hint="eastAsia"/>
              </w:rPr>
              <w:t xml:space="preserve"> □</w:t>
            </w:r>
            <w:r w:rsidRPr="00933F7E">
              <w:rPr>
                <w:rFonts w:eastAsia="標楷體" w:hint="eastAsia"/>
              </w:rPr>
              <w:t>大班</w:t>
            </w:r>
          </w:p>
        </w:tc>
      </w:tr>
      <w:tr w:rsidR="001C0E14" w:rsidRPr="00AC29BF" w:rsidTr="005B102E">
        <w:trPr>
          <w:cantSplit/>
          <w:trHeight w:val="1595"/>
        </w:trPr>
        <w:tc>
          <w:tcPr>
            <w:tcW w:w="908" w:type="dxa"/>
            <w:vMerge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最近一次</w:t>
            </w:r>
          </w:p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鑑輔會</w:t>
            </w:r>
          </w:p>
          <w:p w:rsidR="001C0E14" w:rsidRPr="00AC29BF" w:rsidRDefault="001C0E14" w:rsidP="00C81C34">
            <w:pPr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鑑定結果</w:t>
            </w:r>
          </w:p>
        </w:tc>
        <w:tc>
          <w:tcPr>
            <w:tcW w:w="6155" w:type="dxa"/>
            <w:gridSpan w:val="6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5B102E" w:rsidRDefault="001C0E14" w:rsidP="00C81C34">
            <w:pPr>
              <w:jc w:val="both"/>
              <w:rPr>
                <w:rFonts w:ascii="標楷體" w:eastAsia="標楷體" w:hAnsi="標楷體"/>
              </w:rPr>
            </w:pPr>
            <w:r w:rsidRPr="00933F7E">
              <w:rPr>
                <w:rFonts w:eastAsia="標楷體" w:hint="eastAsia"/>
              </w:rPr>
              <w:t>障礙類別</w:t>
            </w:r>
            <w:r w:rsidRPr="00933F7E">
              <w:rPr>
                <w:rFonts w:eastAsia="標楷體" w:hint="eastAsia"/>
              </w:rPr>
              <w:t>:____________</w:t>
            </w:r>
          </w:p>
          <w:p w:rsidR="001C0E14" w:rsidRPr="00933F7E" w:rsidRDefault="001C0E14" w:rsidP="00C81C34">
            <w:pPr>
              <w:jc w:val="both"/>
              <w:rPr>
                <w:rFonts w:eastAsia="標楷體"/>
              </w:rPr>
            </w:pPr>
            <w:r w:rsidRPr="00933F7E">
              <w:rPr>
                <w:rFonts w:eastAsia="標楷體" w:hint="eastAsia"/>
              </w:rPr>
              <w:t>鑑定文號</w:t>
            </w:r>
            <w:r w:rsidRPr="00933F7E">
              <w:rPr>
                <w:rFonts w:ascii="標楷體" w:eastAsia="標楷體" w:hAnsi="標楷體" w:hint="eastAsia"/>
              </w:rPr>
              <w:t>：</w:t>
            </w:r>
            <w:r w:rsidRPr="00933F7E">
              <w:rPr>
                <w:rFonts w:eastAsia="標楷體" w:hint="eastAsia"/>
              </w:rPr>
              <w:t>屏府教特字第</w:t>
            </w:r>
            <w:r w:rsidRPr="00933F7E">
              <w:rPr>
                <w:rFonts w:eastAsia="標楷體" w:hint="eastAsia"/>
                <w:u w:val="single"/>
              </w:rPr>
              <w:t xml:space="preserve">                         </w:t>
            </w:r>
            <w:r w:rsidRPr="00933F7E">
              <w:rPr>
                <w:rFonts w:eastAsia="標楷體" w:hint="eastAsia"/>
              </w:rPr>
              <w:t>號</w:t>
            </w:r>
          </w:p>
          <w:p w:rsidR="001C0E14" w:rsidRPr="00933F7E" w:rsidRDefault="001C0E14" w:rsidP="005B102E">
            <w:pPr>
              <w:jc w:val="both"/>
              <w:rPr>
                <w:rFonts w:eastAsia="標楷體"/>
              </w:rPr>
            </w:pPr>
            <w:r w:rsidRPr="00933F7E">
              <w:rPr>
                <w:rFonts w:eastAsia="標楷體" w:hint="eastAsia"/>
              </w:rPr>
              <w:t>安置類型</w:t>
            </w:r>
            <w:r w:rsidRPr="00933F7E">
              <w:rPr>
                <w:rFonts w:ascii="標楷體" w:eastAsia="標楷體" w:hAnsi="標楷體" w:hint="eastAsia"/>
              </w:rPr>
              <w:t>：</w:t>
            </w:r>
            <w:r w:rsidRPr="00933F7E">
              <w:rPr>
                <w:rFonts w:eastAsia="標楷體" w:hint="eastAsia"/>
              </w:rPr>
              <w:t>不分類巡迴輔導</w:t>
            </w:r>
            <w:r w:rsidR="005B102E">
              <w:rPr>
                <w:rFonts w:eastAsia="標楷體" w:hint="eastAsia"/>
              </w:rPr>
              <w:t>班</w:t>
            </w:r>
          </w:p>
        </w:tc>
      </w:tr>
      <w:tr w:rsidR="001C0E14" w:rsidRPr="00AC29BF" w:rsidTr="001C0E14">
        <w:trPr>
          <w:cantSplit/>
          <w:trHeight w:val="787"/>
        </w:trPr>
        <w:tc>
          <w:tcPr>
            <w:tcW w:w="2027" w:type="dxa"/>
            <w:gridSpan w:val="3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家長或法定代理人簽名</w:t>
            </w:r>
          </w:p>
        </w:tc>
        <w:tc>
          <w:tcPr>
            <w:tcW w:w="2028" w:type="dxa"/>
            <w:gridSpan w:val="2"/>
            <w:tcBorders>
              <w:top w:val="single" w:sz="2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特教承辦人簽章</w:t>
            </w:r>
          </w:p>
        </w:tc>
        <w:tc>
          <w:tcPr>
            <w:tcW w:w="2027" w:type="dxa"/>
            <w:gridSpan w:val="2"/>
            <w:tcBorders>
              <w:top w:val="single" w:sz="2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單位主管</w:t>
            </w:r>
            <w:r w:rsidRPr="00AC29BF">
              <w:rPr>
                <w:rFonts w:eastAsia="標楷體" w:hint="eastAsia"/>
              </w:rPr>
              <w:t xml:space="preserve">( </w:t>
            </w:r>
            <w:r w:rsidRPr="00AC29BF">
              <w:rPr>
                <w:rFonts w:eastAsia="標楷體" w:hint="eastAsia"/>
              </w:rPr>
              <w:t>主任</w:t>
            </w:r>
            <w:r w:rsidRPr="00AC29BF">
              <w:rPr>
                <w:rFonts w:eastAsia="標楷體" w:hint="eastAsia"/>
              </w:rPr>
              <w:t xml:space="preserve"> ) </w:t>
            </w:r>
            <w:r w:rsidRPr="00AC29BF">
              <w:rPr>
                <w:rFonts w:eastAsia="標楷體" w:hint="eastAsia"/>
              </w:rPr>
              <w:t>簽章</w:t>
            </w:r>
          </w:p>
        </w:tc>
        <w:tc>
          <w:tcPr>
            <w:tcW w:w="2028" w:type="dxa"/>
            <w:tcBorders>
              <w:top w:val="single" w:sz="24" w:space="0" w:color="auto"/>
              <w:left w:val="single" w:sz="2" w:space="0" w:color="auto"/>
              <w:bottom w:val="single" w:sz="6" w:space="0" w:color="auto"/>
              <w:right w:val="single" w:sz="24" w:space="0" w:color="auto"/>
            </w:tcBorders>
            <w:shd w:val="clear" w:color="auto" w:fill="D0CECE"/>
            <w:vAlign w:val="center"/>
          </w:tcPr>
          <w:p w:rsidR="001C0E14" w:rsidRPr="00AC29BF" w:rsidRDefault="001C0E14" w:rsidP="00C81C3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AC29BF">
              <w:rPr>
                <w:rFonts w:eastAsia="標楷體" w:hint="eastAsia"/>
              </w:rPr>
              <w:t>機關首長</w:t>
            </w:r>
            <w:r w:rsidRPr="00AC29BF">
              <w:rPr>
                <w:rFonts w:eastAsia="標楷體" w:hint="eastAsia"/>
              </w:rPr>
              <w:t xml:space="preserve"> ( </w:t>
            </w:r>
            <w:r w:rsidRPr="00AC29BF">
              <w:rPr>
                <w:rFonts w:eastAsia="標楷體" w:hint="eastAsia"/>
              </w:rPr>
              <w:t>校長</w:t>
            </w:r>
            <w:r w:rsidRPr="00AC29BF">
              <w:rPr>
                <w:rFonts w:eastAsia="標楷體" w:hint="eastAsia"/>
              </w:rPr>
              <w:t>/</w:t>
            </w:r>
            <w:r w:rsidRPr="00AC29BF">
              <w:rPr>
                <w:rFonts w:eastAsia="標楷體" w:hint="eastAsia"/>
              </w:rPr>
              <w:t>園長</w:t>
            </w:r>
            <w:r w:rsidRPr="00AC29BF">
              <w:rPr>
                <w:rFonts w:eastAsia="標楷體" w:hint="eastAsia"/>
              </w:rPr>
              <w:t xml:space="preserve"> ) </w:t>
            </w:r>
            <w:r w:rsidRPr="00AC29BF">
              <w:rPr>
                <w:rFonts w:eastAsia="標楷體" w:hint="eastAsia"/>
              </w:rPr>
              <w:t>簽章</w:t>
            </w:r>
          </w:p>
        </w:tc>
      </w:tr>
      <w:tr w:rsidR="001C0E14" w:rsidRPr="00AC29BF" w:rsidTr="001C0E14">
        <w:trPr>
          <w:cantSplit/>
          <w:trHeight w:val="1023"/>
        </w:trPr>
        <w:tc>
          <w:tcPr>
            <w:tcW w:w="2027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C0E14" w:rsidRPr="00AC29BF" w:rsidRDefault="001C0E14" w:rsidP="00C81C34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C0E14" w:rsidRPr="00AC29BF" w:rsidRDefault="001C0E14" w:rsidP="00C81C34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027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C0E14" w:rsidRPr="00AC29BF" w:rsidRDefault="001C0E14" w:rsidP="00C81C34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1C0E14" w:rsidRPr="00AC29BF" w:rsidRDefault="001C0E14" w:rsidP="00C81C3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C0E14" w:rsidRPr="00AC29BF" w:rsidTr="00C81C34">
        <w:trPr>
          <w:cantSplit/>
          <w:trHeight w:val="645"/>
        </w:trPr>
        <w:tc>
          <w:tcPr>
            <w:tcW w:w="8110" w:type="dxa"/>
            <w:gridSpan w:val="8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C0E14" w:rsidRPr="00AC29BF" w:rsidRDefault="001C0E14" w:rsidP="00C81C34">
            <w:pPr>
              <w:jc w:val="center"/>
              <w:rPr>
                <w:rFonts w:eastAsia="標楷體"/>
                <w:color w:val="000000"/>
              </w:rPr>
            </w:pPr>
            <w:r w:rsidRPr="00AC29BF">
              <w:rPr>
                <w:rFonts w:eastAsia="標楷體" w:hint="eastAsia"/>
              </w:rPr>
              <w:t>學校填表日期：</w:t>
            </w:r>
            <w:r w:rsidRPr="00AC29BF">
              <w:rPr>
                <w:rFonts w:eastAsia="標楷體" w:hint="eastAsia"/>
                <w:u w:val="single"/>
              </w:rPr>
              <w:t xml:space="preserve">        </w:t>
            </w:r>
            <w:r w:rsidRPr="00AC29BF">
              <w:rPr>
                <w:rFonts w:eastAsia="標楷體" w:hint="eastAsia"/>
              </w:rPr>
              <w:t>年</w:t>
            </w:r>
            <w:r w:rsidRPr="00AC29BF">
              <w:rPr>
                <w:rFonts w:eastAsia="標楷體" w:hint="eastAsia"/>
                <w:u w:val="single"/>
              </w:rPr>
              <w:t xml:space="preserve">       </w:t>
            </w:r>
            <w:r w:rsidRPr="00AC29BF">
              <w:rPr>
                <w:rFonts w:eastAsia="標楷體" w:hint="eastAsia"/>
              </w:rPr>
              <w:t>月</w:t>
            </w:r>
            <w:r w:rsidRPr="00AC29BF">
              <w:rPr>
                <w:rFonts w:eastAsia="標楷體" w:hint="eastAsia"/>
                <w:u w:val="single"/>
              </w:rPr>
              <w:t xml:space="preserve">       </w:t>
            </w:r>
            <w:r w:rsidRPr="00AC29BF">
              <w:rPr>
                <w:rFonts w:eastAsia="標楷體" w:hint="eastAsia"/>
              </w:rPr>
              <w:t>日</w:t>
            </w:r>
          </w:p>
        </w:tc>
      </w:tr>
    </w:tbl>
    <w:p w:rsidR="001C0E14" w:rsidRPr="00AC29BF" w:rsidRDefault="001C0E14" w:rsidP="001C0E14">
      <w:pPr>
        <w:pStyle w:val="ab"/>
        <w:spacing w:after="0" w:line="0" w:lineRule="atLeast"/>
        <w:jc w:val="left"/>
        <w:rPr>
          <w:sz w:val="24"/>
        </w:rPr>
      </w:pPr>
      <w:r w:rsidRPr="00AC29BF">
        <w:rPr>
          <w:rFonts w:hint="eastAsia"/>
          <w:sz w:val="24"/>
        </w:rPr>
        <w:t>註</w:t>
      </w:r>
      <w:r w:rsidRPr="00AC29BF">
        <w:rPr>
          <w:rFonts w:hint="eastAsia"/>
          <w:sz w:val="24"/>
        </w:rPr>
        <w:t>:</w:t>
      </w:r>
      <w:r w:rsidRPr="00AC29BF">
        <w:rPr>
          <w:rFonts w:hint="eastAsia"/>
          <w:sz w:val="24"/>
        </w:rPr>
        <w:t>如學生為保護個案</w:t>
      </w:r>
      <w:r w:rsidRPr="00AC29BF">
        <w:rPr>
          <w:rFonts w:ascii="標楷體" w:hAnsi="標楷體" w:hint="eastAsia"/>
          <w:sz w:val="24"/>
        </w:rPr>
        <w:t>，得由學校代為申請</w:t>
      </w:r>
      <w:r w:rsidRPr="00AC29BF">
        <w:rPr>
          <w:rFonts w:ascii="新細明體" w:eastAsia="新細明體" w:hAnsi="新細明體" w:hint="eastAsia"/>
          <w:sz w:val="24"/>
        </w:rPr>
        <w:t>。</w:t>
      </w:r>
    </w:p>
    <w:p w:rsidR="001C0E14" w:rsidRPr="00AC29BF" w:rsidRDefault="001C0E14" w:rsidP="001C0E14">
      <w:pPr>
        <w:pStyle w:val="ab"/>
        <w:spacing w:after="0" w:line="0" w:lineRule="atLeast"/>
        <w:rPr>
          <w:sz w:val="24"/>
        </w:rPr>
      </w:pPr>
      <w:r>
        <w:rPr>
          <w:rFonts w:hint="eastAsia"/>
          <w:sz w:val="24"/>
        </w:rPr>
        <w:t>======================================================</w:t>
      </w:r>
    </w:p>
    <w:p w:rsidR="001C0E14" w:rsidRPr="00AC29BF" w:rsidRDefault="001C0E14" w:rsidP="001C0E14">
      <w:pPr>
        <w:pStyle w:val="ab"/>
        <w:spacing w:after="0" w:line="0" w:lineRule="atLeast"/>
        <w:jc w:val="left"/>
        <w:rPr>
          <w:sz w:val="24"/>
        </w:rPr>
      </w:pPr>
    </w:p>
    <w:p w:rsidR="001C0E14" w:rsidRPr="00AC29BF" w:rsidRDefault="001C0E14" w:rsidP="001C0E14">
      <w:pPr>
        <w:pStyle w:val="ab"/>
        <w:spacing w:after="0" w:line="0" w:lineRule="atLeast"/>
        <w:jc w:val="left"/>
        <w:rPr>
          <w:sz w:val="24"/>
        </w:rPr>
      </w:pPr>
      <w:r w:rsidRPr="00AC29BF">
        <w:rPr>
          <w:rFonts w:ascii="標楷體" w:hAnsi="標楷體" w:hint="eastAsia"/>
          <w:sz w:val="24"/>
        </w:rPr>
        <w:t>＊</w:t>
      </w:r>
      <w:r w:rsidRPr="00AC29BF">
        <w:rPr>
          <w:rFonts w:hint="eastAsia"/>
          <w:sz w:val="24"/>
        </w:rPr>
        <w:t>以下欄位由本府填寫</w:t>
      </w:r>
      <w:r w:rsidRPr="00AC29BF">
        <w:rPr>
          <w:rFonts w:ascii="標楷體" w:hAnsi="標楷體" w:hint="eastAsia"/>
          <w:sz w:val="24"/>
        </w:rPr>
        <w:t>，</w:t>
      </w:r>
      <w:r w:rsidRPr="00AC29BF">
        <w:rPr>
          <w:rFonts w:hint="eastAsia"/>
          <w:sz w:val="24"/>
        </w:rPr>
        <w:t>學校勿填</w:t>
      </w:r>
    </w:p>
    <w:tbl>
      <w:tblPr>
        <w:tblW w:w="81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6549"/>
      </w:tblGrid>
      <w:tr w:rsidR="001C0E14" w:rsidRPr="00F57E08" w:rsidTr="001C0E14">
        <w:trPr>
          <w:trHeight w:val="1004"/>
        </w:trPr>
        <w:tc>
          <w:tcPr>
            <w:tcW w:w="1559" w:type="dxa"/>
            <w:shd w:val="clear" w:color="auto" w:fill="D0CECE"/>
            <w:vAlign w:val="center"/>
          </w:tcPr>
          <w:p w:rsidR="001C0E14" w:rsidRPr="00F57E08" w:rsidRDefault="001C0E14" w:rsidP="00C81C34">
            <w:pPr>
              <w:pStyle w:val="ab"/>
              <w:spacing w:after="0" w:line="0" w:lineRule="atLeast"/>
              <w:jc w:val="both"/>
              <w:rPr>
                <w:sz w:val="24"/>
              </w:rPr>
            </w:pPr>
            <w:r w:rsidRPr="00F57E08">
              <w:rPr>
                <w:rFonts w:hint="eastAsia"/>
                <w:sz w:val="24"/>
              </w:rPr>
              <w:t>收件日期</w:t>
            </w:r>
          </w:p>
        </w:tc>
        <w:tc>
          <w:tcPr>
            <w:tcW w:w="6549" w:type="dxa"/>
            <w:shd w:val="clear" w:color="auto" w:fill="auto"/>
            <w:vAlign w:val="center"/>
          </w:tcPr>
          <w:p w:rsidR="001C0E14" w:rsidRPr="00F57E08" w:rsidRDefault="001C0E14" w:rsidP="00C81C34">
            <w:pPr>
              <w:pStyle w:val="ab"/>
              <w:spacing w:after="0" w:line="0" w:lineRule="atLeast"/>
              <w:jc w:val="both"/>
              <w:rPr>
                <w:sz w:val="24"/>
              </w:rPr>
            </w:pPr>
            <w:r w:rsidRPr="00F57E08">
              <w:rPr>
                <w:rFonts w:hint="eastAsia"/>
                <w:sz w:val="24"/>
                <w:u w:val="single"/>
              </w:rPr>
              <w:t xml:space="preserve">       </w:t>
            </w:r>
            <w:r w:rsidRPr="00F57E08">
              <w:rPr>
                <w:rFonts w:hint="eastAsia"/>
                <w:sz w:val="24"/>
              </w:rPr>
              <w:t>年</w:t>
            </w:r>
            <w:r w:rsidRPr="00F57E08">
              <w:rPr>
                <w:rFonts w:hint="eastAsia"/>
                <w:sz w:val="24"/>
                <w:u w:val="single"/>
              </w:rPr>
              <w:t xml:space="preserve">       </w:t>
            </w:r>
            <w:r w:rsidRPr="00F57E08">
              <w:rPr>
                <w:rFonts w:hint="eastAsia"/>
                <w:sz w:val="24"/>
              </w:rPr>
              <w:t>月</w:t>
            </w:r>
            <w:r w:rsidRPr="00F57E08">
              <w:rPr>
                <w:rFonts w:hint="eastAsia"/>
                <w:sz w:val="24"/>
                <w:u w:val="single"/>
              </w:rPr>
              <w:t xml:space="preserve">       </w:t>
            </w:r>
            <w:r w:rsidRPr="00F57E08">
              <w:rPr>
                <w:rFonts w:hint="eastAsia"/>
                <w:sz w:val="24"/>
              </w:rPr>
              <w:t>日</w:t>
            </w:r>
            <w:r w:rsidRPr="00F57E08">
              <w:rPr>
                <w:rFonts w:hint="eastAsia"/>
                <w:sz w:val="24"/>
              </w:rPr>
              <w:t>(</w:t>
            </w:r>
            <w:r w:rsidRPr="00F57E08">
              <w:rPr>
                <w:rFonts w:hint="eastAsia"/>
                <w:sz w:val="24"/>
              </w:rPr>
              <w:t>以送達至本府之日期為準</w:t>
            </w:r>
            <w:r w:rsidRPr="00F57E08">
              <w:rPr>
                <w:rFonts w:hint="eastAsia"/>
                <w:sz w:val="24"/>
              </w:rPr>
              <w:t>)</w:t>
            </w:r>
          </w:p>
        </w:tc>
      </w:tr>
      <w:tr w:rsidR="001C0E14" w:rsidRPr="00F57E08" w:rsidTr="001C0E14">
        <w:trPr>
          <w:trHeight w:val="1530"/>
        </w:trPr>
        <w:tc>
          <w:tcPr>
            <w:tcW w:w="1559" w:type="dxa"/>
            <w:shd w:val="clear" w:color="auto" w:fill="D0CECE"/>
            <w:vAlign w:val="center"/>
          </w:tcPr>
          <w:p w:rsidR="001C0E14" w:rsidRPr="00F57E08" w:rsidRDefault="001C0E14" w:rsidP="00C81C34">
            <w:pPr>
              <w:pStyle w:val="ab"/>
              <w:spacing w:after="0" w:line="0" w:lineRule="atLeast"/>
              <w:jc w:val="both"/>
              <w:rPr>
                <w:sz w:val="24"/>
              </w:rPr>
            </w:pPr>
            <w:r w:rsidRPr="00F57E08">
              <w:rPr>
                <w:rFonts w:hint="eastAsia"/>
                <w:sz w:val="24"/>
              </w:rPr>
              <w:t>審查結果</w:t>
            </w:r>
          </w:p>
        </w:tc>
        <w:tc>
          <w:tcPr>
            <w:tcW w:w="6549" w:type="dxa"/>
            <w:shd w:val="clear" w:color="auto" w:fill="auto"/>
            <w:vAlign w:val="center"/>
          </w:tcPr>
          <w:p w:rsidR="001C0E14" w:rsidRPr="00F57E08" w:rsidRDefault="001C0E14" w:rsidP="001C0E14">
            <w:pPr>
              <w:pStyle w:val="ab"/>
              <w:spacing w:after="0" w:line="0" w:lineRule="atLeast"/>
              <w:jc w:val="both"/>
              <w:rPr>
                <w:sz w:val="24"/>
              </w:rPr>
            </w:pPr>
            <w:r w:rsidRPr="00F57E08">
              <w:rPr>
                <w:rFonts w:ascii="標楷體" w:hAnsi="標楷體" w:hint="eastAsia"/>
                <w:sz w:val="24"/>
              </w:rPr>
              <w:t>□</w:t>
            </w:r>
            <w:r w:rsidRPr="00F57E08">
              <w:rPr>
                <w:rFonts w:hint="eastAsia"/>
                <w:sz w:val="24"/>
              </w:rPr>
              <w:t>通過</w:t>
            </w:r>
            <w:r>
              <w:rPr>
                <w:rFonts w:hint="eastAsia"/>
                <w:sz w:val="24"/>
              </w:rPr>
              <w:t xml:space="preserve">   </w:t>
            </w:r>
            <w:r w:rsidRPr="00F57E08">
              <w:rPr>
                <w:rFonts w:ascii="標楷體" w:hAnsi="標楷體" w:hint="eastAsia"/>
                <w:sz w:val="24"/>
              </w:rPr>
              <w:t>□不通過 備註:</w:t>
            </w:r>
            <w:r w:rsidRPr="00F57E08">
              <w:rPr>
                <w:rFonts w:hint="eastAsia"/>
                <w:sz w:val="24"/>
                <w:u w:val="single"/>
              </w:rPr>
              <w:t>____________________________</w:t>
            </w:r>
          </w:p>
        </w:tc>
      </w:tr>
    </w:tbl>
    <w:p w:rsidR="00614FB0" w:rsidRPr="00614FB0" w:rsidRDefault="00614FB0" w:rsidP="00614FB0">
      <w:pPr>
        <w:pStyle w:val="ab"/>
        <w:spacing w:after="0" w:line="0" w:lineRule="atLeast"/>
        <w:ind w:left="480" w:hangingChars="200" w:hanging="480"/>
        <w:jc w:val="left"/>
        <w:rPr>
          <w:b w:val="0"/>
          <w:sz w:val="24"/>
        </w:rPr>
      </w:pPr>
      <w:r w:rsidRPr="00614FB0">
        <w:rPr>
          <w:rFonts w:hint="eastAsia"/>
          <w:b w:val="0"/>
          <w:sz w:val="24"/>
        </w:rPr>
        <w:t>註</w:t>
      </w:r>
      <w:r w:rsidRPr="00614FB0">
        <w:rPr>
          <w:rFonts w:hint="eastAsia"/>
          <w:b w:val="0"/>
          <w:sz w:val="24"/>
        </w:rPr>
        <w:t>1:</w:t>
      </w:r>
      <w:r w:rsidRPr="00614FB0">
        <w:rPr>
          <w:rFonts w:ascii="標楷體" w:hAnsi="標楷體" w:hint="eastAsia"/>
          <w:b w:val="0"/>
          <w:sz w:val="24"/>
        </w:rPr>
        <w:t>請填妥重新安置檢核表及申請表後，送至本縣特教資源中心，原則上於10個工作天內完成學生班別調整，惟鑑定安置作業期間需延長工作天數。</w:t>
      </w:r>
    </w:p>
    <w:p w:rsidR="001C0E14" w:rsidRPr="00614FB0" w:rsidRDefault="001C0E14" w:rsidP="001C0E14">
      <w:pPr>
        <w:pStyle w:val="ab"/>
        <w:spacing w:after="0" w:line="0" w:lineRule="atLeast"/>
        <w:jc w:val="left"/>
        <w:rPr>
          <w:b w:val="0"/>
          <w:sz w:val="24"/>
        </w:rPr>
      </w:pPr>
      <w:r w:rsidRPr="00614FB0">
        <w:rPr>
          <w:rFonts w:hint="eastAsia"/>
          <w:b w:val="0"/>
          <w:sz w:val="24"/>
        </w:rPr>
        <w:t>註</w:t>
      </w:r>
      <w:r w:rsidR="00614FB0" w:rsidRPr="00614FB0">
        <w:rPr>
          <w:rFonts w:hint="eastAsia"/>
          <w:b w:val="0"/>
          <w:sz w:val="24"/>
        </w:rPr>
        <w:t>2</w:t>
      </w:r>
      <w:r w:rsidRPr="00614FB0">
        <w:rPr>
          <w:rFonts w:hint="eastAsia"/>
          <w:b w:val="0"/>
          <w:sz w:val="24"/>
        </w:rPr>
        <w:t>:</w:t>
      </w:r>
      <w:r w:rsidRPr="00614FB0">
        <w:rPr>
          <w:rFonts w:hint="eastAsia"/>
          <w:b w:val="0"/>
          <w:sz w:val="24"/>
        </w:rPr>
        <w:t>審查結果通過者</w:t>
      </w:r>
      <w:r w:rsidRPr="00614FB0">
        <w:rPr>
          <w:rFonts w:ascii="標楷體" w:hAnsi="標楷體" w:hint="eastAsia"/>
          <w:b w:val="0"/>
          <w:sz w:val="24"/>
        </w:rPr>
        <w:t>，請各校逕自特通網進行確認，本府不另行通知</w:t>
      </w:r>
      <w:r w:rsidRPr="00614FB0">
        <w:rPr>
          <w:rFonts w:ascii="新細明體" w:eastAsia="新細明體" w:hAnsi="新細明體" w:hint="eastAsia"/>
          <w:b w:val="0"/>
          <w:sz w:val="24"/>
        </w:rPr>
        <w:t>。</w:t>
      </w:r>
    </w:p>
    <w:p w:rsidR="001C0E14" w:rsidRPr="00614FB0" w:rsidRDefault="001C0E14" w:rsidP="001C0E14">
      <w:pPr>
        <w:pStyle w:val="ab"/>
        <w:spacing w:after="0" w:line="0" w:lineRule="atLeast"/>
        <w:jc w:val="left"/>
        <w:rPr>
          <w:rFonts w:ascii="標楷體" w:hAnsi="標楷體"/>
          <w:b w:val="0"/>
        </w:rPr>
      </w:pPr>
      <w:r w:rsidRPr="00614FB0">
        <w:rPr>
          <w:rFonts w:hint="eastAsia"/>
          <w:b w:val="0"/>
          <w:sz w:val="24"/>
        </w:rPr>
        <w:t>註</w:t>
      </w:r>
      <w:r w:rsidR="00614FB0" w:rsidRPr="00614FB0">
        <w:rPr>
          <w:rFonts w:hint="eastAsia"/>
          <w:b w:val="0"/>
          <w:sz w:val="24"/>
        </w:rPr>
        <w:t>3</w:t>
      </w:r>
      <w:r w:rsidRPr="00614FB0">
        <w:rPr>
          <w:rFonts w:hint="eastAsia"/>
          <w:b w:val="0"/>
          <w:sz w:val="24"/>
        </w:rPr>
        <w:t>:</w:t>
      </w:r>
      <w:r w:rsidRPr="00614FB0">
        <w:rPr>
          <w:rFonts w:hint="eastAsia"/>
          <w:b w:val="0"/>
          <w:sz w:val="24"/>
        </w:rPr>
        <w:t>審查結果未通過者</w:t>
      </w:r>
      <w:r w:rsidRPr="00614FB0">
        <w:rPr>
          <w:rFonts w:ascii="標楷體" w:hAnsi="標楷體" w:hint="eastAsia"/>
          <w:b w:val="0"/>
          <w:sz w:val="24"/>
        </w:rPr>
        <w:t>，本府將通知送件學校補件或撤件</w:t>
      </w:r>
      <w:r w:rsidRPr="00614FB0">
        <w:rPr>
          <w:rFonts w:ascii="新細明體" w:eastAsia="新細明體" w:hAnsi="新細明體" w:hint="eastAsia"/>
          <w:b w:val="0"/>
          <w:sz w:val="24"/>
        </w:rPr>
        <w:t>。</w:t>
      </w:r>
    </w:p>
    <w:sectPr w:rsidR="001C0E14" w:rsidRPr="00614FB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762" w:rsidRDefault="00703762" w:rsidP="00090667">
      <w:r>
        <w:separator/>
      </w:r>
    </w:p>
  </w:endnote>
  <w:endnote w:type="continuationSeparator" w:id="0">
    <w:p w:rsidR="00703762" w:rsidRDefault="00703762" w:rsidP="0009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762" w:rsidRDefault="00703762" w:rsidP="00090667">
      <w:r>
        <w:separator/>
      </w:r>
    </w:p>
  </w:footnote>
  <w:footnote w:type="continuationSeparator" w:id="0">
    <w:p w:rsidR="00703762" w:rsidRDefault="00703762" w:rsidP="00090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350B0"/>
    <w:multiLevelType w:val="hybridMultilevel"/>
    <w:tmpl w:val="F7B8103A"/>
    <w:lvl w:ilvl="0" w:tplc="D730F4B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35B"/>
    <w:rsid w:val="000579E6"/>
    <w:rsid w:val="00090667"/>
    <w:rsid w:val="00093414"/>
    <w:rsid w:val="000C70F8"/>
    <w:rsid w:val="000E2E36"/>
    <w:rsid w:val="0011035B"/>
    <w:rsid w:val="00184EC9"/>
    <w:rsid w:val="001C0E14"/>
    <w:rsid w:val="00243304"/>
    <w:rsid w:val="00293126"/>
    <w:rsid w:val="0029688B"/>
    <w:rsid w:val="002A1A14"/>
    <w:rsid w:val="002B0C77"/>
    <w:rsid w:val="002B7C81"/>
    <w:rsid w:val="002D15F6"/>
    <w:rsid w:val="002E788A"/>
    <w:rsid w:val="00343546"/>
    <w:rsid w:val="003B76EE"/>
    <w:rsid w:val="003D08C4"/>
    <w:rsid w:val="00457E0E"/>
    <w:rsid w:val="0048726B"/>
    <w:rsid w:val="004D52DE"/>
    <w:rsid w:val="004F7C3F"/>
    <w:rsid w:val="00514D9F"/>
    <w:rsid w:val="00545F57"/>
    <w:rsid w:val="00577FD0"/>
    <w:rsid w:val="005B102E"/>
    <w:rsid w:val="005C1B2F"/>
    <w:rsid w:val="005E4C66"/>
    <w:rsid w:val="0061433F"/>
    <w:rsid w:val="00614FB0"/>
    <w:rsid w:val="00703762"/>
    <w:rsid w:val="0072177D"/>
    <w:rsid w:val="00766AB3"/>
    <w:rsid w:val="00932E9E"/>
    <w:rsid w:val="009775A8"/>
    <w:rsid w:val="009B68A0"/>
    <w:rsid w:val="009C79CD"/>
    <w:rsid w:val="009F19DD"/>
    <w:rsid w:val="00A1473A"/>
    <w:rsid w:val="00A572C5"/>
    <w:rsid w:val="00B04464"/>
    <w:rsid w:val="00B544E7"/>
    <w:rsid w:val="00BB1DBA"/>
    <w:rsid w:val="00BD0694"/>
    <w:rsid w:val="00C32D31"/>
    <w:rsid w:val="00C61176"/>
    <w:rsid w:val="00C77D9C"/>
    <w:rsid w:val="00C91449"/>
    <w:rsid w:val="00CA4541"/>
    <w:rsid w:val="00CC3BDA"/>
    <w:rsid w:val="00CE096A"/>
    <w:rsid w:val="00DA2DE4"/>
    <w:rsid w:val="00E54B6E"/>
    <w:rsid w:val="00E8347F"/>
    <w:rsid w:val="00EE3104"/>
    <w:rsid w:val="00EE651D"/>
    <w:rsid w:val="00F9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ABE769-0549-470E-82C8-B40B2166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E096A"/>
    <w:rPr>
      <w:b/>
      <w:bCs/>
    </w:rPr>
  </w:style>
  <w:style w:type="paragraph" w:styleId="a4">
    <w:name w:val="header"/>
    <w:basedOn w:val="a"/>
    <w:link w:val="a5"/>
    <w:uiPriority w:val="99"/>
    <w:unhideWhenUsed/>
    <w:rsid w:val="000906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9066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906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90667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834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8347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A1473A"/>
    <w:pPr>
      <w:ind w:leftChars="200" w:left="480"/>
    </w:pPr>
  </w:style>
  <w:style w:type="paragraph" w:customStyle="1" w:styleId="ab">
    <w:name w:val="標題一"/>
    <w:basedOn w:val="a"/>
    <w:rsid w:val="001C0E14"/>
    <w:pPr>
      <w:spacing w:after="140"/>
      <w:jc w:val="center"/>
    </w:pPr>
    <w:rPr>
      <w:rFonts w:ascii="Times New Roman" w:eastAsia="標楷體" w:hAnsi="Times New Roman" w:cs="Times New Roman"/>
      <w:b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CED8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430</Words>
  <Characters>2453</Characters>
  <Application>Microsoft Office Word</Application>
  <DocSecurity>0</DocSecurity>
  <Lines>20</Lines>
  <Paragraphs>5</Paragraphs>
  <ScaleCrop>false</ScaleCrop>
  <Company>pthg</Company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2018-10-07T07:03:00Z</cp:lastPrinted>
  <dcterms:created xsi:type="dcterms:W3CDTF">2018-10-07T04:53:00Z</dcterms:created>
  <dcterms:modified xsi:type="dcterms:W3CDTF">2018-10-12T07:13:00Z</dcterms:modified>
</cp:coreProperties>
</file>