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 xml:space="preserve">生活-綜合老師 林小婷老師(班級101-106) </w:t>
      </w:r>
    </w:p>
    <w:p w:rsidR="00C019EA" w:rsidRPr="00C019EA" w:rsidRDefault="00C019EA" w:rsidP="00C1758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AF64C9" w:rsidRPr="00C019EA">
        <w:rPr>
          <w:rFonts w:ascii="標楷體" w:eastAsia="標楷體" w:hAnsi="標楷體" w:hint="eastAsia"/>
          <w:sz w:val="32"/>
          <w:szCs w:val="32"/>
        </w:rPr>
        <w:t>李佳珍老師(班級107-112)</w:t>
      </w:r>
    </w:p>
    <w:p w:rsidR="00FA0B56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一、上課單元：</w:t>
      </w:r>
    </w:p>
    <w:p w:rsidR="00AF64C9" w:rsidRPr="00C019EA" w:rsidRDefault="00AF64C9" w:rsidP="00AF64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第</w:t>
      </w:r>
      <w:r w:rsidR="000842BE">
        <w:rPr>
          <w:rFonts w:ascii="標楷體" w:eastAsia="標楷體" w:hAnsi="標楷體" w:hint="eastAsia"/>
          <w:sz w:val="32"/>
          <w:szCs w:val="32"/>
        </w:rPr>
        <w:t>2</w:t>
      </w:r>
      <w:r w:rsidRPr="00C019EA">
        <w:rPr>
          <w:rFonts w:ascii="標楷體" w:eastAsia="標楷體" w:hAnsi="標楷體" w:hint="eastAsia"/>
          <w:sz w:val="32"/>
          <w:szCs w:val="32"/>
        </w:rPr>
        <w:t xml:space="preserve">單元 </w:t>
      </w:r>
      <w:r w:rsidR="00A70BA6">
        <w:rPr>
          <w:rFonts w:ascii="標楷體" w:eastAsia="標楷體" w:hAnsi="標楷體" w:hint="eastAsia"/>
          <w:sz w:val="32"/>
          <w:szCs w:val="32"/>
        </w:rPr>
        <w:t>美麗的春天</w:t>
      </w:r>
    </w:p>
    <w:p w:rsidR="00AF64C9" w:rsidRDefault="00AF64C9" w:rsidP="00C1758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第</w:t>
      </w:r>
      <w:r w:rsidR="000842BE">
        <w:rPr>
          <w:rFonts w:ascii="標楷體" w:eastAsia="標楷體" w:hAnsi="標楷體" w:hint="eastAsia"/>
          <w:sz w:val="32"/>
          <w:szCs w:val="32"/>
        </w:rPr>
        <w:t>5</w:t>
      </w:r>
      <w:r w:rsidRPr="00C019EA">
        <w:rPr>
          <w:rFonts w:ascii="標楷體" w:eastAsia="標楷體" w:hAnsi="標楷體" w:hint="eastAsia"/>
          <w:sz w:val="32"/>
          <w:szCs w:val="32"/>
        </w:rPr>
        <w:t xml:space="preserve">單元 </w:t>
      </w:r>
      <w:r w:rsidR="00A70BA6">
        <w:rPr>
          <w:rFonts w:ascii="標楷體" w:eastAsia="標楷體" w:hAnsi="標楷體" w:hint="eastAsia"/>
          <w:sz w:val="32"/>
          <w:szCs w:val="32"/>
        </w:rPr>
        <w:t>奇妙的水</w:t>
      </w:r>
      <w:r w:rsidRPr="00C019EA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A0B56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二、學習目標：</w:t>
      </w:r>
    </w:p>
    <w:p w:rsidR="00AF64C9" w:rsidRPr="00C019EA" w:rsidRDefault="00AF64C9" w:rsidP="00C019EA">
      <w:pPr>
        <w:ind w:left="282" w:hangingChars="88" w:hanging="282"/>
        <w:textDirection w:val="btLr"/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1.</w:t>
      </w:r>
      <w:r w:rsidR="00A70BA6">
        <w:rPr>
          <w:rFonts w:ascii="標楷體" w:eastAsia="標楷體" w:hAnsi="標楷體" w:hint="eastAsia"/>
          <w:sz w:val="32"/>
          <w:szCs w:val="32"/>
        </w:rPr>
        <w:t>透過五官探索春天的生活環境</w:t>
      </w:r>
      <w:r w:rsidRPr="00C019EA">
        <w:rPr>
          <w:rFonts w:ascii="標楷體" w:eastAsia="標楷體" w:hAnsi="標楷體" w:hint="eastAsia"/>
          <w:sz w:val="32"/>
          <w:szCs w:val="32"/>
        </w:rPr>
        <w:t>，</w:t>
      </w:r>
      <w:r w:rsidR="00A70BA6">
        <w:rPr>
          <w:rFonts w:ascii="標楷體" w:eastAsia="標楷體" w:hAnsi="標楷體" w:hint="eastAsia"/>
          <w:sz w:val="32"/>
          <w:szCs w:val="32"/>
        </w:rPr>
        <w:t>體會季節的變化。</w:t>
      </w:r>
    </w:p>
    <w:p w:rsidR="00AF64C9" w:rsidRPr="00C019EA" w:rsidRDefault="00AF64C9" w:rsidP="00D5741B">
      <w:pPr>
        <w:ind w:left="282" w:rightChars="-142" w:right="-341" w:hangingChars="88" w:hanging="282"/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2.認識</w:t>
      </w:r>
      <w:r w:rsidR="00A70BA6">
        <w:rPr>
          <w:rFonts w:ascii="標楷體" w:eastAsia="標楷體" w:hAnsi="標楷體" w:hint="eastAsia"/>
          <w:sz w:val="32"/>
          <w:szCs w:val="32"/>
        </w:rPr>
        <w:t>水的特性與用途</w:t>
      </w:r>
      <w:r w:rsidRPr="00C019EA">
        <w:rPr>
          <w:rFonts w:ascii="標楷體" w:eastAsia="標楷體" w:hAnsi="標楷體" w:hint="eastAsia"/>
          <w:sz w:val="32"/>
          <w:szCs w:val="32"/>
        </w:rPr>
        <w:t>，</w:t>
      </w:r>
      <w:r w:rsidR="00D5741B">
        <w:rPr>
          <w:rFonts w:ascii="標楷體" w:eastAsia="標楷體" w:hAnsi="標楷體" w:hint="eastAsia"/>
          <w:sz w:val="32"/>
          <w:szCs w:val="32"/>
        </w:rPr>
        <w:t>透過活動感受</w:t>
      </w:r>
      <w:bookmarkStart w:id="0" w:name="_GoBack"/>
      <w:bookmarkEnd w:id="0"/>
      <w:r w:rsidR="00D5741B">
        <w:rPr>
          <w:rFonts w:ascii="標楷體" w:eastAsia="標楷體" w:hAnsi="標楷體" w:hint="eastAsia"/>
          <w:sz w:val="32"/>
          <w:szCs w:val="32"/>
        </w:rPr>
        <w:t>水在生活的重要性。</w:t>
      </w:r>
    </w:p>
    <w:p w:rsidR="00AF64C9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三、評量方式：</w:t>
      </w:r>
    </w:p>
    <w:p w:rsidR="00AF64C9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1.</w:t>
      </w:r>
      <w:r w:rsidR="00C17580" w:rsidRPr="00C019EA">
        <w:rPr>
          <w:rFonts w:ascii="標楷體" w:eastAsia="標楷體" w:hAnsi="標楷體" w:hint="eastAsia"/>
          <w:sz w:val="32"/>
          <w:szCs w:val="32"/>
        </w:rPr>
        <w:t>上課發表</w:t>
      </w:r>
      <w:r w:rsidRPr="00C019EA">
        <w:rPr>
          <w:rFonts w:ascii="標楷體" w:eastAsia="標楷體" w:hAnsi="標楷體" w:hint="eastAsia"/>
          <w:sz w:val="32"/>
          <w:szCs w:val="32"/>
        </w:rPr>
        <w:t>與參與度</w:t>
      </w:r>
    </w:p>
    <w:p w:rsidR="00AF64C9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2.美</w:t>
      </w:r>
      <w:proofErr w:type="gramStart"/>
      <w:r w:rsidRPr="00C019EA">
        <w:rPr>
          <w:rFonts w:ascii="標楷體" w:eastAsia="標楷體" w:hAnsi="標楷體" w:hint="eastAsia"/>
          <w:sz w:val="32"/>
          <w:szCs w:val="32"/>
        </w:rPr>
        <w:t>勞</w:t>
      </w:r>
      <w:proofErr w:type="gramEnd"/>
      <w:r w:rsidRPr="00C019EA">
        <w:rPr>
          <w:rFonts w:ascii="標楷體" w:eastAsia="標楷體" w:hAnsi="標楷體" w:hint="eastAsia"/>
          <w:sz w:val="32"/>
          <w:szCs w:val="32"/>
        </w:rPr>
        <w:t>作品製作</w:t>
      </w:r>
    </w:p>
    <w:p w:rsidR="00AF64C9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3.習作習寫</w:t>
      </w:r>
    </w:p>
    <w:p w:rsidR="00BF669E" w:rsidRPr="00C019EA" w:rsidRDefault="00AF64C9" w:rsidP="00C17580">
      <w:pPr>
        <w:rPr>
          <w:rFonts w:ascii="標楷體" w:eastAsia="標楷體" w:hAnsi="標楷體"/>
          <w:sz w:val="32"/>
          <w:szCs w:val="32"/>
        </w:rPr>
      </w:pPr>
      <w:r w:rsidRPr="00C019EA">
        <w:rPr>
          <w:rFonts w:ascii="標楷體" w:eastAsia="標楷體" w:hAnsi="標楷體" w:hint="eastAsia"/>
          <w:sz w:val="32"/>
          <w:szCs w:val="32"/>
        </w:rPr>
        <w:t>4.操作</w:t>
      </w:r>
      <w:r w:rsidR="00C17580" w:rsidRPr="00C019EA">
        <w:rPr>
          <w:rFonts w:ascii="標楷體" w:eastAsia="標楷體" w:hAnsi="標楷體" w:hint="eastAsia"/>
          <w:sz w:val="32"/>
          <w:szCs w:val="32"/>
        </w:rPr>
        <w:t>性</w:t>
      </w:r>
      <w:r w:rsidRPr="00C019EA">
        <w:rPr>
          <w:rFonts w:ascii="標楷體" w:eastAsia="標楷體" w:hAnsi="標楷體" w:hint="eastAsia"/>
          <w:sz w:val="32"/>
          <w:szCs w:val="32"/>
        </w:rPr>
        <w:t>及總結性</w:t>
      </w:r>
      <w:r w:rsidR="00C17580" w:rsidRPr="00C019EA">
        <w:rPr>
          <w:rFonts w:ascii="標楷體" w:eastAsia="標楷體" w:hAnsi="標楷體" w:hint="eastAsia"/>
          <w:sz w:val="32"/>
          <w:szCs w:val="32"/>
        </w:rPr>
        <w:t>評量</w:t>
      </w:r>
    </w:p>
    <w:sectPr w:rsidR="00BF669E" w:rsidRPr="00C019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C0F8A"/>
    <w:multiLevelType w:val="hybridMultilevel"/>
    <w:tmpl w:val="4C7EFF2E"/>
    <w:lvl w:ilvl="0" w:tplc="DE68C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80"/>
    <w:rsid w:val="000842BE"/>
    <w:rsid w:val="001C10BF"/>
    <w:rsid w:val="00226801"/>
    <w:rsid w:val="0064695A"/>
    <w:rsid w:val="00A70BA6"/>
    <w:rsid w:val="00AF64C9"/>
    <w:rsid w:val="00BF669E"/>
    <w:rsid w:val="00C019EA"/>
    <w:rsid w:val="00C17580"/>
    <w:rsid w:val="00D5741B"/>
    <w:rsid w:val="00FA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8FF04"/>
  <w15:chartTrackingRefBased/>
  <w15:docId w15:val="{028CE654-5185-4F85-8ECE-11018EB3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4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2023-03-01T03:03:00Z</dcterms:created>
  <dcterms:modified xsi:type="dcterms:W3CDTF">2023-03-01T03:17:00Z</dcterms:modified>
</cp:coreProperties>
</file>