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</w:tblGrid>
      <w:tr w:rsidR="00653B48" w:rsidTr="00653B48">
        <w:tc>
          <w:tcPr>
            <w:tcW w:w="4957" w:type="dxa"/>
          </w:tcPr>
          <w:p w:rsidR="00653B48" w:rsidRDefault="009E3685" w:rsidP="00653B48">
            <w:pPr>
              <w:spacing w:line="400" w:lineRule="atLeast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/>
              </w:rPr>
              <w:t xml:space="preserve">        </w:t>
            </w:r>
            <w:r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  <w:sym w:font="Wingdings" w:char="F0AC"/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/>
              </w:rPr>
              <w:t>本學期重要行事</w:t>
            </w:r>
            <w:r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  <w:sym w:font="Wingdings" w:char="F0AC"/>
            </w:r>
          </w:p>
          <w:p w:rsidR="009E3685" w:rsidRDefault="009E3685" w:rsidP="00653B48">
            <w:pPr>
              <w:spacing w:line="40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53B48"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  <w:t>9/16(五)19:00-21:00班級親師座談會</w:t>
            </w:r>
          </w:p>
          <w:p w:rsidR="00653B48" w:rsidRDefault="00653B48" w:rsidP="00653B48">
            <w:pPr>
              <w:spacing w:line="400" w:lineRule="atLeast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653B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9/28(三)一、四年級健康檢查</w:t>
            </w:r>
          </w:p>
          <w:p w:rsidR="00653B48" w:rsidRDefault="00653B48" w:rsidP="00653B48">
            <w:pPr>
              <w:spacing w:line="400" w:lineRule="atLeast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653B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10/14(五 )流感疫苗接種</w:t>
            </w:r>
          </w:p>
          <w:p w:rsidR="00653B48" w:rsidRDefault="00653B48" w:rsidP="00653B48">
            <w:pPr>
              <w:spacing w:line="40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53B48"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  <w:t>第11週</w:t>
            </w:r>
            <w:r w:rsidRPr="00653B48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/>
              </w:rPr>
              <w:t xml:space="preserve"> </w:t>
            </w:r>
            <w:r w:rsidRPr="00653B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一年級注音符號檢測</w:t>
            </w:r>
          </w:p>
          <w:p w:rsidR="00653B48" w:rsidRDefault="00653B48" w:rsidP="00653B48">
            <w:pPr>
              <w:spacing w:line="40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53B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11/19(六) 體育成果發表會</w:t>
            </w:r>
          </w:p>
          <w:p w:rsidR="00653B48" w:rsidRPr="00653B48" w:rsidRDefault="00653B48" w:rsidP="00653B48">
            <w:pPr>
              <w:spacing w:line="400" w:lineRule="atLeast"/>
              <w:ind w:firstLineChars="450" w:firstLine="126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53B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（11/25補假）（暫）</w:t>
            </w:r>
          </w:p>
          <w:p w:rsidR="00653B48" w:rsidRDefault="00653B48" w:rsidP="00653B48">
            <w:pPr>
              <w:spacing w:line="40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53B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1/10-1/11(二～三) 第二次定期評量</w:t>
            </w:r>
          </w:p>
          <w:p w:rsidR="00653B48" w:rsidRPr="00653B48" w:rsidRDefault="00653B48" w:rsidP="00653B48">
            <w:pPr>
              <w:spacing w:line="400" w:lineRule="atLeast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653B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1/19(四) 休業式</w:t>
            </w:r>
          </w:p>
        </w:tc>
      </w:tr>
      <w:tr w:rsidR="00653B48" w:rsidTr="00653B48">
        <w:tc>
          <w:tcPr>
            <w:tcW w:w="4957" w:type="dxa"/>
          </w:tcPr>
          <w:p w:rsidR="00653B48" w:rsidRDefault="00653B48"/>
        </w:tc>
      </w:tr>
    </w:tbl>
    <w:p w:rsidR="00FA123F" w:rsidRDefault="00FA123F"/>
    <w:sectPr w:rsidR="00FA123F" w:rsidSect="00653B4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6251"/>
    <w:multiLevelType w:val="multilevel"/>
    <w:tmpl w:val="2C8EB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36FFB"/>
    <w:multiLevelType w:val="multilevel"/>
    <w:tmpl w:val="6DD2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94614"/>
    <w:multiLevelType w:val="multilevel"/>
    <w:tmpl w:val="6ACE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4002CE"/>
    <w:multiLevelType w:val="multilevel"/>
    <w:tmpl w:val="7A74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AF47E1"/>
    <w:multiLevelType w:val="multilevel"/>
    <w:tmpl w:val="A2C6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59512E"/>
    <w:multiLevelType w:val="multilevel"/>
    <w:tmpl w:val="42AA0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48"/>
    <w:rsid w:val="001F4156"/>
    <w:rsid w:val="00653B48"/>
    <w:rsid w:val="009E3685"/>
    <w:rsid w:val="00B72810"/>
    <w:rsid w:val="00F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ECF10-A0EA-4CB4-B5F7-0D08A023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2</cp:revision>
  <dcterms:created xsi:type="dcterms:W3CDTF">2022-08-29T06:31:00Z</dcterms:created>
  <dcterms:modified xsi:type="dcterms:W3CDTF">2022-08-29T06:31:00Z</dcterms:modified>
</cp:coreProperties>
</file>