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602" w:rsidRDefault="0014493E" w:rsidP="00F459EF">
      <w:pPr>
        <w:widowControl/>
        <w:snapToGrid w:val="0"/>
        <w:jc w:val="center"/>
        <w:rPr>
          <w:rFonts w:eastAsia="標楷體"/>
          <w:bCs/>
          <w:kern w:val="0"/>
          <w:sz w:val="36"/>
          <w:szCs w:val="36"/>
        </w:rPr>
      </w:pPr>
      <w:r>
        <w:rPr>
          <w:rFonts w:eastAsia="標楷體" w:hint="eastAsia"/>
          <w:bCs/>
          <w:kern w:val="0"/>
          <w:sz w:val="36"/>
          <w:szCs w:val="36"/>
        </w:rPr>
        <w:t xml:space="preserve"> </w:t>
      </w:r>
      <w:r w:rsidR="00386D80" w:rsidRPr="00491177">
        <w:rPr>
          <w:rFonts w:eastAsia="標楷體"/>
          <w:bCs/>
          <w:kern w:val="0"/>
          <w:sz w:val="36"/>
          <w:szCs w:val="36"/>
        </w:rPr>
        <w:t xml:space="preserve">  </w:t>
      </w:r>
      <w:r w:rsidR="00F3494E" w:rsidRPr="00491177">
        <w:rPr>
          <w:rFonts w:eastAsia="標楷體"/>
          <w:bCs/>
          <w:kern w:val="0"/>
          <w:sz w:val="36"/>
          <w:szCs w:val="36"/>
        </w:rPr>
        <w:t>臺北市</w:t>
      </w:r>
      <w:r w:rsidR="006017B0" w:rsidRPr="00491177">
        <w:rPr>
          <w:rFonts w:eastAsia="標楷體"/>
          <w:bCs/>
          <w:kern w:val="0"/>
          <w:sz w:val="36"/>
          <w:szCs w:val="36"/>
        </w:rPr>
        <w:t>中山區</w:t>
      </w:r>
      <w:r w:rsidR="00F3494E" w:rsidRPr="00491177">
        <w:rPr>
          <w:rFonts w:eastAsia="標楷體"/>
          <w:bCs/>
          <w:kern w:val="0"/>
          <w:sz w:val="36"/>
          <w:szCs w:val="36"/>
        </w:rPr>
        <w:t>濱江國民小學</w:t>
      </w:r>
      <w:r w:rsidR="009B7DFB">
        <w:rPr>
          <w:rFonts w:eastAsia="標楷體"/>
          <w:bCs/>
          <w:kern w:val="0"/>
          <w:sz w:val="36"/>
          <w:szCs w:val="36"/>
        </w:rPr>
        <w:t>1</w:t>
      </w:r>
      <w:r w:rsidR="009C57BE">
        <w:rPr>
          <w:rFonts w:eastAsia="標楷體" w:hint="eastAsia"/>
          <w:bCs/>
          <w:kern w:val="0"/>
          <w:sz w:val="36"/>
          <w:szCs w:val="36"/>
        </w:rPr>
        <w:t>11</w:t>
      </w:r>
      <w:r w:rsidR="00F3494E" w:rsidRPr="00491177">
        <w:rPr>
          <w:rFonts w:eastAsia="標楷體"/>
          <w:bCs/>
          <w:kern w:val="0"/>
          <w:sz w:val="36"/>
          <w:szCs w:val="36"/>
        </w:rPr>
        <w:t>學年度校內科展實施</w:t>
      </w:r>
      <w:r w:rsidR="00AE40E8" w:rsidRPr="00491177">
        <w:rPr>
          <w:rFonts w:eastAsia="標楷體"/>
          <w:bCs/>
          <w:kern w:val="0"/>
          <w:sz w:val="36"/>
          <w:szCs w:val="36"/>
        </w:rPr>
        <w:t>計畫</w:t>
      </w:r>
      <w:bookmarkStart w:id="0" w:name="_GoBack"/>
      <w:bookmarkEnd w:id="0"/>
    </w:p>
    <w:p w:rsidR="00557ED5" w:rsidRPr="00557ED5" w:rsidRDefault="00A26C0D" w:rsidP="00557ED5">
      <w:pPr>
        <w:widowControl/>
        <w:snapToGrid w:val="0"/>
        <w:jc w:val="right"/>
        <w:rPr>
          <w:rFonts w:eastAsia="標楷體"/>
          <w:bCs/>
          <w:kern w:val="0"/>
        </w:rPr>
      </w:pPr>
      <w:r>
        <w:rPr>
          <w:rFonts w:eastAsia="標楷體" w:hint="eastAsia"/>
          <w:bCs/>
          <w:kern w:val="0"/>
        </w:rPr>
        <w:t>1</w:t>
      </w:r>
      <w:r w:rsidR="0014493E">
        <w:rPr>
          <w:rFonts w:eastAsia="標楷體" w:hint="eastAsia"/>
          <w:bCs/>
          <w:kern w:val="0"/>
        </w:rPr>
        <w:t>1</w:t>
      </w:r>
      <w:r w:rsidR="009C57BE">
        <w:rPr>
          <w:rFonts w:eastAsia="標楷體" w:hint="eastAsia"/>
          <w:bCs/>
          <w:kern w:val="0"/>
        </w:rPr>
        <w:t>1.09</w:t>
      </w:r>
    </w:p>
    <w:p w:rsidR="00AE40E8" w:rsidRPr="00491177" w:rsidRDefault="00F3494E" w:rsidP="0060090C">
      <w:pPr>
        <w:widowControl/>
        <w:snapToGrid w:val="0"/>
        <w:spacing w:line="360" w:lineRule="auto"/>
        <w:ind w:left="540" w:hanging="540"/>
        <w:rPr>
          <w:rFonts w:eastAsia="標楷體"/>
          <w:b/>
          <w:bCs/>
          <w:kern w:val="0"/>
          <w:sz w:val="32"/>
          <w:szCs w:val="32"/>
        </w:rPr>
      </w:pPr>
      <w:r w:rsidRPr="00491177">
        <w:rPr>
          <w:rFonts w:eastAsia="標楷體"/>
          <w:b/>
          <w:bCs/>
          <w:kern w:val="0"/>
          <w:sz w:val="28"/>
          <w:szCs w:val="28"/>
        </w:rPr>
        <w:t>壹、</w:t>
      </w:r>
      <w:r w:rsidRPr="00491177">
        <w:rPr>
          <w:rFonts w:eastAsia="標楷體"/>
          <w:b/>
          <w:bCs/>
          <w:kern w:val="0"/>
          <w:sz w:val="32"/>
          <w:szCs w:val="32"/>
        </w:rPr>
        <w:t>依據：</w:t>
      </w:r>
    </w:p>
    <w:p w:rsidR="008B4051" w:rsidRPr="00491177" w:rsidRDefault="008B4051" w:rsidP="00B31CDC">
      <w:pPr>
        <w:widowControl/>
        <w:snapToGrid w:val="0"/>
        <w:spacing w:line="360" w:lineRule="auto"/>
        <w:ind w:leftChars="236" w:left="566"/>
        <w:rPr>
          <w:rFonts w:eastAsia="標楷體"/>
        </w:rPr>
      </w:pPr>
      <w:r w:rsidRPr="0060090C">
        <w:rPr>
          <w:rFonts w:eastAsia="標楷體"/>
        </w:rPr>
        <w:t>一、</w:t>
      </w:r>
      <w:r w:rsidR="00AE40E8" w:rsidRPr="00491177">
        <w:rPr>
          <w:rFonts w:eastAsia="標楷體"/>
        </w:rPr>
        <w:t>臺北市第</w:t>
      </w:r>
      <w:r w:rsidR="001F1CA8">
        <w:rPr>
          <w:rFonts w:eastAsia="標楷體"/>
        </w:rPr>
        <w:t>5</w:t>
      </w:r>
      <w:r w:rsidR="00935269">
        <w:rPr>
          <w:rFonts w:eastAsia="標楷體" w:hint="eastAsia"/>
        </w:rPr>
        <w:t>5</w:t>
      </w:r>
      <w:r w:rsidR="00AE40E8" w:rsidRPr="00491177">
        <w:rPr>
          <w:rFonts w:eastAsia="標楷體"/>
        </w:rPr>
        <w:t>屆中小學科學展覽會實施計畫</w:t>
      </w:r>
      <w:r w:rsidRPr="00491177">
        <w:rPr>
          <w:rFonts w:eastAsia="標楷體"/>
        </w:rPr>
        <w:t>。</w:t>
      </w:r>
    </w:p>
    <w:p w:rsidR="008B4051" w:rsidRPr="00DE2C51" w:rsidRDefault="00B20750" w:rsidP="00B31CDC">
      <w:pPr>
        <w:widowControl/>
        <w:snapToGrid w:val="0"/>
        <w:spacing w:line="360" w:lineRule="auto"/>
        <w:ind w:leftChars="236" w:left="566"/>
        <w:rPr>
          <w:rFonts w:eastAsia="標楷體"/>
        </w:rPr>
      </w:pPr>
      <w:r w:rsidRPr="00DE2C51">
        <w:rPr>
          <w:rFonts w:eastAsia="標楷體"/>
        </w:rPr>
        <w:t>二、教務處</w:t>
      </w:r>
      <w:r w:rsidR="009B7DFB">
        <w:rPr>
          <w:rFonts w:eastAsia="標楷體"/>
        </w:rPr>
        <w:t>1</w:t>
      </w:r>
      <w:r w:rsidR="001D4128">
        <w:rPr>
          <w:rFonts w:eastAsia="標楷體" w:hint="eastAsia"/>
        </w:rPr>
        <w:t>1</w:t>
      </w:r>
      <w:r w:rsidR="009C57BE">
        <w:rPr>
          <w:rFonts w:eastAsia="標楷體" w:hint="eastAsia"/>
        </w:rPr>
        <w:t>1</w:t>
      </w:r>
      <w:r w:rsidR="008B4051" w:rsidRPr="00DE2C51">
        <w:rPr>
          <w:rFonts w:eastAsia="標楷體"/>
        </w:rPr>
        <w:t>學年度工作計畫。</w:t>
      </w:r>
    </w:p>
    <w:p w:rsidR="00AE40E8" w:rsidRPr="00491177" w:rsidRDefault="00F3494E" w:rsidP="0060090C">
      <w:pPr>
        <w:widowControl/>
        <w:snapToGrid w:val="0"/>
        <w:spacing w:line="360" w:lineRule="auto"/>
        <w:ind w:left="540" w:hanging="540"/>
        <w:rPr>
          <w:rFonts w:eastAsia="標楷體"/>
          <w:b/>
          <w:bCs/>
          <w:kern w:val="0"/>
          <w:sz w:val="32"/>
          <w:szCs w:val="32"/>
        </w:rPr>
      </w:pPr>
      <w:r w:rsidRPr="00491177">
        <w:rPr>
          <w:rFonts w:eastAsia="標楷體"/>
          <w:b/>
          <w:bCs/>
          <w:kern w:val="0"/>
          <w:sz w:val="28"/>
          <w:szCs w:val="28"/>
        </w:rPr>
        <w:t>貳、</w:t>
      </w:r>
      <w:r w:rsidR="008B4051" w:rsidRPr="00491177">
        <w:rPr>
          <w:rFonts w:eastAsia="標楷體"/>
          <w:b/>
          <w:bCs/>
          <w:kern w:val="0"/>
          <w:sz w:val="32"/>
          <w:szCs w:val="32"/>
        </w:rPr>
        <w:t>目的</w:t>
      </w:r>
    </w:p>
    <w:p w:rsidR="00AE40E8" w:rsidRPr="00491177" w:rsidRDefault="008B4051" w:rsidP="00B31CDC">
      <w:pPr>
        <w:widowControl/>
        <w:snapToGrid w:val="0"/>
        <w:spacing w:line="360" w:lineRule="auto"/>
        <w:ind w:leftChars="236" w:left="566"/>
        <w:rPr>
          <w:rFonts w:eastAsia="標楷體"/>
        </w:rPr>
      </w:pPr>
      <w:r w:rsidRPr="00491177">
        <w:rPr>
          <w:rFonts w:eastAsia="標楷體"/>
          <w:b/>
          <w:bCs/>
          <w:kern w:val="0"/>
        </w:rPr>
        <w:t>一、</w:t>
      </w:r>
      <w:r w:rsidRPr="00491177">
        <w:rPr>
          <w:rFonts w:eastAsia="標楷體"/>
        </w:rPr>
        <w:t>提高學生對科學之正確觀念及態度與思考力和創造力。</w:t>
      </w:r>
    </w:p>
    <w:p w:rsidR="00AE40E8" w:rsidRPr="00491177" w:rsidRDefault="008B4051" w:rsidP="00B31CDC">
      <w:pPr>
        <w:widowControl/>
        <w:snapToGrid w:val="0"/>
        <w:spacing w:line="360" w:lineRule="auto"/>
        <w:ind w:leftChars="236" w:left="566"/>
        <w:rPr>
          <w:rFonts w:eastAsia="標楷體"/>
        </w:rPr>
      </w:pPr>
      <w:r w:rsidRPr="00491177">
        <w:rPr>
          <w:rFonts w:eastAsia="標楷體"/>
        </w:rPr>
        <w:t>二、激發學生研究科學之興趣。</w:t>
      </w:r>
    </w:p>
    <w:p w:rsidR="00AE40E8" w:rsidRPr="00491177" w:rsidRDefault="008B4051" w:rsidP="00B31CDC">
      <w:pPr>
        <w:widowControl/>
        <w:snapToGrid w:val="0"/>
        <w:spacing w:line="360" w:lineRule="auto"/>
        <w:ind w:leftChars="236" w:left="566"/>
        <w:rPr>
          <w:rFonts w:eastAsia="標楷體"/>
        </w:rPr>
      </w:pPr>
      <w:r w:rsidRPr="00491177">
        <w:rPr>
          <w:rFonts w:eastAsia="標楷體"/>
        </w:rPr>
        <w:t>三、激發學生對科學獨立研究之潛能。</w:t>
      </w:r>
    </w:p>
    <w:p w:rsidR="008B4051" w:rsidRPr="00491177" w:rsidRDefault="008B4051" w:rsidP="00B31CDC">
      <w:pPr>
        <w:widowControl/>
        <w:snapToGrid w:val="0"/>
        <w:spacing w:line="360" w:lineRule="auto"/>
        <w:ind w:leftChars="236" w:left="566"/>
        <w:rPr>
          <w:rFonts w:eastAsia="標楷體"/>
        </w:rPr>
      </w:pPr>
      <w:r w:rsidRPr="00491177">
        <w:rPr>
          <w:rFonts w:eastAsia="標楷體"/>
        </w:rPr>
        <w:t>四、增進師生研習科學機會，激發科學創新之教學方法，倡導中小學科學研究風氣。</w:t>
      </w:r>
    </w:p>
    <w:p w:rsidR="00AE40E8" w:rsidRPr="00491177" w:rsidRDefault="00AF2BE3" w:rsidP="0060090C">
      <w:pPr>
        <w:widowControl/>
        <w:snapToGrid w:val="0"/>
        <w:spacing w:line="360" w:lineRule="auto"/>
        <w:ind w:left="540" w:hanging="540"/>
        <w:rPr>
          <w:rFonts w:eastAsia="標楷體"/>
          <w:b/>
          <w:bCs/>
          <w:kern w:val="0"/>
          <w:sz w:val="32"/>
          <w:szCs w:val="32"/>
        </w:rPr>
      </w:pPr>
      <w:r>
        <w:rPr>
          <w:rFonts w:eastAsia="標楷體" w:hint="eastAsia"/>
          <w:b/>
          <w:bCs/>
          <w:kern w:val="0"/>
          <w:sz w:val="32"/>
          <w:szCs w:val="32"/>
        </w:rPr>
        <w:t>參</w:t>
      </w:r>
      <w:r w:rsidR="008B4051" w:rsidRPr="00491177">
        <w:rPr>
          <w:rFonts w:eastAsia="標楷體"/>
          <w:b/>
          <w:bCs/>
          <w:kern w:val="0"/>
          <w:sz w:val="32"/>
          <w:szCs w:val="32"/>
        </w:rPr>
        <w:t>、展覽組別</w:t>
      </w:r>
    </w:p>
    <w:p w:rsidR="00AE40E8" w:rsidRPr="00491177" w:rsidRDefault="008B4051" w:rsidP="00B31CDC">
      <w:pPr>
        <w:widowControl/>
        <w:snapToGrid w:val="0"/>
        <w:spacing w:line="360" w:lineRule="auto"/>
        <w:ind w:leftChars="236" w:left="566"/>
        <w:rPr>
          <w:rFonts w:eastAsia="標楷體"/>
          <w:kern w:val="0"/>
        </w:rPr>
      </w:pPr>
      <w:r w:rsidRPr="00491177">
        <w:rPr>
          <w:rFonts w:eastAsia="標楷體"/>
          <w:b/>
          <w:bCs/>
          <w:kern w:val="0"/>
        </w:rPr>
        <w:t>一、</w:t>
      </w:r>
      <w:r w:rsidRPr="00491177">
        <w:rPr>
          <w:rFonts w:eastAsia="標楷體"/>
          <w:bCs/>
          <w:kern w:val="0"/>
        </w:rPr>
        <w:t>參展人員</w:t>
      </w:r>
      <w:r w:rsidRPr="00491177">
        <w:rPr>
          <w:rFonts w:eastAsia="標楷體"/>
          <w:b/>
          <w:bCs/>
          <w:kern w:val="0"/>
        </w:rPr>
        <w:t>：</w:t>
      </w:r>
      <w:r w:rsidR="00014A68" w:rsidRPr="00491177">
        <w:rPr>
          <w:rFonts w:eastAsia="標楷體"/>
          <w:bCs/>
          <w:kern w:val="0"/>
        </w:rPr>
        <w:t>四</w:t>
      </w:r>
      <w:r w:rsidR="00014A68" w:rsidRPr="00491177">
        <w:rPr>
          <w:rFonts w:eastAsia="標楷體"/>
          <w:b/>
          <w:bCs/>
          <w:kern w:val="0"/>
        </w:rPr>
        <w:t>、</w:t>
      </w:r>
      <w:r w:rsidRPr="00491177">
        <w:rPr>
          <w:rFonts w:eastAsia="標楷體"/>
          <w:kern w:val="0"/>
        </w:rPr>
        <w:t>五、六年級各班依課程主題或研究興趣，成立研究小組</w:t>
      </w:r>
      <w:r w:rsidRPr="00491177">
        <w:rPr>
          <w:rFonts w:eastAsia="標楷體"/>
          <w:kern w:val="0"/>
        </w:rPr>
        <w:t>(</w:t>
      </w:r>
      <w:r w:rsidR="00F440B6" w:rsidRPr="00491177">
        <w:rPr>
          <w:rFonts w:eastAsia="標楷體"/>
          <w:kern w:val="0"/>
        </w:rPr>
        <w:t>1</w:t>
      </w:r>
      <w:r w:rsidRPr="00491177">
        <w:rPr>
          <w:rFonts w:eastAsia="標楷體"/>
          <w:kern w:val="0"/>
        </w:rPr>
        <w:t>-</w:t>
      </w:r>
      <w:r w:rsidR="00AE40E8" w:rsidRPr="00491177">
        <w:rPr>
          <w:rFonts w:eastAsia="標楷體"/>
          <w:kern w:val="0"/>
        </w:rPr>
        <w:t>6</w:t>
      </w:r>
      <w:r w:rsidRPr="00491177">
        <w:rPr>
          <w:rFonts w:eastAsia="標楷體"/>
          <w:kern w:val="0"/>
        </w:rPr>
        <w:t>人</w:t>
      </w:r>
      <w:r w:rsidRPr="00491177">
        <w:rPr>
          <w:rFonts w:eastAsia="標楷體"/>
          <w:kern w:val="0"/>
        </w:rPr>
        <w:t>)</w:t>
      </w:r>
      <w:r w:rsidR="00FD7952">
        <w:rPr>
          <w:rFonts w:eastAsia="標楷體" w:hint="eastAsia"/>
          <w:kern w:val="0"/>
        </w:rPr>
        <w:t>。</w:t>
      </w:r>
    </w:p>
    <w:p w:rsidR="00B31CDC" w:rsidRDefault="008B4051" w:rsidP="00B31CDC">
      <w:pPr>
        <w:widowControl/>
        <w:snapToGrid w:val="0"/>
        <w:spacing w:line="360" w:lineRule="auto"/>
        <w:ind w:leftChars="236" w:left="566"/>
        <w:rPr>
          <w:rFonts w:eastAsia="標楷體"/>
        </w:rPr>
      </w:pPr>
      <w:r w:rsidRPr="00491177">
        <w:rPr>
          <w:rFonts w:eastAsia="標楷體"/>
        </w:rPr>
        <w:t>二、展覽</w:t>
      </w:r>
      <w:r w:rsidR="002A7235">
        <w:rPr>
          <w:rFonts w:eastAsia="標楷體" w:hint="eastAsia"/>
        </w:rPr>
        <w:t>科</w:t>
      </w:r>
      <w:r w:rsidR="00F14DE8" w:rsidRPr="00491177">
        <w:rPr>
          <w:rFonts w:eastAsia="標楷體"/>
        </w:rPr>
        <w:t>別</w:t>
      </w:r>
      <w:r w:rsidRPr="00491177">
        <w:rPr>
          <w:rFonts w:eastAsia="標楷體"/>
        </w:rPr>
        <w:t>：</w:t>
      </w:r>
      <w:r w:rsidR="00FD7952">
        <w:rPr>
          <w:rFonts w:eastAsia="標楷體" w:hint="eastAsia"/>
        </w:rPr>
        <w:t>共</w:t>
      </w:r>
      <w:r w:rsidR="00FD7952">
        <w:rPr>
          <w:rFonts w:eastAsia="標楷體"/>
        </w:rPr>
        <w:t>六</w:t>
      </w:r>
      <w:r w:rsidR="00FD7952">
        <w:rPr>
          <w:rFonts w:eastAsia="標楷體" w:hint="eastAsia"/>
        </w:rPr>
        <w:t>科</w:t>
      </w:r>
    </w:p>
    <w:p w:rsidR="00AE40E8" w:rsidRPr="009C57BE" w:rsidRDefault="00741099" w:rsidP="00AB1CAB">
      <w:pPr>
        <w:widowControl/>
        <w:snapToGrid w:val="0"/>
        <w:spacing w:line="360" w:lineRule="auto"/>
        <w:ind w:leftChars="945" w:left="2268"/>
        <w:rPr>
          <w:rFonts w:eastAsia="標楷體"/>
          <w:color w:val="000000" w:themeColor="text1"/>
        </w:rPr>
      </w:pPr>
      <w:r w:rsidRPr="00491177">
        <w:rPr>
          <w:rFonts w:eastAsia="標楷體"/>
        </w:rPr>
        <w:t>數學科</w:t>
      </w:r>
      <w:r w:rsidR="00491177">
        <w:rPr>
          <w:rFonts w:eastAsia="標楷體" w:hint="eastAsia"/>
        </w:rPr>
        <w:t>、</w:t>
      </w:r>
      <w:r w:rsidRPr="00491177">
        <w:rPr>
          <w:rFonts w:eastAsia="標楷體"/>
        </w:rPr>
        <w:t>物理</w:t>
      </w:r>
      <w:r>
        <w:rPr>
          <w:rFonts w:eastAsia="標楷體" w:hint="eastAsia"/>
        </w:rPr>
        <w:t>科、</w:t>
      </w:r>
      <w:r w:rsidR="008B4051" w:rsidRPr="00491177">
        <w:rPr>
          <w:rFonts w:eastAsia="標楷體"/>
        </w:rPr>
        <w:t>化學</w:t>
      </w:r>
      <w:r>
        <w:rPr>
          <w:rFonts w:eastAsia="標楷體" w:hint="eastAsia"/>
        </w:rPr>
        <w:t>科</w:t>
      </w:r>
      <w:r w:rsidR="00491177">
        <w:rPr>
          <w:rFonts w:eastAsia="標楷體" w:hint="eastAsia"/>
        </w:rPr>
        <w:t>、</w:t>
      </w:r>
      <w:r w:rsidR="008B4051" w:rsidRPr="00491177">
        <w:rPr>
          <w:rFonts w:eastAsia="標楷體"/>
        </w:rPr>
        <w:t>生物</w:t>
      </w:r>
      <w:r>
        <w:rPr>
          <w:rFonts w:eastAsia="標楷體" w:hint="eastAsia"/>
        </w:rPr>
        <w:t>科</w:t>
      </w:r>
      <w:r w:rsidR="00491177">
        <w:rPr>
          <w:rFonts w:eastAsia="標楷體" w:hint="eastAsia"/>
        </w:rPr>
        <w:t>、</w:t>
      </w:r>
      <w:r>
        <w:rPr>
          <w:rFonts w:eastAsia="標楷體"/>
        </w:rPr>
        <w:t>地球科學</w:t>
      </w:r>
      <w:r>
        <w:rPr>
          <w:rFonts w:eastAsia="標楷體" w:hint="eastAsia"/>
        </w:rPr>
        <w:t>科、</w:t>
      </w:r>
      <w:r w:rsidR="00AB1CAB" w:rsidRPr="009C57BE">
        <w:rPr>
          <w:rFonts w:eastAsia="標楷體" w:hint="eastAsia"/>
          <w:color w:val="000000" w:themeColor="text1"/>
        </w:rPr>
        <w:t>生活與應用科學科</w:t>
      </w:r>
      <w:r w:rsidR="00AB1CAB" w:rsidRPr="009C57BE">
        <w:rPr>
          <w:rFonts w:eastAsia="標楷體" w:hint="eastAsia"/>
          <w:color w:val="000000" w:themeColor="text1"/>
        </w:rPr>
        <w:t>(</w:t>
      </w:r>
      <w:r w:rsidR="00AB1CAB" w:rsidRPr="009C57BE">
        <w:rPr>
          <w:rFonts w:eastAsia="標楷體" w:hint="eastAsia"/>
          <w:color w:val="000000" w:themeColor="text1"/>
        </w:rPr>
        <w:t>一</w:t>
      </w:r>
      <w:r w:rsidR="00AB1CAB" w:rsidRPr="009C57BE">
        <w:rPr>
          <w:rFonts w:eastAsia="標楷體" w:hint="eastAsia"/>
          <w:color w:val="000000" w:themeColor="text1"/>
        </w:rPr>
        <w:t>) (</w:t>
      </w:r>
      <w:r w:rsidR="00AB1CAB" w:rsidRPr="009C57BE">
        <w:rPr>
          <w:rFonts w:eastAsia="標楷體" w:hint="eastAsia"/>
          <w:color w:val="000000" w:themeColor="text1"/>
        </w:rPr>
        <w:t>含機械</w:t>
      </w:r>
      <w:r w:rsidR="00AB1CAB" w:rsidRPr="009C57BE">
        <w:rPr>
          <w:rFonts w:eastAsia="標楷體" w:hint="eastAsia"/>
          <w:color w:val="000000" w:themeColor="text1"/>
        </w:rPr>
        <w:t>/</w:t>
      </w:r>
      <w:r w:rsidR="00AB1CAB" w:rsidRPr="009C57BE">
        <w:rPr>
          <w:rFonts w:eastAsia="標楷體" w:hint="eastAsia"/>
          <w:color w:val="000000" w:themeColor="text1"/>
        </w:rPr>
        <w:t>能源</w:t>
      </w:r>
      <w:r w:rsidR="00AB1CAB" w:rsidRPr="009C57BE">
        <w:rPr>
          <w:rFonts w:eastAsia="標楷體" w:hint="eastAsia"/>
          <w:color w:val="000000" w:themeColor="text1"/>
        </w:rPr>
        <w:t>/</w:t>
      </w:r>
      <w:r w:rsidR="00AB1CAB" w:rsidRPr="009C57BE">
        <w:rPr>
          <w:rFonts w:eastAsia="標楷體" w:hint="eastAsia"/>
          <w:color w:val="000000" w:themeColor="text1"/>
        </w:rPr>
        <w:t>光電</w:t>
      </w:r>
      <w:r w:rsidR="00AB1CAB" w:rsidRPr="009C57BE">
        <w:rPr>
          <w:rFonts w:eastAsia="標楷體" w:hint="eastAsia"/>
          <w:color w:val="000000" w:themeColor="text1"/>
        </w:rPr>
        <w:t>/</w:t>
      </w:r>
      <w:r w:rsidR="00AB1CAB" w:rsidRPr="009C57BE">
        <w:rPr>
          <w:rFonts w:eastAsia="標楷體" w:hint="eastAsia"/>
          <w:color w:val="000000" w:themeColor="text1"/>
        </w:rPr>
        <w:t>物理</w:t>
      </w:r>
      <w:r w:rsidR="00AB1CAB" w:rsidRPr="009C57BE">
        <w:rPr>
          <w:rFonts w:eastAsia="標楷體" w:hint="eastAsia"/>
          <w:color w:val="000000" w:themeColor="text1"/>
        </w:rPr>
        <w:t>/</w:t>
      </w:r>
      <w:r w:rsidR="00AB1CAB" w:rsidRPr="009C57BE">
        <w:rPr>
          <w:rFonts w:eastAsia="標楷體" w:hint="eastAsia"/>
          <w:color w:val="000000" w:themeColor="text1"/>
        </w:rPr>
        <w:t>資訊之工程與應用</w:t>
      </w:r>
      <w:r w:rsidR="00AB1CAB" w:rsidRPr="009C57BE">
        <w:rPr>
          <w:rFonts w:eastAsia="標楷體" w:hint="eastAsia"/>
          <w:color w:val="000000" w:themeColor="text1"/>
        </w:rPr>
        <w:t>)</w:t>
      </w:r>
      <w:r w:rsidR="00AB1CAB" w:rsidRPr="009C57BE">
        <w:rPr>
          <w:rFonts w:eastAsia="標楷體" w:hint="eastAsia"/>
          <w:color w:val="000000" w:themeColor="text1"/>
        </w:rPr>
        <w:t>、生活與應用科學科</w:t>
      </w:r>
      <w:r w:rsidR="00AB1CAB" w:rsidRPr="009C57BE">
        <w:rPr>
          <w:rFonts w:eastAsia="標楷體" w:hint="eastAsia"/>
          <w:color w:val="000000" w:themeColor="text1"/>
        </w:rPr>
        <w:t>(</w:t>
      </w:r>
      <w:r w:rsidR="00AB1CAB" w:rsidRPr="009C57BE">
        <w:rPr>
          <w:rFonts w:eastAsia="標楷體" w:hint="eastAsia"/>
          <w:color w:val="000000" w:themeColor="text1"/>
        </w:rPr>
        <w:t>二</w:t>
      </w:r>
      <w:r w:rsidR="00AB1CAB" w:rsidRPr="009C57BE">
        <w:rPr>
          <w:rFonts w:eastAsia="標楷體" w:hint="eastAsia"/>
          <w:color w:val="000000" w:themeColor="text1"/>
        </w:rPr>
        <w:t>) (</w:t>
      </w:r>
      <w:r w:rsidR="00AB1CAB" w:rsidRPr="009C57BE">
        <w:rPr>
          <w:rFonts w:eastAsia="標楷體" w:hint="eastAsia"/>
          <w:color w:val="000000" w:themeColor="text1"/>
        </w:rPr>
        <w:t>含化學工程</w:t>
      </w:r>
      <w:r w:rsidR="00AB1CAB" w:rsidRPr="009C57BE">
        <w:rPr>
          <w:rFonts w:eastAsia="標楷體" w:hint="eastAsia"/>
          <w:color w:val="000000" w:themeColor="text1"/>
        </w:rPr>
        <w:t>/</w:t>
      </w:r>
      <w:r w:rsidR="00AB1CAB" w:rsidRPr="009C57BE">
        <w:rPr>
          <w:rFonts w:eastAsia="標楷體" w:hint="eastAsia"/>
          <w:color w:val="000000" w:themeColor="text1"/>
        </w:rPr>
        <w:t>生物科技</w:t>
      </w:r>
      <w:r w:rsidR="00AB1CAB" w:rsidRPr="009C57BE">
        <w:rPr>
          <w:rFonts w:eastAsia="標楷體" w:hint="eastAsia"/>
          <w:color w:val="000000" w:themeColor="text1"/>
        </w:rPr>
        <w:t>/</w:t>
      </w:r>
      <w:r w:rsidR="00AB1CAB" w:rsidRPr="009C57BE">
        <w:rPr>
          <w:rFonts w:eastAsia="標楷體" w:hint="eastAsia"/>
          <w:color w:val="000000" w:themeColor="text1"/>
        </w:rPr>
        <w:t>食品科學</w:t>
      </w:r>
      <w:r w:rsidR="00AB1CAB" w:rsidRPr="009C57BE">
        <w:rPr>
          <w:rFonts w:eastAsia="標楷體" w:hint="eastAsia"/>
          <w:color w:val="000000" w:themeColor="text1"/>
        </w:rPr>
        <w:t>/</w:t>
      </w:r>
      <w:r w:rsidR="00AB1CAB" w:rsidRPr="009C57BE">
        <w:rPr>
          <w:rFonts w:eastAsia="標楷體" w:hint="eastAsia"/>
          <w:color w:val="000000" w:themeColor="text1"/>
        </w:rPr>
        <w:t>環境科學</w:t>
      </w:r>
      <w:r w:rsidR="00AB1CAB" w:rsidRPr="009C57BE">
        <w:rPr>
          <w:rFonts w:eastAsia="標楷體" w:hint="eastAsia"/>
          <w:color w:val="000000" w:themeColor="text1"/>
        </w:rPr>
        <w:t>(</w:t>
      </w:r>
      <w:r w:rsidR="00AB1CAB" w:rsidRPr="009C57BE">
        <w:rPr>
          <w:rFonts w:eastAsia="標楷體" w:hint="eastAsia"/>
          <w:color w:val="000000" w:themeColor="text1"/>
        </w:rPr>
        <w:t>工程</w:t>
      </w:r>
      <w:r w:rsidR="00AB1CAB" w:rsidRPr="009C57BE">
        <w:rPr>
          <w:rFonts w:eastAsia="標楷體" w:hint="eastAsia"/>
          <w:color w:val="000000" w:themeColor="text1"/>
        </w:rPr>
        <w:t>)/</w:t>
      </w:r>
      <w:r w:rsidR="00AB1CAB" w:rsidRPr="009C57BE">
        <w:rPr>
          <w:rFonts w:eastAsia="標楷體" w:hint="eastAsia"/>
          <w:color w:val="000000" w:themeColor="text1"/>
        </w:rPr>
        <w:t>材料</w:t>
      </w:r>
      <w:r w:rsidR="00AB1CAB" w:rsidRPr="009C57BE">
        <w:rPr>
          <w:rFonts w:eastAsia="標楷體" w:hint="eastAsia"/>
          <w:color w:val="000000" w:themeColor="text1"/>
        </w:rPr>
        <w:t>)</w:t>
      </w:r>
      <w:r w:rsidR="00FD7952" w:rsidRPr="009C57BE">
        <w:rPr>
          <w:rFonts w:eastAsia="標楷體" w:hint="eastAsia"/>
          <w:color w:val="000000" w:themeColor="text1"/>
        </w:rPr>
        <w:t>。</w:t>
      </w:r>
    </w:p>
    <w:p w:rsidR="00AE40E8" w:rsidRPr="00491177" w:rsidRDefault="008B4051" w:rsidP="0060090C">
      <w:pPr>
        <w:widowControl/>
        <w:snapToGrid w:val="0"/>
        <w:spacing w:line="360" w:lineRule="auto"/>
        <w:ind w:left="540" w:hanging="540"/>
        <w:rPr>
          <w:rFonts w:eastAsia="標楷體"/>
          <w:b/>
          <w:bCs/>
          <w:kern w:val="0"/>
          <w:sz w:val="32"/>
          <w:szCs w:val="32"/>
        </w:rPr>
      </w:pPr>
      <w:r w:rsidRPr="00491177">
        <w:rPr>
          <w:rFonts w:eastAsia="標楷體"/>
          <w:b/>
          <w:bCs/>
          <w:kern w:val="0"/>
          <w:sz w:val="32"/>
          <w:szCs w:val="32"/>
        </w:rPr>
        <w:t>肆、實</w:t>
      </w:r>
      <w:r w:rsidR="00F3494E" w:rsidRPr="00491177">
        <w:rPr>
          <w:rFonts w:eastAsia="標楷體"/>
          <w:b/>
          <w:bCs/>
          <w:kern w:val="0"/>
          <w:sz w:val="32"/>
          <w:szCs w:val="32"/>
        </w:rPr>
        <w:t>施方式：</w:t>
      </w:r>
    </w:p>
    <w:p w:rsidR="00D33E2A" w:rsidRPr="00491177" w:rsidRDefault="00840E0A" w:rsidP="00A021B5">
      <w:pPr>
        <w:widowControl/>
        <w:snapToGrid w:val="0"/>
        <w:spacing w:line="360" w:lineRule="auto"/>
        <w:ind w:leftChars="234" w:left="989" w:hangingChars="178" w:hanging="427"/>
        <w:jc w:val="both"/>
        <w:rPr>
          <w:rFonts w:eastAsia="標楷體"/>
        </w:rPr>
      </w:pPr>
      <w:r w:rsidRPr="00491177">
        <w:rPr>
          <w:rFonts w:eastAsia="標楷體"/>
        </w:rPr>
        <w:t>一、</w:t>
      </w:r>
      <w:r w:rsidR="00C23347" w:rsidRPr="00491177">
        <w:rPr>
          <w:rFonts w:eastAsia="標楷體"/>
        </w:rPr>
        <w:t>初審</w:t>
      </w:r>
      <w:r w:rsidR="00F14DE8" w:rsidRPr="00491177">
        <w:rPr>
          <w:rFonts w:eastAsia="標楷體"/>
        </w:rPr>
        <w:t>：</w:t>
      </w:r>
      <w:r w:rsidRPr="00491177">
        <w:rPr>
          <w:rFonts w:eastAsia="標楷體"/>
        </w:rPr>
        <w:t>1</w:t>
      </w:r>
      <w:r w:rsidR="001D4128">
        <w:rPr>
          <w:rFonts w:eastAsia="標楷體" w:hint="eastAsia"/>
        </w:rPr>
        <w:t>1</w:t>
      </w:r>
      <w:r w:rsidR="009C57BE">
        <w:rPr>
          <w:rFonts w:eastAsia="標楷體" w:hint="eastAsia"/>
        </w:rPr>
        <w:t>1</w:t>
      </w:r>
      <w:r w:rsidR="00AE40E8" w:rsidRPr="00491177">
        <w:rPr>
          <w:rFonts w:eastAsia="標楷體"/>
        </w:rPr>
        <w:t>年</w:t>
      </w:r>
      <w:r w:rsidR="001D727D">
        <w:rPr>
          <w:rFonts w:eastAsia="標楷體" w:hint="eastAsia"/>
        </w:rPr>
        <w:t>11</w:t>
      </w:r>
      <w:r w:rsidR="00014A68" w:rsidRPr="00491177">
        <w:rPr>
          <w:rFonts w:eastAsia="標楷體"/>
        </w:rPr>
        <w:t>月</w:t>
      </w:r>
      <w:r w:rsidR="00A26C0D">
        <w:rPr>
          <w:rFonts w:eastAsia="標楷體" w:hint="eastAsia"/>
        </w:rPr>
        <w:t>1</w:t>
      </w:r>
      <w:r w:rsidR="009C57BE">
        <w:rPr>
          <w:rFonts w:eastAsia="標楷體" w:hint="eastAsia"/>
        </w:rPr>
        <w:t>4</w:t>
      </w:r>
      <w:r w:rsidR="00014A68" w:rsidRPr="00491177">
        <w:rPr>
          <w:rFonts w:eastAsia="標楷體"/>
        </w:rPr>
        <w:t>日</w:t>
      </w:r>
      <w:r w:rsidR="001D727D">
        <w:rPr>
          <w:rFonts w:eastAsia="標楷體" w:hint="eastAsia"/>
        </w:rPr>
        <w:t>至</w:t>
      </w:r>
      <w:r w:rsidR="001D727D">
        <w:rPr>
          <w:rFonts w:eastAsia="標楷體" w:hint="eastAsia"/>
        </w:rPr>
        <w:t>11</w:t>
      </w:r>
      <w:r w:rsidR="001D727D">
        <w:rPr>
          <w:rFonts w:eastAsia="標楷體" w:hint="eastAsia"/>
        </w:rPr>
        <w:t>月</w:t>
      </w:r>
      <w:r w:rsidR="001D4128">
        <w:rPr>
          <w:rFonts w:eastAsia="標楷體" w:hint="eastAsia"/>
        </w:rPr>
        <w:t>1</w:t>
      </w:r>
      <w:r w:rsidR="009C57BE">
        <w:rPr>
          <w:rFonts w:eastAsia="標楷體" w:hint="eastAsia"/>
        </w:rPr>
        <w:t>8</w:t>
      </w:r>
      <w:r w:rsidR="001D727D">
        <w:rPr>
          <w:rFonts w:eastAsia="標楷體" w:hint="eastAsia"/>
        </w:rPr>
        <w:t>日</w:t>
      </w:r>
      <w:r w:rsidR="00D33E2A" w:rsidRPr="00491177">
        <w:rPr>
          <w:rFonts w:eastAsia="標楷體"/>
        </w:rPr>
        <w:t>提送報名表</w:t>
      </w:r>
      <w:r w:rsidR="00850651">
        <w:rPr>
          <w:rFonts w:eastAsia="標楷體" w:hint="eastAsia"/>
        </w:rPr>
        <w:t>【附</w:t>
      </w:r>
      <w:r w:rsidR="00850651">
        <w:rPr>
          <w:rFonts w:eastAsia="標楷體"/>
        </w:rPr>
        <w:t>件一】</w:t>
      </w:r>
      <w:r w:rsidR="00F14DE8" w:rsidRPr="00491177">
        <w:rPr>
          <w:rFonts w:eastAsia="標楷體"/>
        </w:rPr>
        <w:t>，</w:t>
      </w:r>
      <w:r w:rsidR="00C23347" w:rsidRPr="00491177">
        <w:rPr>
          <w:rFonts w:eastAsia="標楷體"/>
        </w:rPr>
        <w:t>由自然老師</w:t>
      </w:r>
      <w:r w:rsidR="00D33E2A" w:rsidRPr="00491177">
        <w:rPr>
          <w:rFonts w:eastAsia="標楷體"/>
        </w:rPr>
        <w:t>及級任導師</w:t>
      </w:r>
      <w:r w:rsidR="00712AB3">
        <w:rPr>
          <w:rFonts w:eastAsia="標楷體"/>
        </w:rPr>
        <w:t>進行初審</w:t>
      </w:r>
      <w:r w:rsidR="00D33E2A" w:rsidRPr="00491177">
        <w:rPr>
          <w:rFonts w:eastAsia="標楷體"/>
        </w:rPr>
        <w:t>（自然科及生活與應用科學科交由自然老師初審，數學科交由級任老師進行初審）</w:t>
      </w:r>
      <w:r w:rsidR="00712AB3">
        <w:rPr>
          <w:rFonts w:eastAsia="標楷體" w:hint="eastAsia"/>
        </w:rPr>
        <w:t>，通</w:t>
      </w:r>
      <w:r w:rsidR="00712AB3">
        <w:rPr>
          <w:rFonts w:eastAsia="標楷體"/>
        </w:rPr>
        <w:t>過初審者請依</w:t>
      </w:r>
      <w:r w:rsidR="00627B43">
        <w:rPr>
          <w:rFonts w:eastAsia="標楷體" w:hint="eastAsia"/>
        </w:rPr>
        <w:t>第</w:t>
      </w:r>
      <w:r w:rsidR="00627B43">
        <w:rPr>
          <w:rFonts w:eastAsia="標楷體"/>
        </w:rPr>
        <w:t>柒條</w:t>
      </w:r>
      <w:r w:rsidR="00712AB3">
        <w:rPr>
          <w:rFonts w:eastAsia="標楷體"/>
        </w:rPr>
        <w:t>複審作品規格填寫相關</w:t>
      </w:r>
      <w:r w:rsidR="00712AB3">
        <w:rPr>
          <w:rFonts w:eastAsia="標楷體" w:hint="eastAsia"/>
        </w:rPr>
        <w:t>文</w:t>
      </w:r>
      <w:r w:rsidR="00712AB3">
        <w:rPr>
          <w:rFonts w:eastAsia="標楷體"/>
        </w:rPr>
        <w:t>件</w:t>
      </w:r>
      <w:r w:rsidR="00712AB3">
        <w:rPr>
          <w:rFonts w:eastAsia="標楷體" w:hint="eastAsia"/>
        </w:rPr>
        <w:t>。</w:t>
      </w:r>
    </w:p>
    <w:p w:rsidR="00AE40E8" w:rsidRPr="009C57BE" w:rsidRDefault="00F14DE8" w:rsidP="00A021B5">
      <w:pPr>
        <w:widowControl/>
        <w:snapToGrid w:val="0"/>
        <w:spacing w:line="360" w:lineRule="auto"/>
        <w:ind w:leftChars="234" w:left="989" w:hangingChars="178" w:hanging="427"/>
        <w:jc w:val="both"/>
        <w:rPr>
          <w:rFonts w:eastAsia="標楷體"/>
          <w:color w:val="000000" w:themeColor="text1"/>
        </w:rPr>
      </w:pPr>
      <w:r w:rsidRPr="009C57BE">
        <w:rPr>
          <w:rFonts w:eastAsia="標楷體"/>
        </w:rPr>
        <w:t>二、</w:t>
      </w:r>
      <w:r w:rsidR="00C23347" w:rsidRPr="009C57BE">
        <w:rPr>
          <w:rFonts w:eastAsia="標楷體"/>
        </w:rPr>
        <w:t>複審</w:t>
      </w:r>
      <w:r w:rsidR="00F86C3A" w:rsidRPr="009C57BE">
        <w:rPr>
          <w:rFonts w:eastAsia="標楷體" w:hint="eastAsia"/>
        </w:rPr>
        <w:t>：</w:t>
      </w:r>
      <w:r w:rsidR="00712AB3" w:rsidRPr="009C57BE">
        <w:rPr>
          <w:rFonts w:eastAsia="標楷體" w:hint="eastAsia"/>
        </w:rPr>
        <w:t>全</w:t>
      </w:r>
      <w:r w:rsidR="00712AB3" w:rsidRPr="009C57BE">
        <w:rPr>
          <w:rFonts w:eastAsia="標楷體"/>
        </w:rPr>
        <w:t>校提交</w:t>
      </w:r>
      <w:r w:rsidR="00F86C3A" w:rsidRPr="009C57BE">
        <w:rPr>
          <w:rFonts w:eastAsia="標楷體" w:hint="eastAsia"/>
        </w:rPr>
        <w:t>初審作品若超過</w:t>
      </w:r>
      <w:r w:rsidR="00FB482F" w:rsidRPr="009C57BE">
        <w:rPr>
          <w:rFonts w:eastAsia="標楷體"/>
        </w:rPr>
        <w:t>4</w:t>
      </w:r>
      <w:r w:rsidR="00F86C3A" w:rsidRPr="009C57BE">
        <w:rPr>
          <w:rFonts w:eastAsia="標楷體" w:hint="eastAsia"/>
        </w:rPr>
        <w:t>件</w:t>
      </w:r>
      <w:r w:rsidR="00F86C3A" w:rsidRPr="009C57BE">
        <w:rPr>
          <w:rFonts w:eastAsia="標楷體" w:hint="eastAsia"/>
        </w:rPr>
        <w:t>(</w:t>
      </w:r>
      <w:r w:rsidR="00F86C3A" w:rsidRPr="009C57BE">
        <w:rPr>
          <w:rFonts w:eastAsia="標楷體" w:hint="eastAsia"/>
        </w:rPr>
        <w:t>不含</w:t>
      </w:r>
      <w:r w:rsidR="00FB482F" w:rsidRPr="009C57BE">
        <w:rPr>
          <w:rFonts w:eastAsia="標楷體"/>
        </w:rPr>
        <w:t>4</w:t>
      </w:r>
      <w:r w:rsidR="00F86C3A" w:rsidRPr="009C57BE">
        <w:rPr>
          <w:rFonts w:eastAsia="標楷體" w:hint="eastAsia"/>
        </w:rPr>
        <w:t>件</w:t>
      </w:r>
      <w:r w:rsidR="00F86C3A" w:rsidRPr="009C57BE">
        <w:rPr>
          <w:rFonts w:eastAsia="標楷體" w:hint="eastAsia"/>
        </w:rPr>
        <w:t>)</w:t>
      </w:r>
      <w:r w:rsidR="00F86C3A" w:rsidRPr="009C57BE">
        <w:rPr>
          <w:rFonts w:eastAsia="標楷體" w:hint="eastAsia"/>
        </w:rPr>
        <w:t>，於</w:t>
      </w:r>
      <w:r w:rsidR="00D33E2A" w:rsidRPr="009C57BE">
        <w:rPr>
          <w:rFonts w:eastAsia="標楷體"/>
        </w:rPr>
        <w:t>1</w:t>
      </w:r>
      <w:r w:rsidR="00E1630F" w:rsidRPr="009C57BE">
        <w:rPr>
          <w:rFonts w:eastAsia="標楷體" w:hint="eastAsia"/>
        </w:rPr>
        <w:t>1</w:t>
      </w:r>
      <w:r w:rsidR="009C57BE" w:rsidRPr="009C57BE">
        <w:rPr>
          <w:rFonts w:eastAsia="標楷體" w:hint="eastAsia"/>
        </w:rPr>
        <w:t>1</w:t>
      </w:r>
      <w:r w:rsidR="00AE40E8" w:rsidRPr="009C57BE">
        <w:rPr>
          <w:rFonts w:eastAsia="標楷體"/>
        </w:rPr>
        <w:t>年</w:t>
      </w:r>
      <w:r w:rsidR="001D727D" w:rsidRPr="009C57BE">
        <w:rPr>
          <w:rFonts w:eastAsia="標楷體" w:hint="eastAsia"/>
        </w:rPr>
        <w:t>12</w:t>
      </w:r>
      <w:r w:rsidR="00AE40E8" w:rsidRPr="009C57BE">
        <w:rPr>
          <w:rFonts w:eastAsia="標楷體"/>
        </w:rPr>
        <w:t>月</w:t>
      </w:r>
      <w:r w:rsidR="009C57BE" w:rsidRPr="009C57BE">
        <w:rPr>
          <w:rFonts w:eastAsia="標楷體" w:hint="eastAsia"/>
        </w:rPr>
        <w:t>1</w:t>
      </w:r>
      <w:r w:rsidR="009C57BE">
        <w:rPr>
          <w:rFonts w:eastAsia="標楷體" w:hint="eastAsia"/>
        </w:rPr>
        <w:t>3</w:t>
      </w:r>
      <w:r w:rsidR="00741099" w:rsidRPr="009C57BE">
        <w:rPr>
          <w:rFonts w:eastAsia="標楷體" w:hint="eastAsia"/>
        </w:rPr>
        <w:t>日</w:t>
      </w:r>
      <w:r w:rsidR="00741099" w:rsidRPr="009C57BE">
        <w:rPr>
          <w:rFonts w:eastAsia="標楷體"/>
        </w:rPr>
        <w:t>（星期</w:t>
      </w:r>
      <w:r w:rsidR="009C57BE">
        <w:rPr>
          <w:rFonts w:eastAsia="標楷體" w:hint="eastAsia"/>
        </w:rPr>
        <w:t>二</w:t>
      </w:r>
      <w:r w:rsidR="00741099" w:rsidRPr="009C57BE">
        <w:rPr>
          <w:rFonts w:eastAsia="標楷體"/>
        </w:rPr>
        <w:t>）</w:t>
      </w:r>
      <w:r w:rsidR="00D33E2A" w:rsidRPr="009C57BE">
        <w:rPr>
          <w:rFonts w:eastAsia="標楷體"/>
        </w:rPr>
        <w:t>舉</w:t>
      </w:r>
      <w:r w:rsidR="00D548FF" w:rsidRPr="009C57BE">
        <w:rPr>
          <w:rFonts w:eastAsia="標楷體"/>
        </w:rPr>
        <w:t>辦複審，</w:t>
      </w:r>
      <w:r w:rsidR="00C23347" w:rsidRPr="009C57BE">
        <w:rPr>
          <w:rFonts w:eastAsia="標楷體"/>
        </w:rPr>
        <w:t>利用簡報進行口頭報告</w:t>
      </w:r>
      <w:r w:rsidR="00741099" w:rsidRPr="009C57BE">
        <w:rPr>
          <w:rFonts w:eastAsia="標楷體" w:hint="eastAsia"/>
        </w:rPr>
        <w:t>5~8</w:t>
      </w:r>
      <w:r w:rsidR="00741099" w:rsidRPr="009C57BE">
        <w:rPr>
          <w:rFonts w:eastAsia="標楷體" w:hint="eastAsia"/>
        </w:rPr>
        <w:t>分鐘</w:t>
      </w:r>
      <w:r w:rsidR="00C23347" w:rsidRPr="009C57BE">
        <w:rPr>
          <w:rFonts w:eastAsia="標楷體"/>
        </w:rPr>
        <w:t>，</w:t>
      </w:r>
      <w:r w:rsidR="00D33E2A" w:rsidRPr="009C57BE">
        <w:rPr>
          <w:rFonts w:eastAsia="標楷體"/>
        </w:rPr>
        <w:t>由教務處聘請評審老</w:t>
      </w:r>
      <w:r w:rsidR="00D33E2A" w:rsidRPr="009C57BE">
        <w:rPr>
          <w:rFonts w:eastAsia="標楷體"/>
          <w:color w:val="000000" w:themeColor="text1"/>
        </w:rPr>
        <w:t>師</w:t>
      </w:r>
      <w:r w:rsidR="00B2147C" w:rsidRPr="009C57BE">
        <w:rPr>
          <w:rFonts w:eastAsia="標楷體" w:hint="eastAsia"/>
          <w:color w:val="000000" w:themeColor="text1"/>
        </w:rPr>
        <w:t>組</w:t>
      </w:r>
      <w:r w:rsidR="00B2147C" w:rsidRPr="009C57BE">
        <w:rPr>
          <w:rFonts w:eastAsia="標楷體"/>
          <w:color w:val="000000" w:themeColor="text1"/>
        </w:rPr>
        <w:t>成評審委員會</w:t>
      </w:r>
      <w:r w:rsidR="00D33E2A" w:rsidRPr="009C57BE">
        <w:rPr>
          <w:rFonts w:eastAsia="標楷體"/>
          <w:color w:val="000000" w:themeColor="text1"/>
        </w:rPr>
        <w:t>，就</w:t>
      </w:r>
      <w:r w:rsidR="00C23347" w:rsidRPr="009C57BE">
        <w:rPr>
          <w:rFonts w:eastAsia="標楷體"/>
          <w:color w:val="000000" w:themeColor="text1"/>
        </w:rPr>
        <w:t>各組的書面</w:t>
      </w:r>
      <w:r w:rsidR="00D33E2A" w:rsidRPr="009C57BE">
        <w:rPr>
          <w:rFonts w:eastAsia="標楷體"/>
          <w:color w:val="000000" w:themeColor="text1"/>
        </w:rPr>
        <w:t>作品</w:t>
      </w:r>
      <w:r w:rsidR="00C23347" w:rsidRPr="009C57BE">
        <w:rPr>
          <w:rFonts w:eastAsia="標楷體"/>
          <w:color w:val="000000" w:themeColor="text1"/>
        </w:rPr>
        <w:t>與口頭報告進行評比</w:t>
      </w:r>
      <w:r w:rsidRPr="009C57BE">
        <w:rPr>
          <w:rFonts w:eastAsia="標楷體"/>
          <w:color w:val="000000" w:themeColor="text1"/>
        </w:rPr>
        <w:t>。</w:t>
      </w:r>
    </w:p>
    <w:p w:rsidR="00F3494E" w:rsidRPr="009C57BE" w:rsidRDefault="00F3494E" w:rsidP="0060090C">
      <w:pPr>
        <w:widowControl/>
        <w:snapToGrid w:val="0"/>
        <w:spacing w:line="360" w:lineRule="auto"/>
        <w:ind w:left="1560" w:hanging="1560"/>
        <w:rPr>
          <w:color w:val="000000" w:themeColor="text1"/>
          <w:kern w:val="0"/>
        </w:rPr>
      </w:pPr>
      <w:r w:rsidRPr="009C57BE">
        <w:rPr>
          <w:rFonts w:eastAsia="標楷體"/>
          <w:b/>
          <w:bCs/>
          <w:color w:val="000000" w:themeColor="text1"/>
          <w:kern w:val="0"/>
          <w:sz w:val="28"/>
          <w:szCs w:val="28"/>
        </w:rPr>
        <w:t>伍、</w:t>
      </w:r>
      <w:r w:rsidRPr="009C57BE">
        <w:rPr>
          <w:rFonts w:eastAsia="標楷體"/>
          <w:color w:val="000000" w:themeColor="text1"/>
          <w:kern w:val="0"/>
          <w:sz w:val="14"/>
          <w:szCs w:val="14"/>
        </w:rPr>
        <w:t xml:space="preserve"> </w:t>
      </w:r>
      <w:r w:rsidRPr="009C57BE">
        <w:rPr>
          <w:rFonts w:eastAsia="標楷體"/>
          <w:b/>
          <w:bCs/>
          <w:color w:val="000000" w:themeColor="text1"/>
          <w:kern w:val="0"/>
          <w:sz w:val="32"/>
          <w:szCs w:val="32"/>
        </w:rPr>
        <w:t>展覽內容：</w:t>
      </w:r>
      <w:r w:rsidR="00850651" w:rsidRPr="009C57BE">
        <w:rPr>
          <w:rFonts w:eastAsia="標楷體" w:hint="eastAsia"/>
          <w:color w:val="000000" w:themeColor="text1"/>
          <w:kern w:val="0"/>
        </w:rPr>
        <w:t>參賽作品之內容應以學生所學習教材內容所做之科學研究為主</w:t>
      </w:r>
      <w:r w:rsidR="00FD7952" w:rsidRPr="009C57BE">
        <w:rPr>
          <w:rFonts w:eastAsia="標楷體" w:hint="eastAsia"/>
          <w:color w:val="000000" w:themeColor="text1"/>
          <w:kern w:val="0"/>
        </w:rPr>
        <w:t>。</w:t>
      </w:r>
    </w:p>
    <w:p w:rsidR="00F3494E" w:rsidRPr="009C57BE" w:rsidRDefault="00F3494E" w:rsidP="0060090C">
      <w:pPr>
        <w:widowControl/>
        <w:snapToGrid w:val="0"/>
        <w:spacing w:line="360" w:lineRule="auto"/>
        <w:ind w:left="540" w:hanging="540"/>
        <w:rPr>
          <w:color w:val="000000" w:themeColor="text1"/>
          <w:kern w:val="0"/>
        </w:rPr>
      </w:pPr>
      <w:r w:rsidRPr="009C57BE">
        <w:rPr>
          <w:rFonts w:eastAsia="標楷體"/>
          <w:b/>
          <w:bCs/>
          <w:color w:val="000000" w:themeColor="text1"/>
          <w:kern w:val="0"/>
          <w:sz w:val="28"/>
          <w:szCs w:val="28"/>
        </w:rPr>
        <w:t>陸、</w:t>
      </w:r>
      <w:r w:rsidRPr="009C57BE">
        <w:rPr>
          <w:rFonts w:eastAsia="標楷體"/>
          <w:b/>
          <w:bCs/>
          <w:color w:val="000000" w:themeColor="text1"/>
          <w:kern w:val="0"/>
          <w:sz w:val="32"/>
          <w:szCs w:val="32"/>
        </w:rPr>
        <w:t>參展件數：</w:t>
      </w:r>
      <w:r w:rsidR="00F72038" w:rsidRPr="009C57BE">
        <w:rPr>
          <w:rFonts w:eastAsia="標楷體"/>
          <w:bCs/>
          <w:color w:val="000000" w:themeColor="text1"/>
          <w:kern w:val="0"/>
        </w:rPr>
        <w:t>由初審老師</w:t>
      </w:r>
      <w:r w:rsidR="00336946" w:rsidRPr="009C57BE">
        <w:rPr>
          <w:rFonts w:eastAsia="標楷體"/>
          <w:color w:val="000000" w:themeColor="text1"/>
          <w:kern w:val="0"/>
        </w:rPr>
        <w:t>視作品水準提交</w:t>
      </w:r>
      <w:r w:rsidR="0020391D" w:rsidRPr="009C57BE">
        <w:rPr>
          <w:rFonts w:eastAsia="標楷體"/>
          <w:color w:val="000000" w:themeColor="text1"/>
          <w:kern w:val="0"/>
        </w:rPr>
        <w:t>複審件數</w:t>
      </w:r>
      <w:r w:rsidR="00F72038" w:rsidRPr="009C57BE">
        <w:rPr>
          <w:rFonts w:eastAsia="標楷體"/>
          <w:color w:val="000000" w:themeColor="text1"/>
          <w:kern w:val="0"/>
        </w:rPr>
        <w:t>，每班以不超過</w:t>
      </w:r>
      <w:r w:rsidR="00F72038" w:rsidRPr="009C57BE">
        <w:rPr>
          <w:rFonts w:eastAsia="標楷體"/>
          <w:color w:val="000000" w:themeColor="text1"/>
          <w:kern w:val="0"/>
        </w:rPr>
        <w:t>5</w:t>
      </w:r>
      <w:r w:rsidR="00F72038" w:rsidRPr="009C57BE">
        <w:rPr>
          <w:rFonts w:eastAsia="標楷體"/>
          <w:color w:val="000000" w:themeColor="text1"/>
          <w:kern w:val="0"/>
        </w:rPr>
        <w:t>件作品為原則</w:t>
      </w:r>
      <w:r w:rsidRPr="009C57BE">
        <w:rPr>
          <w:rFonts w:eastAsia="標楷體"/>
          <w:color w:val="000000" w:themeColor="text1"/>
          <w:kern w:val="0"/>
        </w:rPr>
        <w:t>。</w:t>
      </w:r>
      <w:r w:rsidRPr="009C57BE">
        <w:rPr>
          <w:rFonts w:eastAsia="標楷體"/>
          <w:color w:val="000000" w:themeColor="text1"/>
          <w:kern w:val="0"/>
        </w:rPr>
        <w:t> </w:t>
      </w:r>
    </w:p>
    <w:p w:rsidR="00AE40E8" w:rsidRPr="009C57BE" w:rsidRDefault="00F3494E" w:rsidP="0060090C">
      <w:pPr>
        <w:widowControl/>
        <w:snapToGrid w:val="0"/>
        <w:spacing w:line="360" w:lineRule="auto"/>
        <w:ind w:left="540" w:hanging="540"/>
        <w:rPr>
          <w:rFonts w:eastAsia="標楷體"/>
          <w:b/>
          <w:bCs/>
          <w:color w:val="000000" w:themeColor="text1"/>
          <w:kern w:val="0"/>
          <w:sz w:val="32"/>
          <w:szCs w:val="32"/>
        </w:rPr>
      </w:pPr>
      <w:r w:rsidRPr="009C57BE">
        <w:rPr>
          <w:rFonts w:eastAsia="標楷體"/>
          <w:b/>
          <w:bCs/>
          <w:color w:val="000000" w:themeColor="text1"/>
          <w:kern w:val="0"/>
          <w:sz w:val="28"/>
          <w:szCs w:val="28"/>
        </w:rPr>
        <w:t>柒、</w:t>
      </w:r>
      <w:r w:rsidR="00BB7059" w:rsidRPr="009C57BE">
        <w:rPr>
          <w:rFonts w:eastAsia="標楷體" w:hint="eastAsia"/>
          <w:b/>
          <w:color w:val="000000" w:themeColor="text1"/>
          <w:kern w:val="0"/>
          <w:sz w:val="32"/>
          <w:szCs w:val="32"/>
        </w:rPr>
        <w:t>複</w:t>
      </w:r>
      <w:r w:rsidR="00BB7059" w:rsidRPr="009C57BE">
        <w:rPr>
          <w:rFonts w:eastAsia="標楷體"/>
          <w:b/>
          <w:color w:val="000000" w:themeColor="text1"/>
          <w:kern w:val="0"/>
          <w:sz w:val="32"/>
          <w:szCs w:val="32"/>
        </w:rPr>
        <w:t>審</w:t>
      </w:r>
      <w:r w:rsidRPr="009C57BE">
        <w:rPr>
          <w:rFonts w:eastAsia="標楷體"/>
          <w:b/>
          <w:bCs/>
          <w:color w:val="000000" w:themeColor="text1"/>
          <w:kern w:val="0"/>
          <w:sz w:val="32"/>
          <w:szCs w:val="32"/>
        </w:rPr>
        <w:t>作品規格：</w:t>
      </w:r>
    </w:p>
    <w:p w:rsidR="00F3494E" w:rsidRPr="009C57BE" w:rsidRDefault="00014A68" w:rsidP="00A021B5">
      <w:pPr>
        <w:widowControl/>
        <w:snapToGrid w:val="0"/>
        <w:spacing w:line="360" w:lineRule="auto"/>
        <w:ind w:leftChars="233" w:left="991" w:hangingChars="180" w:hanging="432"/>
        <w:jc w:val="both"/>
        <w:rPr>
          <w:color w:val="000000" w:themeColor="text1"/>
          <w:kern w:val="0"/>
        </w:rPr>
      </w:pPr>
      <w:r w:rsidRPr="009C57BE">
        <w:rPr>
          <w:rFonts w:eastAsia="標楷體"/>
          <w:color w:val="000000" w:themeColor="text1"/>
          <w:kern w:val="0"/>
        </w:rPr>
        <w:t>一、</w:t>
      </w:r>
      <w:r w:rsidR="00085CBF" w:rsidRPr="009C57BE">
        <w:rPr>
          <w:rFonts w:eastAsia="標楷體"/>
          <w:color w:val="000000" w:themeColor="text1"/>
          <w:kern w:val="0"/>
        </w:rPr>
        <w:t>複審作品</w:t>
      </w:r>
      <w:r w:rsidR="00085CBF" w:rsidRPr="009C57BE">
        <w:rPr>
          <w:rFonts w:eastAsia="標楷體" w:hint="eastAsia"/>
          <w:color w:val="000000" w:themeColor="text1"/>
          <w:kern w:val="0"/>
        </w:rPr>
        <w:t>說</w:t>
      </w:r>
      <w:r w:rsidR="00085CBF" w:rsidRPr="009C57BE">
        <w:rPr>
          <w:rFonts w:eastAsia="標楷體"/>
          <w:color w:val="000000" w:themeColor="text1"/>
          <w:kern w:val="0"/>
        </w:rPr>
        <w:t>明</w:t>
      </w:r>
      <w:r w:rsidR="00085CBF" w:rsidRPr="009C57BE">
        <w:rPr>
          <w:rFonts w:eastAsia="標楷體" w:hint="eastAsia"/>
          <w:color w:val="000000" w:themeColor="text1"/>
          <w:kern w:val="0"/>
        </w:rPr>
        <w:t>書</w:t>
      </w:r>
      <w:r w:rsidR="00085CBF" w:rsidRPr="009C57BE">
        <w:rPr>
          <w:rFonts w:eastAsia="標楷體"/>
          <w:color w:val="000000" w:themeColor="text1"/>
          <w:kern w:val="0"/>
        </w:rPr>
        <w:t>內容</w:t>
      </w:r>
      <w:r w:rsidR="00085CBF" w:rsidRPr="009C57BE">
        <w:rPr>
          <w:rFonts w:eastAsia="標楷體" w:hint="eastAsia"/>
          <w:color w:val="000000" w:themeColor="text1"/>
          <w:kern w:val="0"/>
        </w:rPr>
        <w:t>【附</w:t>
      </w:r>
      <w:r w:rsidR="00085CBF" w:rsidRPr="009C57BE">
        <w:rPr>
          <w:rFonts w:eastAsia="標楷體"/>
          <w:color w:val="000000" w:themeColor="text1"/>
          <w:kern w:val="0"/>
        </w:rPr>
        <w:t>件二】均應包括：</w:t>
      </w:r>
      <w:r w:rsidR="00085CBF" w:rsidRPr="009C57BE">
        <w:rPr>
          <w:rFonts w:eastAsia="標楷體"/>
          <w:color w:val="000000" w:themeColor="text1"/>
          <w:kern w:val="0"/>
        </w:rPr>
        <w:t>(1)</w:t>
      </w:r>
      <w:r w:rsidR="00085CBF" w:rsidRPr="009C57BE">
        <w:rPr>
          <w:rFonts w:eastAsia="標楷體"/>
          <w:color w:val="000000" w:themeColor="text1"/>
          <w:kern w:val="0"/>
        </w:rPr>
        <w:t>作品名稱</w:t>
      </w:r>
      <w:r w:rsidR="00085CBF" w:rsidRPr="009C57BE">
        <w:rPr>
          <w:rFonts w:eastAsia="標楷體"/>
          <w:color w:val="000000" w:themeColor="text1"/>
          <w:kern w:val="0"/>
        </w:rPr>
        <w:t>(2)</w:t>
      </w:r>
      <w:r w:rsidR="00085CBF" w:rsidRPr="009C57BE">
        <w:rPr>
          <w:rFonts w:eastAsia="標楷體"/>
          <w:color w:val="000000" w:themeColor="text1"/>
          <w:kern w:val="0"/>
          <w:sz w:val="14"/>
          <w:szCs w:val="14"/>
        </w:rPr>
        <w:t xml:space="preserve"> </w:t>
      </w:r>
      <w:r w:rsidR="00085CBF" w:rsidRPr="009C57BE">
        <w:rPr>
          <w:rFonts w:eastAsia="標楷體"/>
          <w:color w:val="000000" w:themeColor="text1"/>
          <w:kern w:val="0"/>
        </w:rPr>
        <w:t>摘要</w:t>
      </w:r>
      <w:r w:rsidR="00085CBF" w:rsidRPr="009C57BE">
        <w:rPr>
          <w:rFonts w:eastAsia="標楷體"/>
          <w:color w:val="000000" w:themeColor="text1"/>
          <w:kern w:val="0"/>
        </w:rPr>
        <w:t>(300</w:t>
      </w:r>
      <w:r w:rsidR="00085CBF" w:rsidRPr="009C57BE">
        <w:rPr>
          <w:rFonts w:eastAsia="標楷體"/>
          <w:color w:val="000000" w:themeColor="text1"/>
          <w:kern w:val="0"/>
        </w:rPr>
        <w:t>字以內</w:t>
      </w:r>
      <w:r w:rsidR="00A40DBE" w:rsidRPr="009C57BE">
        <w:rPr>
          <w:rFonts w:eastAsia="標楷體" w:hint="eastAsia"/>
          <w:color w:val="000000" w:themeColor="text1"/>
          <w:kern w:val="0"/>
        </w:rPr>
        <w:t>含標點符號</w:t>
      </w:r>
      <w:r w:rsidR="00085CBF" w:rsidRPr="009C57BE">
        <w:rPr>
          <w:rFonts w:eastAsia="標楷體"/>
          <w:color w:val="000000" w:themeColor="text1"/>
          <w:kern w:val="0"/>
        </w:rPr>
        <w:t>)(3)</w:t>
      </w:r>
      <w:r w:rsidR="005014A5" w:rsidRPr="009C57BE">
        <w:rPr>
          <w:rFonts w:eastAsia="標楷體" w:hint="eastAsia"/>
          <w:color w:val="000000" w:themeColor="text1"/>
          <w:kern w:val="0"/>
        </w:rPr>
        <w:t>前言</w:t>
      </w:r>
      <w:r w:rsidR="005014A5" w:rsidRPr="009C57BE">
        <w:rPr>
          <w:rFonts w:eastAsia="標楷體" w:hint="eastAsia"/>
          <w:color w:val="000000" w:themeColor="text1"/>
          <w:kern w:val="0"/>
        </w:rPr>
        <w:t>(</w:t>
      </w:r>
      <w:r w:rsidR="005014A5" w:rsidRPr="009C57BE">
        <w:rPr>
          <w:rFonts w:eastAsia="標楷體" w:hint="eastAsia"/>
          <w:color w:val="000000" w:themeColor="text1"/>
          <w:kern w:val="0"/>
        </w:rPr>
        <w:t>含</w:t>
      </w:r>
      <w:r w:rsidR="00250977" w:rsidRPr="009C57BE">
        <w:rPr>
          <w:rFonts w:eastAsia="標楷體"/>
          <w:color w:val="000000" w:themeColor="text1"/>
          <w:kern w:val="0"/>
        </w:rPr>
        <w:t>研究動機</w:t>
      </w:r>
      <w:r w:rsidR="005014A5" w:rsidRPr="009C57BE">
        <w:rPr>
          <w:rFonts w:eastAsia="標楷體" w:hint="eastAsia"/>
          <w:color w:val="000000" w:themeColor="text1"/>
          <w:kern w:val="0"/>
        </w:rPr>
        <w:t>：</w:t>
      </w:r>
      <w:r w:rsidR="00085CBF" w:rsidRPr="009C57BE">
        <w:rPr>
          <w:rFonts w:eastAsia="標楷體"/>
          <w:color w:val="000000" w:themeColor="text1"/>
          <w:kern w:val="0"/>
        </w:rPr>
        <w:t>在此項下說明作品與教材之相關性</w:t>
      </w:r>
      <w:r w:rsidR="00A40DBE" w:rsidRPr="009C57BE">
        <w:rPr>
          <w:rFonts w:eastAsia="標楷體" w:hint="eastAsia"/>
          <w:color w:val="000000" w:themeColor="text1"/>
          <w:kern w:val="0"/>
        </w:rPr>
        <w:t>，即</w:t>
      </w:r>
      <w:r w:rsidR="00A40DBE" w:rsidRPr="009C57BE">
        <w:rPr>
          <w:rFonts w:ascii="標楷體" w:eastAsia="標楷體" w:hAnsi="標楷體" w:hint="eastAsia"/>
          <w:color w:val="000000" w:themeColor="text1"/>
          <w:kern w:val="0"/>
        </w:rPr>
        <w:t>『</w:t>
      </w:r>
      <w:r w:rsidR="00085CBF" w:rsidRPr="009C57BE">
        <w:rPr>
          <w:rFonts w:eastAsia="標楷體"/>
          <w:color w:val="000000" w:themeColor="text1"/>
          <w:kern w:val="0"/>
        </w:rPr>
        <w:t>教學單元</w:t>
      </w:r>
      <w:r w:rsidR="00A40DBE" w:rsidRPr="009C57BE">
        <w:rPr>
          <w:rFonts w:ascii="標楷體" w:eastAsia="標楷體" w:hAnsi="標楷體" w:hint="eastAsia"/>
          <w:color w:val="000000" w:themeColor="text1"/>
          <w:kern w:val="0"/>
        </w:rPr>
        <w:t>』</w:t>
      </w:r>
      <w:r w:rsidR="005014A5" w:rsidRPr="009C57BE">
        <w:rPr>
          <w:rFonts w:eastAsia="標楷體" w:hint="eastAsia"/>
          <w:color w:val="000000" w:themeColor="text1"/>
          <w:kern w:val="0"/>
        </w:rPr>
        <w:t>、</w:t>
      </w:r>
      <w:r w:rsidR="00085CBF" w:rsidRPr="009C57BE">
        <w:rPr>
          <w:rFonts w:eastAsia="標楷體"/>
          <w:color w:val="000000" w:themeColor="text1"/>
          <w:kern w:val="0"/>
          <w:sz w:val="14"/>
          <w:szCs w:val="14"/>
        </w:rPr>
        <w:t xml:space="preserve"> </w:t>
      </w:r>
      <w:r w:rsidR="00085CBF" w:rsidRPr="009C57BE">
        <w:rPr>
          <w:rFonts w:eastAsia="標楷體"/>
          <w:color w:val="000000" w:themeColor="text1"/>
          <w:kern w:val="0"/>
        </w:rPr>
        <w:t>研究目的</w:t>
      </w:r>
      <w:r w:rsidR="005014A5" w:rsidRPr="009C57BE">
        <w:rPr>
          <w:rFonts w:eastAsia="標楷體" w:hint="eastAsia"/>
          <w:color w:val="000000" w:themeColor="text1"/>
          <w:kern w:val="0"/>
        </w:rPr>
        <w:t>、文獻回顧</w:t>
      </w:r>
      <w:r w:rsidR="005014A5" w:rsidRPr="009C57BE">
        <w:rPr>
          <w:rFonts w:eastAsia="標楷體" w:hint="eastAsia"/>
          <w:color w:val="000000" w:themeColor="text1"/>
          <w:kern w:val="0"/>
        </w:rPr>
        <w:t xml:space="preserve">) </w:t>
      </w:r>
      <w:r w:rsidR="00085CBF" w:rsidRPr="009C57BE">
        <w:rPr>
          <w:rFonts w:eastAsia="標楷體"/>
          <w:color w:val="000000" w:themeColor="text1"/>
          <w:kern w:val="0"/>
        </w:rPr>
        <w:t>(</w:t>
      </w:r>
      <w:r w:rsidR="005014A5" w:rsidRPr="009C57BE">
        <w:rPr>
          <w:rFonts w:eastAsia="標楷體" w:hint="eastAsia"/>
          <w:color w:val="000000" w:themeColor="text1"/>
          <w:kern w:val="0"/>
        </w:rPr>
        <w:t>4</w:t>
      </w:r>
      <w:r w:rsidR="00085CBF" w:rsidRPr="009C57BE">
        <w:rPr>
          <w:rFonts w:eastAsia="標楷體"/>
          <w:color w:val="000000" w:themeColor="text1"/>
          <w:kern w:val="0"/>
        </w:rPr>
        <w:t>)</w:t>
      </w:r>
      <w:r w:rsidR="00085CBF" w:rsidRPr="009C57BE">
        <w:rPr>
          <w:rFonts w:eastAsia="標楷體"/>
          <w:color w:val="000000" w:themeColor="text1"/>
          <w:kern w:val="0"/>
          <w:sz w:val="14"/>
          <w:szCs w:val="14"/>
        </w:rPr>
        <w:t xml:space="preserve"> </w:t>
      </w:r>
      <w:r w:rsidR="00085CBF" w:rsidRPr="009C57BE">
        <w:rPr>
          <w:rFonts w:eastAsia="標楷體"/>
          <w:color w:val="000000" w:themeColor="text1"/>
          <w:kern w:val="0"/>
        </w:rPr>
        <w:t>研究設備及器材</w:t>
      </w:r>
      <w:r w:rsidR="00085CBF" w:rsidRPr="009C57BE">
        <w:rPr>
          <w:rFonts w:eastAsia="標楷體"/>
          <w:color w:val="000000" w:themeColor="text1"/>
          <w:kern w:val="0"/>
        </w:rPr>
        <w:t>(</w:t>
      </w:r>
      <w:r w:rsidR="005014A5" w:rsidRPr="009C57BE">
        <w:rPr>
          <w:rFonts w:eastAsia="標楷體" w:hint="eastAsia"/>
          <w:color w:val="000000" w:themeColor="text1"/>
          <w:kern w:val="0"/>
        </w:rPr>
        <w:t>5</w:t>
      </w:r>
      <w:r w:rsidR="00085CBF" w:rsidRPr="009C57BE">
        <w:rPr>
          <w:rFonts w:eastAsia="標楷體"/>
          <w:color w:val="000000" w:themeColor="text1"/>
          <w:kern w:val="0"/>
        </w:rPr>
        <w:t>)</w:t>
      </w:r>
      <w:r w:rsidR="00085CBF" w:rsidRPr="009C57BE">
        <w:rPr>
          <w:rFonts w:eastAsia="標楷體"/>
          <w:color w:val="000000" w:themeColor="text1"/>
          <w:kern w:val="0"/>
          <w:sz w:val="14"/>
          <w:szCs w:val="14"/>
        </w:rPr>
        <w:t xml:space="preserve"> </w:t>
      </w:r>
      <w:r w:rsidR="00085CBF" w:rsidRPr="009C57BE">
        <w:rPr>
          <w:rFonts w:eastAsia="標楷體"/>
          <w:color w:val="000000" w:themeColor="text1"/>
          <w:kern w:val="0"/>
        </w:rPr>
        <w:t>研究過程或方法</w:t>
      </w:r>
      <w:r w:rsidR="00085CBF" w:rsidRPr="009C57BE">
        <w:rPr>
          <w:rFonts w:eastAsia="標楷體"/>
          <w:color w:val="000000" w:themeColor="text1"/>
          <w:kern w:val="0"/>
        </w:rPr>
        <w:t>(</w:t>
      </w:r>
      <w:r w:rsidR="005014A5" w:rsidRPr="009C57BE">
        <w:rPr>
          <w:rFonts w:eastAsia="標楷體" w:hint="eastAsia"/>
          <w:color w:val="000000" w:themeColor="text1"/>
          <w:kern w:val="0"/>
        </w:rPr>
        <w:t>6</w:t>
      </w:r>
      <w:r w:rsidR="00085CBF" w:rsidRPr="009C57BE">
        <w:rPr>
          <w:rFonts w:eastAsia="標楷體"/>
          <w:color w:val="000000" w:themeColor="text1"/>
          <w:kern w:val="0"/>
        </w:rPr>
        <w:t>)</w:t>
      </w:r>
      <w:r w:rsidR="00085CBF" w:rsidRPr="009C57BE">
        <w:rPr>
          <w:rFonts w:eastAsia="標楷體"/>
          <w:color w:val="000000" w:themeColor="text1"/>
          <w:kern w:val="0"/>
          <w:sz w:val="14"/>
          <w:szCs w:val="14"/>
        </w:rPr>
        <w:t xml:space="preserve"> </w:t>
      </w:r>
      <w:r w:rsidR="00085CBF" w:rsidRPr="009C57BE">
        <w:rPr>
          <w:rFonts w:eastAsia="標楷體"/>
          <w:color w:val="000000" w:themeColor="text1"/>
          <w:kern w:val="0"/>
        </w:rPr>
        <w:t>研究結果</w:t>
      </w:r>
      <w:r w:rsidR="00085CBF" w:rsidRPr="009C57BE">
        <w:rPr>
          <w:rFonts w:eastAsia="標楷體"/>
          <w:color w:val="000000" w:themeColor="text1"/>
          <w:kern w:val="0"/>
        </w:rPr>
        <w:t>(</w:t>
      </w:r>
      <w:r w:rsidR="005014A5" w:rsidRPr="009C57BE">
        <w:rPr>
          <w:rFonts w:eastAsia="標楷體" w:hint="eastAsia"/>
          <w:color w:val="000000" w:themeColor="text1"/>
          <w:kern w:val="0"/>
        </w:rPr>
        <w:t>7</w:t>
      </w:r>
      <w:r w:rsidR="00085CBF" w:rsidRPr="009C57BE">
        <w:rPr>
          <w:rFonts w:eastAsia="標楷體"/>
          <w:color w:val="000000" w:themeColor="text1"/>
          <w:kern w:val="0"/>
        </w:rPr>
        <w:t>)</w:t>
      </w:r>
      <w:r w:rsidR="00085CBF" w:rsidRPr="009C57BE">
        <w:rPr>
          <w:rFonts w:eastAsia="標楷體"/>
          <w:color w:val="000000" w:themeColor="text1"/>
          <w:kern w:val="0"/>
          <w:sz w:val="14"/>
          <w:szCs w:val="14"/>
        </w:rPr>
        <w:t xml:space="preserve"> </w:t>
      </w:r>
      <w:r w:rsidR="00085CBF" w:rsidRPr="009C57BE">
        <w:rPr>
          <w:rFonts w:eastAsia="標楷體"/>
          <w:color w:val="000000" w:themeColor="text1"/>
          <w:kern w:val="0"/>
        </w:rPr>
        <w:t>討論</w:t>
      </w:r>
      <w:r w:rsidR="00085CBF" w:rsidRPr="009C57BE">
        <w:rPr>
          <w:rFonts w:eastAsia="標楷體"/>
          <w:color w:val="000000" w:themeColor="text1"/>
          <w:kern w:val="0"/>
        </w:rPr>
        <w:t>(</w:t>
      </w:r>
      <w:r w:rsidR="005014A5" w:rsidRPr="009C57BE">
        <w:rPr>
          <w:rFonts w:eastAsia="標楷體" w:hint="eastAsia"/>
          <w:color w:val="000000" w:themeColor="text1"/>
          <w:kern w:val="0"/>
        </w:rPr>
        <w:t>8</w:t>
      </w:r>
      <w:r w:rsidR="00085CBF" w:rsidRPr="009C57BE">
        <w:rPr>
          <w:rFonts w:eastAsia="標楷體"/>
          <w:color w:val="000000" w:themeColor="text1"/>
          <w:kern w:val="0"/>
        </w:rPr>
        <w:t>)</w:t>
      </w:r>
      <w:r w:rsidR="00085CBF" w:rsidRPr="009C57BE">
        <w:rPr>
          <w:rFonts w:eastAsia="標楷體"/>
          <w:color w:val="000000" w:themeColor="text1"/>
          <w:kern w:val="0"/>
          <w:sz w:val="14"/>
          <w:szCs w:val="14"/>
        </w:rPr>
        <w:t xml:space="preserve"> </w:t>
      </w:r>
      <w:r w:rsidR="00085CBF" w:rsidRPr="009C57BE">
        <w:rPr>
          <w:rFonts w:eastAsia="標楷體"/>
          <w:color w:val="000000" w:themeColor="text1"/>
          <w:kern w:val="0"/>
        </w:rPr>
        <w:t>結論</w:t>
      </w:r>
      <w:r w:rsidR="00085CBF" w:rsidRPr="009C57BE">
        <w:rPr>
          <w:rFonts w:eastAsia="標楷體"/>
          <w:color w:val="000000" w:themeColor="text1"/>
          <w:kern w:val="0"/>
        </w:rPr>
        <w:t>(</w:t>
      </w:r>
      <w:r w:rsidR="005014A5" w:rsidRPr="009C57BE">
        <w:rPr>
          <w:rFonts w:eastAsia="標楷體" w:hint="eastAsia"/>
          <w:color w:val="000000" w:themeColor="text1"/>
          <w:kern w:val="0"/>
        </w:rPr>
        <w:t>9</w:t>
      </w:r>
      <w:r w:rsidR="00085CBF" w:rsidRPr="009C57BE">
        <w:rPr>
          <w:rFonts w:eastAsia="標楷體"/>
          <w:color w:val="000000" w:themeColor="text1"/>
          <w:kern w:val="0"/>
        </w:rPr>
        <w:t>)</w:t>
      </w:r>
      <w:r w:rsidR="00085CBF" w:rsidRPr="009C57BE">
        <w:rPr>
          <w:rFonts w:eastAsia="標楷體"/>
          <w:color w:val="000000" w:themeColor="text1"/>
          <w:kern w:val="0"/>
          <w:sz w:val="14"/>
          <w:szCs w:val="14"/>
        </w:rPr>
        <w:t>  </w:t>
      </w:r>
      <w:r w:rsidR="00085CBF" w:rsidRPr="009C57BE">
        <w:rPr>
          <w:rFonts w:eastAsia="標楷體"/>
          <w:color w:val="000000" w:themeColor="text1"/>
          <w:kern w:val="0"/>
        </w:rPr>
        <w:t>參考資料及其他</w:t>
      </w:r>
      <w:r w:rsidR="00085CBF" w:rsidRPr="009C57BE">
        <w:rPr>
          <w:rFonts w:eastAsia="標楷體" w:hint="eastAsia"/>
          <w:color w:val="000000" w:themeColor="text1"/>
          <w:kern w:val="0"/>
        </w:rPr>
        <w:t>。</w:t>
      </w:r>
    </w:p>
    <w:p w:rsidR="00085CBF" w:rsidRPr="009C57BE" w:rsidRDefault="001B1003" w:rsidP="00D83383">
      <w:pPr>
        <w:widowControl/>
        <w:snapToGrid w:val="0"/>
        <w:spacing w:line="360" w:lineRule="auto"/>
        <w:ind w:leftChars="50" w:left="120" w:firstLineChars="186" w:firstLine="446"/>
        <w:rPr>
          <w:rFonts w:eastAsia="標楷體"/>
          <w:color w:val="000000" w:themeColor="text1"/>
          <w:kern w:val="0"/>
        </w:rPr>
      </w:pPr>
      <w:r w:rsidRPr="009C57BE">
        <w:rPr>
          <w:rFonts w:eastAsia="標楷體"/>
          <w:color w:val="000000" w:themeColor="text1"/>
          <w:kern w:val="0"/>
        </w:rPr>
        <w:t>二</w:t>
      </w:r>
      <w:r w:rsidR="00014A68" w:rsidRPr="009C57BE">
        <w:rPr>
          <w:rFonts w:eastAsia="標楷體"/>
          <w:color w:val="000000" w:themeColor="text1"/>
          <w:kern w:val="0"/>
        </w:rPr>
        <w:t>、</w:t>
      </w:r>
      <w:r w:rsidR="00085CBF" w:rsidRPr="009C57BE">
        <w:rPr>
          <w:rFonts w:eastAsia="標楷體"/>
          <w:color w:val="000000" w:themeColor="text1"/>
          <w:kern w:val="0"/>
        </w:rPr>
        <w:t>複審</w:t>
      </w:r>
      <w:r w:rsidR="00CD0CA9" w:rsidRPr="009C57BE">
        <w:rPr>
          <w:rFonts w:eastAsia="標楷體" w:hint="eastAsia"/>
          <w:color w:val="000000" w:themeColor="text1"/>
          <w:kern w:val="0"/>
        </w:rPr>
        <w:t>作</w:t>
      </w:r>
      <w:r w:rsidR="00CD0CA9" w:rsidRPr="009C57BE">
        <w:rPr>
          <w:rFonts w:eastAsia="標楷體"/>
          <w:color w:val="000000" w:themeColor="text1"/>
          <w:kern w:val="0"/>
        </w:rPr>
        <w:t>品</w:t>
      </w:r>
      <w:r w:rsidR="00CD0CA9" w:rsidRPr="009C57BE">
        <w:rPr>
          <w:rFonts w:eastAsia="標楷體" w:hint="eastAsia"/>
          <w:color w:val="000000" w:themeColor="text1"/>
          <w:kern w:val="0"/>
        </w:rPr>
        <w:t>說</w:t>
      </w:r>
      <w:r w:rsidR="00CD0CA9" w:rsidRPr="009C57BE">
        <w:rPr>
          <w:rFonts w:eastAsia="標楷體"/>
          <w:color w:val="000000" w:themeColor="text1"/>
          <w:kern w:val="0"/>
        </w:rPr>
        <w:t>明書</w:t>
      </w:r>
      <w:r w:rsidR="00CD0CA9" w:rsidRPr="009C57BE">
        <w:rPr>
          <w:rFonts w:eastAsia="標楷體" w:hint="eastAsia"/>
          <w:color w:val="000000" w:themeColor="text1"/>
          <w:kern w:val="0"/>
        </w:rPr>
        <w:t>之</w:t>
      </w:r>
      <w:r w:rsidR="00CD0CA9" w:rsidRPr="009C57BE">
        <w:rPr>
          <w:rFonts w:eastAsia="標楷體"/>
          <w:color w:val="000000" w:themeColor="text1"/>
          <w:kern w:val="0"/>
        </w:rPr>
        <w:t>電腦檔案</w:t>
      </w:r>
      <w:r w:rsidR="00CD0CA9" w:rsidRPr="009C57BE">
        <w:rPr>
          <w:rFonts w:eastAsia="標楷體" w:hint="eastAsia"/>
          <w:color w:val="000000" w:themeColor="text1"/>
          <w:kern w:val="0"/>
        </w:rPr>
        <w:t>製</w:t>
      </w:r>
      <w:r w:rsidR="00CD0CA9" w:rsidRPr="009C57BE">
        <w:rPr>
          <w:rFonts w:eastAsia="標楷體"/>
          <w:color w:val="000000" w:themeColor="text1"/>
          <w:kern w:val="0"/>
        </w:rPr>
        <w:t>作方式請</w:t>
      </w:r>
      <w:r w:rsidR="00CD0CA9" w:rsidRPr="009C57BE">
        <w:rPr>
          <w:rFonts w:eastAsia="標楷體" w:hint="eastAsia"/>
          <w:color w:val="000000" w:themeColor="text1"/>
          <w:kern w:val="0"/>
        </w:rPr>
        <w:t>參</w:t>
      </w:r>
      <w:r w:rsidR="00CD0CA9" w:rsidRPr="009C57BE">
        <w:rPr>
          <w:rFonts w:eastAsia="標楷體"/>
          <w:color w:val="000000" w:themeColor="text1"/>
          <w:kern w:val="0"/>
        </w:rPr>
        <w:t>閱</w:t>
      </w:r>
      <w:r w:rsidR="002C7FB0" w:rsidRPr="009C57BE">
        <w:rPr>
          <w:rFonts w:eastAsia="標楷體" w:hint="eastAsia"/>
          <w:color w:val="000000" w:themeColor="text1"/>
          <w:kern w:val="0"/>
        </w:rPr>
        <w:t>作</w:t>
      </w:r>
      <w:r w:rsidR="002C7FB0" w:rsidRPr="009C57BE">
        <w:rPr>
          <w:rFonts w:eastAsia="標楷體"/>
          <w:color w:val="000000" w:themeColor="text1"/>
          <w:kern w:val="0"/>
        </w:rPr>
        <w:t>品說明書</w:t>
      </w:r>
      <w:r w:rsidR="00CD0CA9" w:rsidRPr="009C57BE">
        <w:rPr>
          <w:rFonts w:eastAsia="標楷體"/>
          <w:color w:val="000000" w:themeColor="text1"/>
          <w:kern w:val="0"/>
        </w:rPr>
        <w:t>電腦檔案製作規範</w:t>
      </w:r>
      <w:r w:rsidR="00CD0CA9" w:rsidRPr="009C57BE">
        <w:rPr>
          <w:rFonts w:eastAsia="標楷體" w:hint="eastAsia"/>
          <w:color w:val="000000" w:themeColor="text1"/>
          <w:kern w:val="0"/>
        </w:rPr>
        <w:t>【附</w:t>
      </w:r>
      <w:r w:rsidR="00CD0CA9" w:rsidRPr="009C57BE">
        <w:rPr>
          <w:rFonts w:eastAsia="標楷體"/>
          <w:color w:val="000000" w:themeColor="text1"/>
          <w:kern w:val="0"/>
        </w:rPr>
        <w:t>件三】</w:t>
      </w:r>
      <w:r w:rsidR="001D1733" w:rsidRPr="009C57BE">
        <w:rPr>
          <w:rFonts w:eastAsia="標楷體" w:hint="eastAsia"/>
          <w:color w:val="000000" w:themeColor="text1"/>
          <w:kern w:val="0"/>
        </w:rPr>
        <w:t>。</w:t>
      </w:r>
    </w:p>
    <w:p w:rsidR="001D1733" w:rsidRPr="009C57BE" w:rsidRDefault="001D1733" w:rsidP="00D83383">
      <w:pPr>
        <w:widowControl/>
        <w:snapToGrid w:val="0"/>
        <w:spacing w:line="360" w:lineRule="auto"/>
        <w:ind w:leftChars="50" w:left="120" w:firstLineChars="186" w:firstLine="446"/>
        <w:rPr>
          <w:rFonts w:eastAsia="標楷體"/>
          <w:color w:val="000000" w:themeColor="text1"/>
          <w:kern w:val="0"/>
        </w:rPr>
      </w:pPr>
      <w:r w:rsidRPr="009C57BE">
        <w:rPr>
          <w:rFonts w:eastAsia="標楷體" w:hint="eastAsia"/>
          <w:color w:val="000000" w:themeColor="text1"/>
          <w:kern w:val="0"/>
        </w:rPr>
        <w:t>三</w:t>
      </w:r>
      <w:r w:rsidRPr="009C57BE">
        <w:rPr>
          <w:rFonts w:eastAsia="標楷體"/>
          <w:color w:val="000000" w:themeColor="text1"/>
          <w:kern w:val="0"/>
        </w:rPr>
        <w:t>、</w:t>
      </w:r>
      <w:r w:rsidRPr="009C57BE">
        <w:rPr>
          <w:rFonts w:eastAsia="標楷體" w:hint="eastAsia"/>
          <w:color w:val="000000" w:themeColor="text1"/>
          <w:kern w:val="0"/>
        </w:rPr>
        <w:t>複</w:t>
      </w:r>
      <w:r w:rsidRPr="009C57BE">
        <w:rPr>
          <w:rFonts w:eastAsia="標楷體"/>
          <w:color w:val="000000" w:themeColor="text1"/>
          <w:kern w:val="0"/>
        </w:rPr>
        <w:t>審作品說明書之繳交需含</w:t>
      </w:r>
      <w:r w:rsidRPr="009C57BE">
        <w:rPr>
          <w:rFonts w:eastAsia="標楷體" w:hint="eastAsia"/>
          <w:color w:val="000000" w:themeColor="text1"/>
          <w:kern w:val="0"/>
        </w:rPr>
        <w:t>PDF</w:t>
      </w:r>
      <w:r w:rsidRPr="009C57BE">
        <w:rPr>
          <w:rFonts w:eastAsia="標楷體" w:hint="eastAsia"/>
          <w:color w:val="000000" w:themeColor="text1"/>
          <w:kern w:val="0"/>
        </w:rPr>
        <w:t>及</w:t>
      </w:r>
      <w:r w:rsidRPr="009C57BE">
        <w:rPr>
          <w:rFonts w:eastAsia="標楷體" w:hint="eastAsia"/>
          <w:color w:val="000000" w:themeColor="text1"/>
          <w:kern w:val="0"/>
        </w:rPr>
        <w:t>WORD</w:t>
      </w:r>
      <w:r w:rsidR="00AB1CAB" w:rsidRPr="009C57BE">
        <w:rPr>
          <w:rFonts w:eastAsia="標楷體" w:hint="eastAsia"/>
          <w:color w:val="000000" w:themeColor="text1"/>
          <w:kern w:val="0"/>
        </w:rPr>
        <w:t>或</w:t>
      </w:r>
      <w:r w:rsidR="00AB1CAB" w:rsidRPr="009C57BE">
        <w:rPr>
          <w:rFonts w:eastAsia="標楷體" w:hint="eastAsia"/>
          <w:color w:val="000000" w:themeColor="text1"/>
          <w:kern w:val="0"/>
        </w:rPr>
        <w:t xml:space="preserve"> ODT </w:t>
      </w:r>
      <w:r w:rsidR="00AB1CAB" w:rsidRPr="009C57BE">
        <w:rPr>
          <w:rFonts w:eastAsia="標楷體" w:hint="eastAsia"/>
          <w:color w:val="000000" w:themeColor="text1"/>
          <w:kern w:val="0"/>
        </w:rPr>
        <w:t>格式</w:t>
      </w:r>
      <w:r w:rsidRPr="009C57BE">
        <w:rPr>
          <w:rFonts w:eastAsia="標楷體" w:hint="eastAsia"/>
          <w:color w:val="000000" w:themeColor="text1"/>
          <w:kern w:val="0"/>
        </w:rPr>
        <w:t>電</w:t>
      </w:r>
      <w:r w:rsidRPr="009C57BE">
        <w:rPr>
          <w:rFonts w:eastAsia="標楷體"/>
          <w:color w:val="000000" w:themeColor="text1"/>
          <w:kern w:val="0"/>
        </w:rPr>
        <w:t>子檔格式各一份。</w:t>
      </w:r>
    </w:p>
    <w:p w:rsidR="00F3494E" w:rsidRDefault="001852B9" w:rsidP="00D83383">
      <w:pPr>
        <w:widowControl/>
        <w:snapToGrid w:val="0"/>
        <w:spacing w:line="360" w:lineRule="auto"/>
        <w:ind w:leftChars="50" w:left="120" w:firstLineChars="186" w:firstLine="446"/>
        <w:rPr>
          <w:rFonts w:eastAsia="標楷體"/>
          <w:kern w:val="0"/>
        </w:rPr>
      </w:pPr>
      <w:r>
        <w:rPr>
          <w:rFonts w:eastAsia="標楷體" w:hint="eastAsia"/>
          <w:kern w:val="0"/>
        </w:rPr>
        <w:lastRenderedPageBreak/>
        <w:t>四、</w:t>
      </w:r>
      <w:r>
        <w:rPr>
          <w:rFonts w:eastAsia="標楷體"/>
          <w:kern w:val="0"/>
        </w:rPr>
        <w:t>參考資料書寫方式請參考</w:t>
      </w:r>
      <w:r>
        <w:rPr>
          <w:rFonts w:eastAsia="標楷體" w:hint="eastAsia"/>
          <w:kern w:val="0"/>
        </w:rPr>
        <w:t>APA</w:t>
      </w:r>
      <w:r>
        <w:rPr>
          <w:rFonts w:eastAsia="標楷體" w:hint="eastAsia"/>
          <w:kern w:val="0"/>
        </w:rPr>
        <w:t>格</w:t>
      </w:r>
      <w:r>
        <w:rPr>
          <w:rFonts w:eastAsia="標楷體"/>
          <w:kern w:val="0"/>
        </w:rPr>
        <w:t>式</w:t>
      </w:r>
      <w:r w:rsidR="004C1DCF">
        <w:rPr>
          <w:rFonts w:eastAsia="標楷體" w:hint="eastAsia"/>
          <w:kern w:val="0"/>
        </w:rPr>
        <w:t>第六版</w:t>
      </w:r>
      <w:r>
        <w:rPr>
          <w:rFonts w:eastAsia="標楷體" w:hint="eastAsia"/>
          <w:kern w:val="0"/>
        </w:rPr>
        <w:t>【附</w:t>
      </w:r>
      <w:r w:rsidR="0060090C">
        <w:rPr>
          <w:rFonts w:eastAsia="標楷體" w:hint="eastAsia"/>
          <w:kern w:val="0"/>
        </w:rPr>
        <w:t>錄</w:t>
      </w:r>
      <w:r>
        <w:rPr>
          <w:rFonts w:eastAsia="標楷體"/>
          <w:kern w:val="0"/>
        </w:rPr>
        <w:t>】。</w:t>
      </w:r>
    </w:p>
    <w:p w:rsidR="00D6670E" w:rsidRPr="00491177" w:rsidRDefault="00D6670E" w:rsidP="00D83383">
      <w:pPr>
        <w:widowControl/>
        <w:snapToGrid w:val="0"/>
        <w:spacing w:line="360" w:lineRule="auto"/>
        <w:ind w:leftChars="50" w:left="120" w:firstLineChars="186" w:firstLine="446"/>
        <w:rPr>
          <w:kern w:val="0"/>
        </w:rPr>
      </w:pPr>
      <w:r>
        <w:rPr>
          <w:rFonts w:eastAsia="標楷體" w:hint="eastAsia"/>
          <w:kern w:val="0"/>
        </w:rPr>
        <w:t>五、請詳實將研究過程做筆記，並於複審時繳交</w:t>
      </w:r>
      <w:r w:rsidRPr="00B049D3">
        <w:rPr>
          <w:rFonts w:ascii="標楷體" w:eastAsia="標楷體" w:hAnsi="標楷體" w:hint="eastAsia"/>
          <w:b/>
          <w:kern w:val="0"/>
        </w:rPr>
        <w:t>「實驗</w:t>
      </w:r>
      <w:r w:rsidRPr="00B049D3">
        <w:rPr>
          <w:rFonts w:eastAsia="標楷體" w:hint="eastAsia"/>
          <w:b/>
          <w:kern w:val="0"/>
        </w:rPr>
        <w:t>過程紀錄本</w:t>
      </w:r>
      <w:r w:rsidRPr="00B049D3">
        <w:rPr>
          <w:rFonts w:ascii="新細明體" w:hAnsi="新細明體" w:hint="eastAsia"/>
          <w:b/>
          <w:kern w:val="0"/>
        </w:rPr>
        <w:t>」</w:t>
      </w:r>
      <w:r>
        <w:rPr>
          <w:rFonts w:eastAsia="標楷體" w:hint="eastAsia"/>
          <w:kern w:val="0"/>
        </w:rPr>
        <w:t>供評審參考。</w:t>
      </w:r>
    </w:p>
    <w:p w:rsidR="00F3494E" w:rsidRPr="00491177" w:rsidRDefault="00AF2BE3" w:rsidP="0060090C">
      <w:pPr>
        <w:widowControl/>
        <w:snapToGrid w:val="0"/>
        <w:spacing w:line="360" w:lineRule="auto"/>
        <w:rPr>
          <w:kern w:val="0"/>
        </w:rPr>
      </w:pPr>
      <w:r>
        <w:rPr>
          <w:rFonts w:eastAsia="標楷體" w:hint="eastAsia"/>
          <w:b/>
          <w:bCs/>
          <w:kern w:val="0"/>
          <w:sz w:val="32"/>
          <w:szCs w:val="32"/>
        </w:rPr>
        <w:t>捌</w:t>
      </w:r>
      <w:r w:rsidR="00F3494E" w:rsidRPr="00491177">
        <w:rPr>
          <w:rFonts w:eastAsia="標楷體"/>
          <w:b/>
          <w:bCs/>
          <w:kern w:val="0"/>
          <w:sz w:val="32"/>
          <w:szCs w:val="32"/>
        </w:rPr>
        <w:t>、</w:t>
      </w:r>
      <w:r w:rsidR="009C57BE">
        <w:rPr>
          <w:rFonts w:eastAsia="標楷體" w:hint="eastAsia"/>
          <w:b/>
          <w:bCs/>
          <w:kern w:val="0"/>
          <w:sz w:val="32"/>
          <w:szCs w:val="32"/>
        </w:rPr>
        <w:t>複審</w:t>
      </w:r>
      <w:r w:rsidR="00F3494E" w:rsidRPr="00491177">
        <w:rPr>
          <w:rFonts w:eastAsia="標楷體"/>
          <w:b/>
          <w:bCs/>
          <w:kern w:val="0"/>
          <w:sz w:val="32"/>
          <w:szCs w:val="32"/>
        </w:rPr>
        <w:t>地</w:t>
      </w:r>
      <w:r w:rsidR="009C57BE">
        <w:rPr>
          <w:rFonts w:eastAsia="標楷體" w:hint="eastAsia"/>
          <w:b/>
          <w:bCs/>
          <w:kern w:val="0"/>
          <w:sz w:val="32"/>
          <w:szCs w:val="32"/>
        </w:rPr>
        <w:t>點</w:t>
      </w:r>
      <w:r w:rsidR="00F3494E" w:rsidRPr="00491177">
        <w:rPr>
          <w:rFonts w:eastAsia="標楷體"/>
          <w:b/>
          <w:bCs/>
          <w:kern w:val="0"/>
          <w:sz w:val="32"/>
          <w:szCs w:val="32"/>
        </w:rPr>
        <w:t>：</w:t>
      </w:r>
      <w:r w:rsidR="009C57BE">
        <w:rPr>
          <w:rFonts w:eastAsia="標楷體" w:hint="eastAsia"/>
          <w:kern w:val="0"/>
        </w:rPr>
        <w:t>一樓科任</w:t>
      </w:r>
      <w:r w:rsidR="00AE40E8" w:rsidRPr="00491177">
        <w:rPr>
          <w:rFonts w:eastAsia="標楷體"/>
          <w:kern w:val="0"/>
        </w:rPr>
        <w:t>教室</w:t>
      </w:r>
      <w:r w:rsidR="00F3494E" w:rsidRPr="00491177">
        <w:rPr>
          <w:rFonts w:eastAsia="標楷體"/>
          <w:kern w:val="0"/>
        </w:rPr>
        <w:t>。</w:t>
      </w:r>
    </w:p>
    <w:p w:rsidR="00F3494E" w:rsidRPr="00491177" w:rsidRDefault="00AF2BE3" w:rsidP="0060090C">
      <w:pPr>
        <w:widowControl/>
        <w:snapToGrid w:val="0"/>
        <w:spacing w:line="360" w:lineRule="auto"/>
        <w:rPr>
          <w:kern w:val="0"/>
        </w:rPr>
      </w:pPr>
      <w:r>
        <w:rPr>
          <w:rFonts w:eastAsia="標楷體" w:hint="eastAsia"/>
          <w:b/>
          <w:bCs/>
          <w:kern w:val="0"/>
          <w:sz w:val="32"/>
          <w:szCs w:val="32"/>
        </w:rPr>
        <w:t>玖</w:t>
      </w:r>
      <w:r w:rsidR="00F3494E" w:rsidRPr="00491177">
        <w:rPr>
          <w:rFonts w:eastAsia="標楷體"/>
          <w:b/>
          <w:bCs/>
          <w:kern w:val="0"/>
          <w:sz w:val="32"/>
          <w:szCs w:val="32"/>
        </w:rPr>
        <w:t>、評分標準：</w:t>
      </w:r>
    </w:p>
    <w:p w:rsidR="00F3494E" w:rsidRPr="00491177" w:rsidRDefault="00F3494E" w:rsidP="00A021B5">
      <w:pPr>
        <w:widowControl/>
        <w:snapToGrid w:val="0"/>
        <w:spacing w:line="360" w:lineRule="auto"/>
        <w:ind w:leftChars="234" w:left="987" w:hangingChars="177" w:hanging="425"/>
        <w:jc w:val="both"/>
        <w:rPr>
          <w:rFonts w:eastAsia="標楷體"/>
          <w:kern w:val="0"/>
        </w:rPr>
      </w:pPr>
      <w:r w:rsidRPr="00491177">
        <w:rPr>
          <w:rFonts w:eastAsia="標楷體"/>
          <w:kern w:val="0"/>
        </w:rPr>
        <w:t>一、</w:t>
      </w:r>
      <w:r w:rsidR="00F440B6" w:rsidRPr="00491177">
        <w:rPr>
          <w:rFonts w:eastAsia="標楷體"/>
        </w:rPr>
        <w:t>實用價值與創意</w:t>
      </w:r>
      <w:r w:rsidR="00F440B6" w:rsidRPr="00491177">
        <w:rPr>
          <w:rFonts w:eastAsia="標楷體"/>
        </w:rPr>
        <w:t>(40%)</w:t>
      </w:r>
      <w:r w:rsidR="00F440B6" w:rsidRPr="00491177">
        <w:rPr>
          <w:rFonts w:eastAsia="標楷體"/>
        </w:rPr>
        <w:t>，包括：經由實驗分析比較，整合發展出新觀念、產生新創意；</w:t>
      </w:r>
      <w:r w:rsidR="00F440B6" w:rsidRPr="00491177">
        <w:rPr>
          <w:rFonts w:eastAsia="標楷體"/>
        </w:rPr>
        <w:t xml:space="preserve"> </w:t>
      </w:r>
      <w:r w:rsidR="00F440B6" w:rsidRPr="00491177">
        <w:rPr>
          <w:rFonts w:eastAsia="標楷體"/>
        </w:rPr>
        <w:t>實驗結果具有可重複性及後續發展潛力，或具有推廣、應用價值；</w:t>
      </w:r>
      <w:r w:rsidR="00F440B6" w:rsidRPr="00491177">
        <w:rPr>
          <w:rFonts w:eastAsia="標楷體"/>
        </w:rPr>
        <w:t xml:space="preserve"> </w:t>
      </w:r>
      <w:r w:rsidR="00F440B6" w:rsidRPr="00491177">
        <w:rPr>
          <w:rFonts w:eastAsia="標楷體"/>
        </w:rPr>
        <w:t>富生活化與</w:t>
      </w:r>
      <w:r w:rsidR="00632D87">
        <w:rPr>
          <w:rFonts w:eastAsia="標楷體" w:hint="eastAsia"/>
        </w:rPr>
        <w:t>鄉</w:t>
      </w:r>
      <w:r w:rsidR="00F440B6" w:rsidRPr="00491177">
        <w:rPr>
          <w:rFonts w:eastAsia="標楷體"/>
        </w:rPr>
        <w:t>土性。</w:t>
      </w:r>
    </w:p>
    <w:p w:rsidR="00F3494E" w:rsidRPr="00491177" w:rsidRDefault="00F3494E" w:rsidP="00120EBF">
      <w:pPr>
        <w:widowControl/>
        <w:snapToGrid w:val="0"/>
        <w:spacing w:line="360" w:lineRule="auto"/>
        <w:ind w:leftChars="234" w:left="987" w:hangingChars="177" w:hanging="425"/>
        <w:jc w:val="both"/>
        <w:rPr>
          <w:rFonts w:eastAsia="標楷體"/>
          <w:kern w:val="0"/>
        </w:rPr>
      </w:pPr>
      <w:r w:rsidRPr="00491177">
        <w:rPr>
          <w:rFonts w:eastAsia="標楷體"/>
          <w:kern w:val="0"/>
        </w:rPr>
        <w:t>二、</w:t>
      </w:r>
      <w:r w:rsidR="00F440B6" w:rsidRPr="00491177">
        <w:rPr>
          <w:rFonts w:eastAsia="標楷體"/>
        </w:rPr>
        <w:t>參展作品之符合性</w:t>
      </w:r>
      <w:r w:rsidR="00F440B6" w:rsidRPr="00491177">
        <w:rPr>
          <w:rFonts w:eastAsia="標楷體"/>
        </w:rPr>
        <w:t>(20%)</w:t>
      </w:r>
      <w:r w:rsidR="00F440B6" w:rsidRPr="00491177">
        <w:rPr>
          <w:rFonts w:eastAsia="標楷體"/>
        </w:rPr>
        <w:t>，包括：報告內容與作品說明書上之內容一致；研究主題、動機、目的與作者切身環境符合，以及與作者學習階段教材之相關性。</w:t>
      </w:r>
    </w:p>
    <w:p w:rsidR="00F3494E" w:rsidRPr="00491177" w:rsidRDefault="00F3494E" w:rsidP="00120EBF">
      <w:pPr>
        <w:widowControl/>
        <w:snapToGrid w:val="0"/>
        <w:spacing w:line="360" w:lineRule="auto"/>
        <w:ind w:leftChars="236" w:left="991" w:hangingChars="177" w:hanging="425"/>
        <w:jc w:val="both"/>
        <w:rPr>
          <w:rFonts w:eastAsia="標楷體"/>
          <w:kern w:val="0"/>
        </w:rPr>
      </w:pPr>
      <w:r w:rsidRPr="00491177">
        <w:rPr>
          <w:rFonts w:eastAsia="標楷體"/>
          <w:kern w:val="0"/>
        </w:rPr>
        <w:t>三、</w:t>
      </w:r>
      <w:r w:rsidR="00F440B6" w:rsidRPr="00491177">
        <w:rPr>
          <w:rFonts w:eastAsia="標楷體"/>
        </w:rPr>
        <w:t>科學方法之適切性（</w:t>
      </w:r>
      <w:r w:rsidR="00F440B6" w:rsidRPr="00491177">
        <w:rPr>
          <w:rFonts w:eastAsia="標楷體"/>
        </w:rPr>
        <w:t>20%</w:t>
      </w:r>
      <w:r w:rsidR="00F440B6" w:rsidRPr="00491177">
        <w:rPr>
          <w:rFonts w:eastAsia="標楷體"/>
        </w:rPr>
        <w:t>），包括：作品完整，符合科學精神、態度、思考邏輯及程序；</w:t>
      </w:r>
      <w:r w:rsidR="00F440B6" w:rsidRPr="00491177">
        <w:rPr>
          <w:rFonts w:eastAsia="標楷體"/>
        </w:rPr>
        <w:t xml:space="preserve"> </w:t>
      </w:r>
      <w:r w:rsidR="00F440B6" w:rsidRPr="00491177">
        <w:rPr>
          <w:rFonts w:eastAsia="標楷體"/>
        </w:rPr>
        <w:t>理論依據、研究過程、研究結果嚴謹確實；</w:t>
      </w:r>
      <w:r w:rsidR="00F440B6" w:rsidRPr="00491177">
        <w:rPr>
          <w:rFonts w:eastAsia="標楷體"/>
        </w:rPr>
        <w:t xml:space="preserve"> </w:t>
      </w:r>
      <w:r w:rsidR="00F440B6" w:rsidRPr="00491177">
        <w:rPr>
          <w:rFonts w:eastAsia="標楷體"/>
        </w:rPr>
        <w:t>實驗記錄詳實與實驗主題、結論相呼應，且佐證資料充足；</w:t>
      </w:r>
      <w:r w:rsidR="00F440B6" w:rsidRPr="00491177">
        <w:rPr>
          <w:rFonts w:eastAsia="標楷體"/>
        </w:rPr>
        <w:t xml:space="preserve"> </w:t>
      </w:r>
      <w:r w:rsidR="00F440B6" w:rsidRPr="00491177">
        <w:rPr>
          <w:rFonts w:eastAsia="標楷體"/>
        </w:rPr>
        <w:t>參考資料完整、確實，且清楚註明來源、出處。</w:t>
      </w:r>
    </w:p>
    <w:p w:rsidR="00F3494E" w:rsidRPr="00491177" w:rsidRDefault="00F3494E" w:rsidP="00120EBF">
      <w:pPr>
        <w:widowControl/>
        <w:snapToGrid w:val="0"/>
        <w:spacing w:line="360" w:lineRule="auto"/>
        <w:ind w:leftChars="234" w:left="987" w:hangingChars="177" w:hanging="425"/>
        <w:jc w:val="both"/>
        <w:rPr>
          <w:rFonts w:eastAsia="標楷體"/>
          <w:kern w:val="0"/>
        </w:rPr>
      </w:pPr>
      <w:r w:rsidRPr="00491177">
        <w:rPr>
          <w:rFonts w:eastAsia="標楷體"/>
          <w:kern w:val="0"/>
        </w:rPr>
        <w:t>四、</w:t>
      </w:r>
      <w:r w:rsidR="00F440B6" w:rsidRPr="00491177">
        <w:rPr>
          <w:rFonts w:eastAsia="標楷體"/>
        </w:rPr>
        <w:t>表達能力及操作技能</w:t>
      </w:r>
      <w:r w:rsidR="00F440B6" w:rsidRPr="00491177">
        <w:rPr>
          <w:rFonts w:eastAsia="標楷體"/>
        </w:rPr>
        <w:t>(20%)</w:t>
      </w:r>
      <w:r w:rsidR="00F440B6" w:rsidRPr="00491177">
        <w:rPr>
          <w:rFonts w:eastAsia="標楷體"/>
        </w:rPr>
        <w:t>，包括：現場解說及回答評審問題正確、切題及理解透徹；操作作品的實體、器材、標本等技巧靈活、精熟，且能明確地解釋研究結果與目的。</w:t>
      </w:r>
    </w:p>
    <w:p w:rsidR="00F3494E" w:rsidRPr="00491177" w:rsidRDefault="00F3494E" w:rsidP="0060090C">
      <w:pPr>
        <w:widowControl/>
        <w:snapToGrid w:val="0"/>
        <w:spacing w:line="360" w:lineRule="auto"/>
        <w:rPr>
          <w:kern w:val="0"/>
        </w:rPr>
      </w:pPr>
      <w:r w:rsidRPr="00491177">
        <w:rPr>
          <w:rFonts w:eastAsia="標楷體"/>
          <w:b/>
          <w:bCs/>
          <w:kern w:val="0"/>
          <w:sz w:val="32"/>
          <w:szCs w:val="32"/>
        </w:rPr>
        <w:t>拾、獎勵辦法：</w:t>
      </w:r>
    </w:p>
    <w:p w:rsidR="00F3494E" w:rsidRPr="00491177" w:rsidRDefault="00F3494E" w:rsidP="00120EBF">
      <w:pPr>
        <w:widowControl/>
        <w:snapToGrid w:val="0"/>
        <w:spacing w:line="360" w:lineRule="auto"/>
        <w:ind w:leftChars="236" w:left="566"/>
        <w:rPr>
          <w:kern w:val="0"/>
        </w:rPr>
      </w:pPr>
      <w:r w:rsidRPr="00491177">
        <w:rPr>
          <w:rFonts w:eastAsia="標楷體"/>
          <w:kern w:val="0"/>
        </w:rPr>
        <w:t>一、</w:t>
      </w:r>
      <w:r w:rsidRPr="00491177">
        <w:rPr>
          <w:rFonts w:eastAsia="標楷體"/>
          <w:kern w:val="0"/>
          <w:sz w:val="14"/>
          <w:szCs w:val="14"/>
        </w:rPr>
        <w:t> </w:t>
      </w:r>
      <w:r w:rsidR="00B2147C" w:rsidRPr="00491177">
        <w:rPr>
          <w:rFonts w:eastAsia="標楷體"/>
          <w:kern w:val="0"/>
        </w:rPr>
        <w:t>由評</w:t>
      </w:r>
      <w:r w:rsidR="00B2147C">
        <w:rPr>
          <w:rFonts w:eastAsia="標楷體" w:hint="eastAsia"/>
          <w:kern w:val="0"/>
        </w:rPr>
        <w:t>審</w:t>
      </w:r>
      <w:r w:rsidR="00B2147C" w:rsidRPr="00491177">
        <w:rPr>
          <w:rFonts w:eastAsia="標楷體"/>
          <w:kern w:val="0"/>
        </w:rPr>
        <w:t>委員會依複賽作品</w:t>
      </w:r>
      <w:r w:rsidR="00B2147C">
        <w:rPr>
          <w:rFonts w:eastAsia="標楷體" w:hint="eastAsia"/>
          <w:kern w:val="0"/>
        </w:rPr>
        <w:t>得</w:t>
      </w:r>
      <w:r w:rsidR="00B2147C">
        <w:rPr>
          <w:rFonts w:eastAsia="標楷體"/>
          <w:kern w:val="0"/>
        </w:rPr>
        <w:t>分高低</w:t>
      </w:r>
      <w:r w:rsidR="00B2147C" w:rsidRPr="00491177">
        <w:rPr>
          <w:rFonts w:eastAsia="標楷體"/>
          <w:kern w:val="0"/>
        </w:rPr>
        <w:t>，決定獲特優、優等、佳作</w:t>
      </w:r>
      <w:r w:rsidR="00B2147C">
        <w:rPr>
          <w:rFonts w:eastAsia="標楷體" w:hint="eastAsia"/>
          <w:kern w:val="0"/>
        </w:rPr>
        <w:t>之</w:t>
      </w:r>
      <w:r w:rsidR="00B2147C" w:rsidRPr="00491177">
        <w:rPr>
          <w:rFonts w:eastAsia="標楷體"/>
          <w:kern w:val="0"/>
        </w:rPr>
        <w:t>作品。</w:t>
      </w:r>
    </w:p>
    <w:p w:rsidR="00F3494E" w:rsidRPr="00491177" w:rsidRDefault="00F3494E" w:rsidP="00120EBF">
      <w:pPr>
        <w:widowControl/>
        <w:snapToGrid w:val="0"/>
        <w:spacing w:line="360" w:lineRule="auto"/>
        <w:ind w:leftChars="236" w:left="566"/>
        <w:rPr>
          <w:kern w:val="0"/>
        </w:rPr>
      </w:pPr>
      <w:r w:rsidRPr="00491177">
        <w:rPr>
          <w:rFonts w:eastAsia="標楷體"/>
          <w:kern w:val="0"/>
        </w:rPr>
        <w:t>二、</w:t>
      </w:r>
      <w:r w:rsidRPr="00491177">
        <w:rPr>
          <w:rFonts w:eastAsia="標楷體"/>
          <w:kern w:val="0"/>
          <w:sz w:val="14"/>
          <w:szCs w:val="14"/>
        </w:rPr>
        <w:t> </w:t>
      </w:r>
      <w:r w:rsidR="00B2147C">
        <w:rPr>
          <w:rFonts w:eastAsia="標楷體" w:hint="eastAsia"/>
          <w:kern w:val="0"/>
        </w:rPr>
        <w:t>校</w:t>
      </w:r>
      <w:r w:rsidR="00B2147C">
        <w:rPr>
          <w:rFonts w:eastAsia="標楷體"/>
          <w:kern w:val="0"/>
        </w:rPr>
        <w:t>內</w:t>
      </w:r>
      <w:r w:rsidR="00B2147C">
        <w:rPr>
          <w:rFonts w:eastAsia="標楷體" w:hint="eastAsia"/>
          <w:kern w:val="0"/>
        </w:rPr>
        <w:t>科</w:t>
      </w:r>
      <w:r w:rsidR="00006C0A">
        <w:rPr>
          <w:rFonts w:eastAsia="標楷體"/>
          <w:kern w:val="0"/>
        </w:rPr>
        <w:t>展</w:t>
      </w:r>
      <w:r w:rsidR="00B2147C" w:rsidRPr="00491177">
        <w:rPr>
          <w:rFonts w:eastAsia="標楷體"/>
          <w:kern w:val="0"/>
        </w:rPr>
        <w:t>優</w:t>
      </w:r>
      <w:r w:rsidR="00006C0A">
        <w:rPr>
          <w:rFonts w:eastAsia="標楷體" w:hint="eastAsia"/>
          <w:kern w:val="0"/>
        </w:rPr>
        <w:t>秀</w:t>
      </w:r>
      <w:r w:rsidR="00B2147C" w:rsidRPr="00491177">
        <w:rPr>
          <w:rFonts w:eastAsia="標楷體"/>
          <w:kern w:val="0"/>
        </w:rPr>
        <w:t>作品</w:t>
      </w:r>
      <w:r w:rsidR="00B2147C">
        <w:rPr>
          <w:rFonts w:eastAsia="標楷體" w:hint="eastAsia"/>
          <w:kern w:val="0"/>
        </w:rPr>
        <w:t>將</w:t>
      </w:r>
      <w:r w:rsidR="00B2147C" w:rsidRPr="00491177">
        <w:rPr>
          <w:rFonts w:eastAsia="標楷體"/>
          <w:kern w:val="0"/>
        </w:rPr>
        <w:t>代表本校參加臺北市第</w:t>
      </w:r>
      <w:r w:rsidR="00120EBF">
        <w:rPr>
          <w:rFonts w:eastAsia="標楷體" w:hint="eastAsia"/>
          <w:kern w:val="0"/>
        </w:rPr>
        <w:t>5</w:t>
      </w:r>
      <w:r w:rsidR="00935269">
        <w:rPr>
          <w:rFonts w:eastAsia="標楷體" w:hint="eastAsia"/>
          <w:kern w:val="0"/>
        </w:rPr>
        <w:t>5</w:t>
      </w:r>
      <w:r w:rsidR="00B2147C">
        <w:rPr>
          <w:rFonts w:eastAsia="標楷體" w:hint="eastAsia"/>
          <w:kern w:val="0"/>
        </w:rPr>
        <w:t>屆中</w:t>
      </w:r>
      <w:r w:rsidR="00B2147C">
        <w:rPr>
          <w:rFonts w:eastAsia="標楷體"/>
          <w:kern w:val="0"/>
        </w:rPr>
        <w:t>小學</w:t>
      </w:r>
      <w:r w:rsidR="00B2147C" w:rsidRPr="00491177">
        <w:rPr>
          <w:rFonts w:eastAsia="標楷體"/>
          <w:kern w:val="0"/>
        </w:rPr>
        <w:t>科</w:t>
      </w:r>
      <w:r w:rsidR="00B2147C">
        <w:rPr>
          <w:rFonts w:eastAsia="標楷體" w:hint="eastAsia"/>
          <w:kern w:val="0"/>
        </w:rPr>
        <w:t>學</w:t>
      </w:r>
      <w:r w:rsidR="00B2147C" w:rsidRPr="00491177">
        <w:rPr>
          <w:rFonts w:eastAsia="標楷體"/>
          <w:kern w:val="0"/>
        </w:rPr>
        <w:t>展</w:t>
      </w:r>
      <w:r w:rsidR="00B2147C">
        <w:rPr>
          <w:rFonts w:eastAsia="標楷體" w:hint="eastAsia"/>
          <w:kern w:val="0"/>
        </w:rPr>
        <w:t>覽</w:t>
      </w:r>
      <w:r w:rsidR="00B2147C" w:rsidRPr="00491177">
        <w:rPr>
          <w:rFonts w:eastAsia="標楷體"/>
          <w:kern w:val="0"/>
        </w:rPr>
        <w:t>。</w:t>
      </w:r>
    </w:p>
    <w:p w:rsidR="00F3494E" w:rsidRPr="00491177" w:rsidRDefault="00F3494E" w:rsidP="00120EBF">
      <w:pPr>
        <w:widowControl/>
        <w:snapToGrid w:val="0"/>
        <w:spacing w:line="360" w:lineRule="auto"/>
        <w:ind w:leftChars="236" w:left="566"/>
        <w:rPr>
          <w:kern w:val="0"/>
        </w:rPr>
      </w:pPr>
      <w:r w:rsidRPr="00491177">
        <w:rPr>
          <w:rFonts w:eastAsia="標楷體"/>
          <w:kern w:val="0"/>
        </w:rPr>
        <w:t>三、</w:t>
      </w:r>
      <w:r w:rsidRPr="00491177">
        <w:rPr>
          <w:rFonts w:eastAsia="標楷體"/>
          <w:kern w:val="0"/>
          <w:sz w:val="14"/>
          <w:szCs w:val="14"/>
        </w:rPr>
        <w:t> </w:t>
      </w:r>
      <w:r w:rsidRPr="00491177">
        <w:rPr>
          <w:rFonts w:eastAsia="標楷體"/>
          <w:kern w:val="0"/>
        </w:rPr>
        <w:t>獲</w:t>
      </w:r>
      <w:r w:rsidR="00644E22" w:rsidRPr="00491177">
        <w:rPr>
          <w:rFonts w:eastAsia="標楷體"/>
          <w:kern w:val="0"/>
        </w:rPr>
        <w:t>特優、優等、佳作</w:t>
      </w:r>
      <w:r w:rsidRPr="00491177">
        <w:rPr>
          <w:rFonts w:eastAsia="標楷體"/>
          <w:kern w:val="0"/>
        </w:rPr>
        <w:t>作品之作者均頒發獎狀公開表揚鼓勵。</w:t>
      </w:r>
    </w:p>
    <w:p w:rsidR="00AE40E8" w:rsidRPr="00491177" w:rsidRDefault="00B13D7D" w:rsidP="00AF2BE3">
      <w:pPr>
        <w:widowControl/>
        <w:snapToGrid w:val="0"/>
        <w:spacing w:line="360" w:lineRule="auto"/>
        <w:rPr>
          <w:rFonts w:eastAsia="標楷體"/>
          <w:b/>
          <w:bCs/>
          <w:kern w:val="0"/>
          <w:sz w:val="32"/>
          <w:szCs w:val="32"/>
        </w:rPr>
      </w:pPr>
      <w:r w:rsidRPr="00491177">
        <w:rPr>
          <w:rFonts w:eastAsia="標楷體"/>
          <w:b/>
          <w:bCs/>
          <w:kern w:val="0"/>
          <w:sz w:val="32"/>
          <w:szCs w:val="32"/>
        </w:rPr>
        <w:t>拾</w:t>
      </w:r>
      <w:r w:rsidR="00AF2BE3" w:rsidRPr="00491177">
        <w:rPr>
          <w:rFonts w:eastAsia="標楷體"/>
          <w:b/>
          <w:bCs/>
          <w:kern w:val="0"/>
          <w:sz w:val="32"/>
          <w:szCs w:val="32"/>
        </w:rPr>
        <w:t>壹</w:t>
      </w:r>
      <w:r w:rsidR="00F3494E" w:rsidRPr="00491177">
        <w:rPr>
          <w:rFonts w:eastAsia="標楷體"/>
          <w:b/>
          <w:bCs/>
          <w:kern w:val="0"/>
          <w:sz w:val="32"/>
          <w:szCs w:val="32"/>
        </w:rPr>
        <w:t>、施行與修正</w:t>
      </w:r>
    </w:p>
    <w:p w:rsidR="00AE40E8" w:rsidRPr="00491177" w:rsidRDefault="00AE40E8" w:rsidP="00B2147C">
      <w:pPr>
        <w:widowControl/>
        <w:snapToGrid w:val="0"/>
        <w:spacing w:line="360" w:lineRule="auto"/>
        <w:ind w:leftChars="150" w:left="840" w:hangingChars="200" w:hanging="480"/>
        <w:rPr>
          <w:kern w:val="0"/>
        </w:rPr>
      </w:pPr>
      <w:r w:rsidRPr="00491177">
        <w:rPr>
          <w:rFonts w:eastAsia="標楷體"/>
          <w:kern w:val="0"/>
        </w:rPr>
        <w:t>一、</w:t>
      </w:r>
      <w:r w:rsidRPr="00491177">
        <w:rPr>
          <w:rFonts w:eastAsia="標楷體"/>
          <w:kern w:val="0"/>
          <w:sz w:val="14"/>
          <w:szCs w:val="14"/>
        </w:rPr>
        <w:t> </w:t>
      </w:r>
      <w:r w:rsidRPr="00491177">
        <w:rPr>
          <w:rFonts w:eastAsia="標楷體"/>
          <w:kern w:val="0"/>
          <w:u w:val="single"/>
        </w:rPr>
        <w:t>本計畫依據</w:t>
      </w:r>
      <w:r w:rsidR="00B2147C" w:rsidRPr="00B2147C">
        <w:rPr>
          <w:rFonts w:eastAsia="標楷體" w:hint="eastAsia"/>
          <w:kern w:val="0"/>
          <w:u w:val="single"/>
        </w:rPr>
        <w:t>中華民國中小學科學展覽會實施要點</w:t>
      </w:r>
      <w:r w:rsidRPr="00491177">
        <w:rPr>
          <w:rFonts w:eastAsia="標楷體"/>
          <w:kern w:val="0"/>
          <w:u w:val="single"/>
        </w:rPr>
        <w:t>，</w:t>
      </w:r>
      <w:r w:rsidR="00B2147C">
        <w:rPr>
          <w:rFonts w:eastAsia="標楷體" w:hint="eastAsia"/>
          <w:kern w:val="0"/>
          <w:u w:val="single"/>
        </w:rPr>
        <w:t>及</w:t>
      </w:r>
      <w:r w:rsidR="00B2147C">
        <w:rPr>
          <w:rFonts w:eastAsia="標楷體"/>
          <w:kern w:val="0"/>
          <w:u w:val="single"/>
        </w:rPr>
        <w:t>臺北市中小</w:t>
      </w:r>
      <w:r w:rsidR="00B2147C">
        <w:rPr>
          <w:rFonts w:eastAsia="標楷體" w:hint="eastAsia"/>
          <w:kern w:val="0"/>
          <w:u w:val="single"/>
        </w:rPr>
        <w:t>學</w:t>
      </w:r>
      <w:r w:rsidR="00B2147C">
        <w:rPr>
          <w:rFonts w:eastAsia="標楷體"/>
          <w:kern w:val="0"/>
          <w:u w:val="single"/>
        </w:rPr>
        <w:t>科學展覽實施計畫辦理，</w:t>
      </w:r>
      <w:r w:rsidRPr="00491177">
        <w:rPr>
          <w:rFonts w:eastAsia="標楷體"/>
          <w:kern w:val="0"/>
          <w:u w:val="single"/>
        </w:rPr>
        <w:t>若有收到新的</w:t>
      </w:r>
      <w:r w:rsidR="00B2147C">
        <w:rPr>
          <w:rFonts w:eastAsia="標楷體" w:hint="eastAsia"/>
          <w:kern w:val="0"/>
          <w:u w:val="single"/>
        </w:rPr>
        <w:t>函</w:t>
      </w:r>
      <w:r w:rsidRPr="00491177">
        <w:rPr>
          <w:rFonts w:eastAsia="標楷體"/>
          <w:kern w:val="0"/>
          <w:u w:val="single"/>
        </w:rPr>
        <w:t>文</w:t>
      </w:r>
      <w:r w:rsidR="00B2147C">
        <w:rPr>
          <w:rFonts w:eastAsia="標楷體" w:hint="eastAsia"/>
          <w:kern w:val="0"/>
          <w:u w:val="single"/>
        </w:rPr>
        <w:t>有</w:t>
      </w:r>
      <w:r w:rsidR="00B2147C">
        <w:rPr>
          <w:rFonts w:eastAsia="標楷體"/>
          <w:kern w:val="0"/>
          <w:u w:val="single"/>
        </w:rPr>
        <w:t>修</w:t>
      </w:r>
      <w:r w:rsidR="00B2147C">
        <w:rPr>
          <w:rFonts w:eastAsia="標楷體" w:hint="eastAsia"/>
          <w:kern w:val="0"/>
          <w:u w:val="single"/>
        </w:rPr>
        <w:t>改</w:t>
      </w:r>
      <w:r w:rsidR="00B2147C">
        <w:rPr>
          <w:rFonts w:eastAsia="標楷體"/>
          <w:kern w:val="0"/>
          <w:u w:val="single"/>
        </w:rPr>
        <w:t>之事項</w:t>
      </w:r>
      <w:r w:rsidRPr="00491177">
        <w:rPr>
          <w:rFonts w:eastAsia="標楷體"/>
          <w:kern w:val="0"/>
          <w:u w:val="single"/>
        </w:rPr>
        <w:t>再行知會相關人員。</w:t>
      </w:r>
    </w:p>
    <w:p w:rsidR="00F3494E" w:rsidRPr="00491177" w:rsidRDefault="00AE40E8" w:rsidP="0060090C">
      <w:pPr>
        <w:widowControl/>
        <w:snapToGrid w:val="0"/>
        <w:spacing w:line="360" w:lineRule="auto"/>
        <w:ind w:firstLineChars="150" w:firstLine="360"/>
        <w:rPr>
          <w:rFonts w:eastAsia="標楷體"/>
          <w:kern w:val="0"/>
        </w:rPr>
      </w:pPr>
      <w:r w:rsidRPr="00491177">
        <w:rPr>
          <w:rFonts w:eastAsia="標楷體"/>
          <w:kern w:val="0"/>
        </w:rPr>
        <w:t>二、</w:t>
      </w:r>
      <w:r w:rsidR="00F3494E" w:rsidRPr="00491177">
        <w:rPr>
          <w:rFonts w:eastAsia="標楷體"/>
          <w:kern w:val="0"/>
        </w:rPr>
        <w:t>本</w:t>
      </w:r>
      <w:r w:rsidRPr="00491177">
        <w:rPr>
          <w:rFonts w:eastAsia="標楷體"/>
          <w:kern w:val="0"/>
        </w:rPr>
        <w:t>計畫</w:t>
      </w:r>
      <w:r w:rsidR="00EC0EAA" w:rsidRPr="00491177">
        <w:rPr>
          <w:rFonts w:eastAsia="標楷體"/>
          <w:kern w:val="0"/>
        </w:rPr>
        <w:t>陳</w:t>
      </w:r>
      <w:r w:rsidR="00EC0EAA" w:rsidRPr="00491177">
        <w:rPr>
          <w:rFonts w:eastAsia="標楷體"/>
          <w:kern w:val="0"/>
        </w:rPr>
        <w:t xml:space="preserve">  </w:t>
      </w:r>
      <w:r w:rsidR="00F3494E" w:rsidRPr="00491177">
        <w:rPr>
          <w:rFonts w:eastAsia="標楷體"/>
          <w:kern w:val="0"/>
        </w:rPr>
        <w:t>校長核示後，公告實施之，修正時亦同。</w:t>
      </w:r>
    </w:p>
    <w:p w:rsidR="00F440B6" w:rsidRPr="00491177" w:rsidRDefault="00F440B6" w:rsidP="00CC6CB3">
      <w:pPr>
        <w:widowControl/>
        <w:snapToGrid w:val="0"/>
        <w:rPr>
          <w:rFonts w:eastAsia="標楷體"/>
          <w:kern w:val="0"/>
        </w:rPr>
      </w:pPr>
    </w:p>
    <w:p w:rsidR="00F440B6" w:rsidRPr="00491177" w:rsidRDefault="00F440B6" w:rsidP="00CC6CB3">
      <w:pPr>
        <w:widowControl/>
        <w:snapToGrid w:val="0"/>
        <w:rPr>
          <w:rFonts w:eastAsia="標楷體"/>
          <w:kern w:val="0"/>
        </w:rPr>
      </w:pPr>
    </w:p>
    <w:p w:rsidR="00F440B6" w:rsidRPr="00491177" w:rsidRDefault="00F440B6" w:rsidP="00F440B6">
      <w:pPr>
        <w:jc w:val="center"/>
        <w:rPr>
          <w:rFonts w:eastAsia="標楷體"/>
          <w:sz w:val="32"/>
          <w:szCs w:val="32"/>
        </w:rPr>
        <w:sectPr w:rsidR="00F440B6" w:rsidRPr="00491177" w:rsidSect="00AE40E8">
          <w:pgSz w:w="11906" w:h="16838"/>
          <w:pgMar w:top="680" w:right="680" w:bottom="680" w:left="680" w:header="851" w:footer="992" w:gutter="0"/>
          <w:cols w:space="425"/>
          <w:docGrid w:type="lines" w:linePitch="360"/>
        </w:sectPr>
      </w:pPr>
    </w:p>
    <w:p w:rsidR="001B1003" w:rsidRPr="00FF44AC" w:rsidRDefault="00850651" w:rsidP="001B1003">
      <w:pPr>
        <w:snapToGrid w:val="0"/>
        <w:spacing w:line="240" w:lineRule="atLeast"/>
        <w:jc w:val="center"/>
        <w:rPr>
          <w:rFonts w:eastAsia="標楷體"/>
          <w:sz w:val="36"/>
          <w:szCs w:val="32"/>
        </w:rPr>
      </w:pPr>
      <w:r>
        <w:rPr>
          <w:rFonts w:eastAsia="標楷體" w:hint="eastAsia"/>
          <w:bCs/>
          <w:kern w:val="0"/>
          <w:sz w:val="28"/>
          <w:szCs w:val="28"/>
        </w:rPr>
        <w:lastRenderedPageBreak/>
        <w:t>【</w:t>
      </w:r>
      <w:r w:rsidRPr="00850651">
        <w:rPr>
          <w:rFonts w:eastAsia="標楷體" w:hint="eastAsia"/>
          <w:bCs/>
          <w:kern w:val="0"/>
          <w:sz w:val="28"/>
          <w:szCs w:val="28"/>
        </w:rPr>
        <w:t>附</w:t>
      </w:r>
      <w:r>
        <w:rPr>
          <w:rFonts w:eastAsia="標楷體"/>
          <w:bCs/>
          <w:kern w:val="0"/>
          <w:sz w:val="28"/>
          <w:szCs w:val="28"/>
        </w:rPr>
        <w:t>件一</w:t>
      </w:r>
      <w:r>
        <w:rPr>
          <w:rFonts w:eastAsia="標楷體" w:hint="eastAsia"/>
          <w:bCs/>
          <w:kern w:val="0"/>
          <w:sz w:val="28"/>
          <w:szCs w:val="28"/>
        </w:rPr>
        <w:t>】</w:t>
      </w:r>
      <w:r w:rsidR="00FF44AC" w:rsidRPr="00850651">
        <w:rPr>
          <w:rFonts w:eastAsia="標楷體"/>
          <w:bCs/>
          <w:kern w:val="0"/>
          <w:sz w:val="28"/>
          <w:szCs w:val="28"/>
        </w:rPr>
        <w:t>臺北市中山區濱江國民小學</w:t>
      </w:r>
      <w:r w:rsidR="00955DBD">
        <w:rPr>
          <w:rFonts w:eastAsia="標楷體"/>
          <w:sz w:val="28"/>
          <w:szCs w:val="28"/>
        </w:rPr>
        <w:t>1</w:t>
      </w:r>
      <w:r w:rsidR="00120A59">
        <w:rPr>
          <w:rFonts w:eastAsia="標楷體" w:hint="eastAsia"/>
          <w:sz w:val="28"/>
          <w:szCs w:val="28"/>
        </w:rPr>
        <w:t>1</w:t>
      </w:r>
      <w:r w:rsidR="009C57BE">
        <w:rPr>
          <w:rFonts w:eastAsia="標楷體" w:hint="eastAsia"/>
          <w:sz w:val="28"/>
          <w:szCs w:val="28"/>
        </w:rPr>
        <w:t>1</w:t>
      </w:r>
      <w:r w:rsidR="001B1003" w:rsidRPr="00850651">
        <w:rPr>
          <w:rFonts w:eastAsia="標楷體" w:hAnsi="標楷體"/>
          <w:sz w:val="28"/>
          <w:szCs w:val="28"/>
        </w:rPr>
        <w:t>學年度校內科展報名</w:t>
      </w:r>
      <w:r w:rsidR="001B1003" w:rsidRPr="00250977">
        <w:rPr>
          <w:rFonts w:eastAsia="標楷體" w:hAnsi="標楷體"/>
          <w:sz w:val="28"/>
          <w:szCs w:val="28"/>
        </w:rPr>
        <w:t>表</w:t>
      </w:r>
    </w:p>
    <w:tbl>
      <w:tblPr>
        <w:tblpPr w:leftFromText="180" w:rightFromText="180" w:vertAnchor="page" w:horzAnchor="margin" w:tblpXSpec="center" w:tblpY="1711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5"/>
        <w:gridCol w:w="7524"/>
      </w:tblGrid>
      <w:tr w:rsidR="001B1003" w:rsidRPr="00DF6571" w:rsidTr="00DF6571">
        <w:trPr>
          <w:trHeight w:val="1261"/>
        </w:trPr>
        <w:tc>
          <w:tcPr>
            <w:tcW w:w="2285" w:type="dxa"/>
            <w:vAlign w:val="center"/>
          </w:tcPr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DF6571">
              <w:rPr>
                <w:rFonts w:eastAsia="標楷體" w:hAnsi="標楷體"/>
                <w:sz w:val="32"/>
                <w:szCs w:val="32"/>
              </w:rPr>
              <w:t>參展主題</w:t>
            </w:r>
          </w:p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DF6571">
              <w:rPr>
                <w:rFonts w:eastAsia="標楷體" w:hAnsi="標楷體"/>
                <w:sz w:val="32"/>
                <w:szCs w:val="32"/>
              </w:rPr>
              <w:t>名稱</w:t>
            </w:r>
          </w:p>
        </w:tc>
        <w:tc>
          <w:tcPr>
            <w:tcW w:w="7524" w:type="dxa"/>
            <w:vAlign w:val="center"/>
          </w:tcPr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  <w:tr w:rsidR="001B1003" w:rsidRPr="00DF6571" w:rsidTr="00DF6571">
        <w:trPr>
          <w:trHeight w:val="2119"/>
        </w:trPr>
        <w:tc>
          <w:tcPr>
            <w:tcW w:w="2285" w:type="dxa"/>
            <w:vAlign w:val="center"/>
          </w:tcPr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DF6571">
              <w:rPr>
                <w:rFonts w:eastAsia="標楷體" w:hAnsi="標楷體"/>
                <w:sz w:val="32"/>
                <w:szCs w:val="32"/>
              </w:rPr>
              <w:t>參展科別</w:t>
            </w:r>
          </w:p>
        </w:tc>
        <w:tc>
          <w:tcPr>
            <w:tcW w:w="7524" w:type="dxa"/>
            <w:vAlign w:val="center"/>
          </w:tcPr>
          <w:p w:rsidR="001B1003" w:rsidRPr="00DF6571" w:rsidRDefault="001B1003" w:rsidP="00DF6571">
            <w:pPr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  <w:r w:rsidRPr="00DF6571">
              <w:rPr>
                <w:rFonts w:eastAsia="標楷體"/>
                <w:sz w:val="32"/>
                <w:szCs w:val="32"/>
              </w:rPr>
              <w:sym w:font="Wingdings" w:char="F0A8"/>
            </w:r>
            <w:r w:rsidR="00095581">
              <w:rPr>
                <w:rFonts w:eastAsia="標楷體"/>
                <w:sz w:val="32"/>
                <w:szCs w:val="32"/>
              </w:rPr>
              <w:t xml:space="preserve"> </w:t>
            </w:r>
            <w:r w:rsidRPr="00DF6571">
              <w:rPr>
                <w:rFonts w:eastAsia="標楷體" w:hAnsi="標楷體"/>
                <w:sz w:val="32"/>
                <w:szCs w:val="32"/>
              </w:rPr>
              <w:t>數學</w:t>
            </w:r>
            <w:r w:rsidRPr="00DF6571">
              <w:rPr>
                <w:rFonts w:eastAsia="標楷體"/>
                <w:sz w:val="32"/>
                <w:szCs w:val="32"/>
              </w:rPr>
              <w:t xml:space="preserve">      </w:t>
            </w:r>
            <w:r w:rsidR="00464BB4" w:rsidRPr="00DF6571">
              <w:rPr>
                <w:rFonts w:eastAsia="標楷體"/>
                <w:sz w:val="32"/>
                <w:szCs w:val="32"/>
              </w:rPr>
              <w:sym w:font="Wingdings" w:char="F0A8"/>
            </w:r>
            <w:r w:rsidR="00464BB4">
              <w:rPr>
                <w:rFonts w:eastAsia="標楷體"/>
                <w:sz w:val="32"/>
                <w:szCs w:val="32"/>
              </w:rPr>
              <w:t xml:space="preserve"> </w:t>
            </w:r>
            <w:r w:rsidR="00464BB4" w:rsidRPr="00DF6571">
              <w:rPr>
                <w:rFonts w:eastAsia="標楷體" w:hAnsi="標楷體"/>
                <w:sz w:val="32"/>
                <w:szCs w:val="32"/>
              </w:rPr>
              <w:t>化學</w:t>
            </w:r>
            <w:r w:rsidR="00464BB4">
              <w:rPr>
                <w:rFonts w:eastAsia="標楷體" w:hAnsi="標楷體" w:hint="eastAsia"/>
                <w:sz w:val="32"/>
                <w:szCs w:val="32"/>
              </w:rPr>
              <w:t xml:space="preserve">      </w:t>
            </w:r>
            <w:r w:rsidRPr="00DF6571">
              <w:rPr>
                <w:rFonts w:eastAsia="標楷體"/>
                <w:sz w:val="32"/>
                <w:szCs w:val="32"/>
              </w:rPr>
              <w:sym w:font="Wingdings" w:char="F0A8"/>
            </w:r>
            <w:r w:rsidR="00095581" w:rsidRPr="00DF6571">
              <w:rPr>
                <w:rFonts w:eastAsia="標楷體"/>
                <w:sz w:val="32"/>
                <w:szCs w:val="32"/>
              </w:rPr>
              <w:t xml:space="preserve"> </w:t>
            </w:r>
            <w:r w:rsidR="00095581" w:rsidRPr="00DF6571">
              <w:rPr>
                <w:rFonts w:eastAsia="標楷體" w:hAnsi="標楷體"/>
                <w:sz w:val="32"/>
                <w:szCs w:val="32"/>
              </w:rPr>
              <w:t>生物</w:t>
            </w:r>
            <w:r w:rsidR="00464BB4">
              <w:rPr>
                <w:rFonts w:eastAsia="標楷體" w:hAnsi="標楷體" w:hint="eastAsia"/>
                <w:sz w:val="32"/>
                <w:szCs w:val="32"/>
              </w:rPr>
              <w:t xml:space="preserve"> </w:t>
            </w:r>
          </w:p>
          <w:p w:rsidR="00464BB4" w:rsidRDefault="001B1003" w:rsidP="00464BB4">
            <w:pPr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  <w:r w:rsidRPr="00DF6571">
              <w:rPr>
                <w:rFonts w:eastAsia="標楷體"/>
                <w:sz w:val="32"/>
                <w:szCs w:val="32"/>
              </w:rPr>
              <w:sym w:font="Wingdings" w:char="F0A8"/>
            </w:r>
            <w:r w:rsidR="00095581">
              <w:rPr>
                <w:rFonts w:eastAsia="標楷體"/>
                <w:sz w:val="32"/>
                <w:szCs w:val="32"/>
              </w:rPr>
              <w:t xml:space="preserve"> </w:t>
            </w:r>
            <w:r w:rsidR="00741099" w:rsidRPr="00DF6571">
              <w:rPr>
                <w:rFonts w:eastAsia="標楷體" w:hAnsi="標楷體"/>
                <w:sz w:val="32"/>
                <w:szCs w:val="32"/>
              </w:rPr>
              <w:t>物理</w:t>
            </w:r>
            <w:r w:rsidRPr="00DF6571">
              <w:rPr>
                <w:rFonts w:eastAsia="標楷體"/>
                <w:sz w:val="32"/>
                <w:szCs w:val="32"/>
              </w:rPr>
              <w:t xml:space="preserve">  </w:t>
            </w:r>
            <w:r w:rsidR="00095581">
              <w:rPr>
                <w:rFonts w:eastAsia="標楷體"/>
                <w:sz w:val="32"/>
                <w:szCs w:val="32"/>
              </w:rPr>
              <w:t xml:space="preserve">    </w:t>
            </w:r>
            <w:r w:rsidRPr="00DF6571">
              <w:rPr>
                <w:rFonts w:eastAsia="標楷體"/>
                <w:sz w:val="32"/>
                <w:szCs w:val="32"/>
              </w:rPr>
              <w:sym w:font="Wingdings" w:char="F0A8"/>
            </w:r>
            <w:r w:rsidR="00095581">
              <w:rPr>
                <w:rFonts w:eastAsia="標楷體"/>
                <w:sz w:val="32"/>
                <w:szCs w:val="32"/>
              </w:rPr>
              <w:t xml:space="preserve"> </w:t>
            </w:r>
            <w:r w:rsidRPr="00DF6571">
              <w:rPr>
                <w:rFonts w:eastAsia="標楷體" w:hAnsi="標楷體"/>
                <w:sz w:val="32"/>
                <w:szCs w:val="32"/>
              </w:rPr>
              <w:t>地球科學</w:t>
            </w:r>
          </w:p>
          <w:p w:rsidR="00464BB4" w:rsidRPr="009C57BE" w:rsidRDefault="001B1003" w:rsidP="00464BB4">
            <w:pPr>
              <w:snapToGrid w:val="0"/>
              <w:spacing w:line="240" w:lineRule="atLeast"/>
              <w:rPr>
                <w:rFonts w:eastAsia="標楷體" w:hAnsi="標楷體"/>
                <w:color w:val="000000" w:themeColor="text1"/>
                <w:sz w:val="32"/>
                <w:szCs w:val="32"/>
              </w:rPr>
            </w:pPr>
            <w:r w:rsidRPr="00DF6571">
              <w:rPr>
                <w:rFonts w:eastAsia="標楷體"/>
                <w:sz w:val="32"/>
                <w:szCs w:val="32"/>
              </w:rPr>
              <w:sym w:font="Wingdings" w:char="F0A8"/>
            </w:r>
            <w:r w:rsidR="00095581">
              <w:rPr>
                <w:rFonts w:eastAsia="標楷體"/>
                <w:sz w:val="32"/>
                <w:szCs w:val="32"/>
              </w:rPr>
              <w:t xml:space="preserve"> </w:t>
            </w:r>
            <w:r w:rsidR="00464BB4"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生活與應用科學科</w:t>
            </w:r>
            <w:r w:rsidR="00464BB4"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="00464BB4"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一</w:t>
            </w:r>
            <w:r w:rsidR="00464BB4"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) (</w:t>
            </w:r>
            <w:r w:rsidR="00464BB4"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含機械</w:t>
            </w:r>
            <w:r w:rsidR="00464BB4"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/</w:t>
            </w:r>
            <w:r w:rsidR="00464BB4"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能源</w:t>
            </w:r>
            <w:r w:rsidR="00464BB4"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/</w:t>
            </w:r>
            <w:r w:rsidR="00464BB4"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光電</w:t>
            </w:r>
            <w:r w:rsidR="00464BB4"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/</w:t>
            </w:r>
            <w:r w:rsidR="00464BB4"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物理</w:t>
            </w:r>
            <w:r w:rsidR="00464BB4"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/</w:t>
            </w:r>
            <w:r w:rsidR="00464BB4"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資訊之工程與應用</w:t>
            </w:r>
            <w:r w:rsidR="00464BB4"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)</w:t>
            </w:r>
          </w:p>
          <w:p w:rsidR="001B1003" w:rsidRPr="00DF6571" w:rsidRDefault="00464BB4" w:rsidP="00464BB4">
            <w:pPr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  <w:r w:rsidRPr="009C57BE">
              <w:rPr>
                <w:rFonts w:eastAsia="標楷體"/>
                <w:color w:val="000000" w:themeColor="text1"/>
                <w:sz w:val="32"/>
                <w:szCs w:val="32"/>
              </w:rPr>
              <w:sym w:font="Wingdings" w:char="F0A8"/>
            </w:r>
            <w:r w:rsidRPr="009C57BE">
              <w:rPr>
                <w:rFonts w:eastAsia="標楷體" w:hint="eastAsia"/>
                <w:color w:val="000000" w:themeColor="text1"/>
                <w:sz w:val="32"/>
                <w:szCs w:val="32"/>
              </w:rPr>
              <w:t xml:space="preserve"> </w:t>
            </w:r>
            <w:r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生活與應用科學科</w:t>
            </w:r>
            <w:r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二</w:t>
            </w:r>
            <w:r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) (</w:t>
            </w:r>
            <w:r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含化學工程</w:t>
            </w:r>
            <w:r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/</w:t>
            </w:r>
            <w:r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生物科技</w:t>
            </w:r>
            <w:r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/</w:t>
            </w:r>
            <w:r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食品科學</w:t>
            </w:r>
            <w:r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/</w:t>
            </w:r>
            <w:r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環境科學</w:t>
            </w:r>
            <w:r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工程</w:t>
            </w:r>
            <w:r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)/</w:t>
            </w:r>
            <w:r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材料</w:t>
            </w:r>
            <w:r w:rsidRPr="009C57BE">
              <w:rPr>
                <w:rFonts w:eastAsia="標楷體" w:hAnsi="標楷體" w:hint="eastAsia"/>
                <w:color w:val="000000" w:themeColor="text1"/>
                <w:sz w:val="32"/>
                <w:szCs w:val="32"/>
              </w:rPr>
              <w:t>)</w:t>
            </w:r>
          </w:p>
        </w:tc>
      </w:tr>
      <w:tr w:rsidR="001B1003" w:rsidRPr="00DF6571" w:rsidTr="00DF6571">
        <w:trPr>
          <w:cantSplit/>
          <w:trHeight w:val="462"/>
        </w:trPr>
        <w:tc>
          <w:tcPr>
            <w:tcW w:w="2285" w:type="dxa"/>
            <w:vMerge w:val="restart"/>
            <w:vAlign w:val="center"/>
          </w:tcPr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DF6571">
              <w:rPr>
                <w:rFonts w:eastAsia="標楷體" w:hAnsi="標楷體"/>
                <w:sz w:val="32"/>
                <w:szCs w:val="32"/>
              </w:rPr>
              <w:t>作者</w:t>
            </w:r>
          </w:p>
        </w:tc>
        <w:tc>
          <w:tcPr>
            <w:tcW w:w="7524" w:type="dxa"/>
            <w:vAlign w:val="center"/>
          </w:tcPr>
          <w:p w:rsidR="001B1003" w:rsidRPr="00DF6571" w:rsidRDefault="00DF6571" w:rsidP="00DF6571">
            <w:pPr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 xml:space="preserve">  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年</w:t>
            </w:r>
            <w:r w:rsidR="001B1003" w:rsidRPr="00DF6571">
              <w:rPr>
                <w:rFonts w:eastAsia="標楷體"/>
                <w:sz w:val="32"/>
                <w:szCs w:val="32"/>
              </w:rPr>
              <w:t xml:space="preserve">  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班</w:t>
            </w:r>
            <w:r w:rsidR="001B1003" w:rsidRPr="00DF6571">
              <w:rPr>
                <w:rFonts w:eastAsia="標楷體"/>
                <w:sz w:val="32"/>
                <w:szCs w:val="32"/>
              </w:rPr>
              <w:t xml:space="preserve">  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號</w:t>
            </w:r>
            <w:r w:rsidR="001B1003" w:rsidRPr="00DF6571">
              <w:rPr>
                <w:rFonts w:eastAsia="標楷體"/>
                <w:sz w:val="32"/>
                <w:szCs w:val="32"/>
              </w:rPr>
              <w:t xml:space="preserve">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姓名</w:t>
            </w:r>
          </w:p>
        </w:tc>
      </w:tr>
      <w:tr w:rsidR="001B1003" w:rsidRPr="00DF6571" w:rsidTr="00DF6571">
        <w:trPr>
          <w:cantSplit/>
          <w:trHeight w:val="462"/>
        </w:trPr>
        <w:tc>
          <w:tcPr>
            <w:tcW w:w="2285" w:type="dxa"/>
            <w:vMerge/>
            <w:vAlign w:val="center"/>
          </w:tcPr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524" w:type="dxa"/>
            <w:vAlign w:val="center"/>
          </w:tcPr>
          <w:p w:rsidR="001B1003" w:rsidRPr="00DF6571" w:rsidRDefault="00DF6571" w:rsidP="00DF6571">
            <w:pPr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 xml:space="preserve">  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年</w:t>
            </w:r>
            <w:r w:rsidR="001B1003" w:rsidRPr="00DF6571">
              <w:rPr>
                <w:rFonts w:eastAsia="標楷體"/>
                <w:sz w:val="32"/>
                <w:szCs w:val="32"/>
              </w:rPr>
              <w:t xml:space="preserve">  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班</w:t>
            </w:r>
            <w:r w:rsidR="001B1003" w:rsidRPr="00DF6571">
              <w:rPr>
                <w:rFonts w:eastAsia="標楷體"/>
                <w:sz w:val="32"/>
                <w:szCs w:val="32"/>
              </w:rPr>
              <w:t xml:space="preserve">  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號</w:t>
            </w:r>
            <w:r w:rsidR="001B1003" w:rsidRPr="00DF6571">
              <w:rPr>
                <w:rFonts w:eastAsia="標楷體"/>
                <w:sz w:val="32"/>
                <w:szCs w:val="32"/>
              </w:rPr>
              <w:t xml:space="preserve">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姓名</w:t>
            </w:r>
          </w:p>
        </w:tc>
      </w:tr>
      <w:tr w:rsidR="001B1003" w:rsidRPr="00DF6571" w:rsidTr="00DF6571">
        <w:trPr>
          <w:cantSplit/>
          <w:trHeight w:val="462"/>
        </w:trPr>
        <w:tc>
          <w:tcPr>
            <w:tcW w:w="2285" w:type="dxa"/>
            <w:vMerge/>
            <w:vAlign w:val="center"/>
          </w:tcPr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524" w:type="dxa"/>
            <w:vAlign w:val="center"/>
          </w:tcPr>
          <w:p w:rsidR="001B1003" w:rsidRPr="00DF6571" w:rsidRDefault="00DF6571" w:rsidP="00DF6571">
            <w:pPr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 xml:space="preserve">  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年</w:t>
            </w:r>
            <w:r w:rsidR="001B1003" w:rsidRPr="00DF6571">
              <w:rPr>
                <w:rFonts w:eastAsia="標楷體"/>
                <w:sz w:val="32"/>
                <w:szCs w:val="32"/>
              </w:rPr>
              <w:t xml:space="preserve">  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班</w:t>
            </w:r>
            <w:r w:rsidR="001B1003" w:rsidRPr="00DF6571">
              <w:rPr>
                <w:rFonts w:eastAsia="標楷體"/>
                <w:sz w:val="32"/>
                <w:szCs w:val="32"/>
              </w:rPr>
              <w:t xml:space="preserve">  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號</w:t>
            </w:r>
            <w:r w:rsidR="001B1003" w:rsidRPr="00DF6571">
              <w:rPr>
                <w:rFonts w:eastAsia="標楷體"/>
                <w:sz w:val="32"/>
                <w:szCs w:val="32"/>
              </w:rPr>
              <w:t xml:space="preserve">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姓名</w:t>
            </w:r>
          </w:p>
        </w:tc>
      </w:tr>
      <w:tr w:rsidR="001B1003" w:rsidRPr="00DF6571" w:rsidTr="00DF6571">
        <w:trPr>
          <w:cantSplit/>
          <w:trHeight w:val="462"/>
        </w:trPr>
        <w:tc>
          <w:tcPr>
            <w:tcW w:w="2285" w:type="dxa"/>
            <w:vMerge/>
            <w:vAlign w:val="center"/>
          </w:tcPr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524" w:type="dxa"/>
            <w:vAlign w:val="center"/>
          </w:tcPr>
          <w:p w:rsidR="001B1003" w:rsidRPr="00DF6571" w:rsidRDefault="00DF6571" w:rsidP="00DF6571">
            <w:pPr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 xml:space="preserve">  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年</w:t>
            </w:r>
            <w:r w:rsidR="001B1003" w:rsidRPr="00DF6571">
              <w:rPr>
                <w:rFonts w:eastAsia="標楷體"/>
                <w:sz w:val="32"/>
                <w:szCs w:val="32"/>
              </w:rPr>
              <w:t xml:space="preserve">  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班</w:t>
            </w:r>
            <w:r w:rsidR="001B1003" w:rsidRPr="00DF6571">
              <w:rPr>
                <w:rFonts w:eastAsia="標楷體"/>
                <w:sz w:val="32"/>
                <w:szCs w:val="32"/>
              </w:rPr>
              <w:t xml:space="preserve">  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號</w:t>
            </w:r>
            <w:r w:rsidR="001B1003" w:rsidRPr="00DF6571">
              <w:rPr>
                <w:rFonts w:eastAsia="標楷體"/>
                <w:sz w:val="32"/>
                <w:szCs w:val="32"/>
              </w:rPr>
              <w:t xml:space="preserve">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姓名</w:t>
            </w:r>
          </w:p>
        </w:tc>
      </w:tr>
      <w:tr w:rsidR="001B1003" w:rsidRPr="00DF6571" w:rsidTr="00DF6571">
        <w:trPr>
          <w:cantSplit/>
          <w:trHeight w:val="462"/>
        </w:trPr>
        <w:tc>
          <w:tcPr>
            <w:tcW w:w="2285" w:type="dxa"/>
            <w:vMerge/>
            <w:vAlign w:val="center"/>
          </w:tcPr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524" w:type="dxa"/>
            <w:vAlign w:val="center"/>
          </w:tcPr>
          <w:p w:rsidR="001B1003" w:rsidRPr="00DF6571" w:rsidRDefault="00DF6571" w:rsidP="00DF6571">
            <w:pPr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 xml:space="preserve">  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年</w:t>
            </w:r>
            <w:r w:rsidR="001B1003" w:rsidRPr="00DF6571">
              <w:rPr>
                <w:rFonts w:eastAsia="標楷體"/>
                <w:sz w:val="32"/>
                <w:szCs w:val="32"/>
              </w:rPr>
              <w:t xml:space="preserve">  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班</w:t>
            </w:r>
            <w:r w:rsidR="001B1003" w:rsidRPr="00DF6571">
              <w:rPr>
                <w:rFonts w:eastAsia="標楷體"/>
                <w:sz w:val="32"/>
                <w:szCs w:val="32"/>
              </w:rPr>
              <w:t xml:space="preserve">  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號</w:t>
            </w:r>
            <w:r w:rsidR="001B1003" w:rsidRPr="00DF6571">
              <w:rPr>
                <w:rFonts w:eastAsia="標楷體"/>
                <w:sz w:val="32"/>
                <w:szCs w:val="32"/>
              </w:rPr>
              <w:t xml:space="preserve">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姓名</w:t>
            </w:r>
          </w:p>
        </w:tc>
      </w:tr>
      <w:tr w:rsidR="001B1003" w:rsidRPr="00DF6571" w:rsidTr="00DF6571">
        <w:trPr>
          <w:cantSplit/>
          <w:trHeight w:val="462"/>
        </w:trPr>
        <w:tc>
          <w:tcPr>
            <w:tcW w:w="2285" w:type="dxa"/>
            <w:vMerge/>
            <w:vAlign w:val="center"/>
          </w:tcPr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7524" w:type="dxa"/>
            <w:vAlign w:val="center"/>
          </w:tcPr>
          <w:p w:rsidR="001B1003" w:rsidRPr="00DF6571" w:rsidRDefault="00DF6571" w:rsidP="00DF6571">
            <w:pPr>
              <w:snapToGrid w:val="0"/>
              <w:spacing w:line="24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32"/>
                <w:szCs w:val="32"/>
              </w:rPr>
              <w:t xml:space="preserve">  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年</w:t>
            </w:r>
            <w:r w:rsidR="001B1003" w:rsidRPr="00DF6571">
              <w:rPr>
                <w:rFonts w:eastAsia="標楷體"/>
                <w:sz w:val="32"/>
                <w:szCs w:val="32"/>
              </w:rPr>
              <w:t xml:space="preserve">  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班</w:t>
            </w:r>
            <w:r w:rsidR="001B1003" w:rsidRPr="00DF6571">
              <w:rPr>
                <w:rFonts w:eastAsia="標楷體"/>
                <w:sz w:val="32"/>
                <w:szCs w:val="32"/>
              </w:rPr>
              <w:t xml:space="preserve">  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號</w:t>
            </w:r>
            <w:r w:rsidR="001B1003" w:rsidRPr="00DF6571">
              <w:rPr>
                <w:rFonts w:eastAsia="標楷體"/>
                <w:sz w:val="32"/>
                <w:szCs w:val="32"/>
              </w:rPr>
              <w:t xml:space="preserve">  </w:t>
            </w:r>
            <w:r w:rsidR="001B1003" w:rsidRPr="00DF6571">
              <w:rPr>
                <w:rFonts w:eastAsia="標楷體" w:hAnsi="標楷體"/>
                <w:sz w:val="32"/>
                <w:szCs w:val="32"/>
              </w:rPr>
              <w:t>姓名</w:t>
            </w:r>
          </w:p>
        </w:tc>
      </w:tr>
      <w:tr w:rsidR="001B1003" w:rsidRPr="00DF6571" w:rsidTr="00DF6571">
        <w:trPr>
          <w:trHeight w:val="2842"/>
        </w:trPr>
        <w:tc>
          <w:tcPr>
            <w:tcW w:w="2285" w:type="dxa"/>
            <w:vAlign w:val="center"/>
          </w:tcPr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DF6571">
              <w:rPr>
                <w:rFonts w:eastAsia="標楷體" w:hAnsi="標楷體"/>
                <w:sz w:val="32"/>
                <w:szCs w:val="32"/>
              </w:rPr>
              <w:t>研究計畫大綱</w:t>
            </w:r>
          </w:p>
        </w:tc>
        <w:tc>
          <w:tcPr>
            <w:tcW w:w="7524" w:type="dxa"/>
            <w:vAlign w:val="center"/>
          </w:tcPr>
          <w:p w:rsidR="001B1003" w:rsidRPr="00DF6571" w:rsidRDefault="001B1003" w:rsidP="00DF6571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DF6571">
              <w:rPr>
                <w:rFonts w:ascii="標楷體" w:eastAsia="標楷體" w:hAnsi="標楷體"/>
                <w:sz w:val="32"/>
                <w:szCs w:val="32"/>
              </w:rPr>
              <w:t>□書面說明          □ 口頭說明</w:t>
            </w:r>
          </w:p>
          <w:p w:rsidR="001B1003" w:rsidRPr="00DF6571" w:rsidRDefault="001B1003" w:rsidP="00DF6571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1B1003" w:rsidRPr="00DF6571" w:rsidTr="00DF6571">
        <w:trPr>
          <w:trHeight w:val="2543"/>
        </w:trPr>
        <w:tc>
          <w:tcPr>
            <w:tcW w:w="2285" w:type="dxa"/>
            <w:vAlign w:val="center"/>
          </w:tcPr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DF6571">
              <w:rPr>
                <w:rFonts w:eastAsia="標楷體" w:hAnsi="標楷體"/>
                <w:sz w:val="32"/>
                <w:szCs w:val="32"/>
              </w:rPr>
              <w:t>指導老師</w:t>
            </w:r>
          </w:p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DF6571">
              <w:rPr>
                <w:rFonts w:eastAsia="標楷體" w:hAnsi="標楷體"/>
                <w:sz w:val="32"/>
                <w:szCs w:val="32"/>
              </w:rPr>
              <w:t>審核簽名</w:t>
            </w:r>
          </w:p>
        </w:tc>
        <w:tc>
          <w:tcPr>
            <w:tcW w:w="7524" w:type="dxa"/>
            <w:vAlign w:val="center"/>
          </w:tcPr>
          <w:p w:rsidR="001B1003" w:rsidRPr="00DF6571" w:rsidRDefault="001B1003" w:rsidP="00DF6571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1B1003" w:rsidRPr="00DF6571" w:rsidRDefault="001B1003" w:rsidP="00DF6571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DF6571">
              <w:rPr>
                <w:rFonts w:ascii="標楷體" w:eastAsia="標楷體" w:hAnsi="標楷體"/>
                <w:sz w:val="32"/>
                <w:szCs w:val="32"/>
              </w:rPr>
              <w:t>□ 通過初審       □ 未通過初審</w:t>
            </w:r>
          </w:p>
          <w:p w:rsidR="001B1003" w:rsidRPr="00DF6571" w:rsidRDefault="001B1003" w:rsidP="00DF6571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1B1003" w:rsidRPr="00DF6571" w:rsidRDefault="001B1003" w:rsidP="00DF6571">
            <w:pPr>
              <w:snapToGrid w:val="0"/>
              <w:spacing w:line="240" w:lineRule="atLeast"/>
              <w:rPr>
                <w:rFonts w:eastAsia="標楷體"/>
                <w:b/>
                <w:sz w:val="32"/>
                <w:szCs w:val="32"/>
              </w:rPr>
            </w:pPr>
            <w:r w:rsidRPr="00DF6571">
              <w:rPr>
                <w:rFonts w:ascii="標楷體" w:eastAsia="標楷體" w:hAnsi="標楷體"/>
                <w:sz w:val="32"/>
                <w:szCs w:val="32"/>
              </w:rPr>
              <w:t>簽名：</w:t>
            </w:r>
          </w:p>
        </w:tc>
      </w:tr>
      <w:tr w:rsidR="001B1003" w:rsidRPr="00DF6571" w:rsidTr="00DF6571">
        <w:trPr>
          <w:trHeight w:val="835"/>
        </w:trPr>
        <w:tc>
          <w:tcPr>
            <w:tcW w:w="2285" w:type="dxa"/>
            <w:vAlign w:val="center"/>
          </w:tcPr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DF6571">
              <w:rPr>
                <w:rFonts w:eastAsia="標楷體" w:hAnsi="標楷體"/>
                <w:sz w:val="32"/>
                <w:szCs w:val="32"/>
              </w:rPr>
              <w:t>備註</w:t>
            </w:r>
          </w:p>
        </w:tc>
        <w:tc>
          <w:tcPr>
            <w:tcW w:w="7524" w:type="dxa"/>
            <w:vAlign w:val="center"/>
          </w:tcPr>
          <w:p w:rsidR="001B1003" w:rsidRPr="00DF6571" w:rsidRDefault="001B1003" w:rsidP="00DF6571">
            <w:pPr>
              <w:snapToGrid w:val="0"/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</w:tr>
    </w:tbl>
    <w:p w:rsidR="00627B43" w:rsidRPr="00464BB4" w:rsidRDefault="001B1003" w:rsidP="00464BB4">
      <w:pPr>
        <w:rPr>
          <w:rFonts w:eastAsia="標楷體"/>
          <w:sz w:val="40"/>
          <w:szCs w:val="40"/>
        </w:rPr>
      </w:pPr>
      <w:r w:rsidRPr="00491177">
        <w:rPr>
          <w:rFonts w:eastAsia="標楷體"/>
          <w:sz w:val="40"/>
          <w:szCs w:val="40"/>
        </w:rPr>
        <w:t xml:space="preserve">     </w:t>
      </w:r>
    </w:p>
    <w:p w:rsidR="00250977" w:rsidRDefault="00250977" w:rsidP="00250977">
      <w:pPr>
        <w:widowControl/>
        <w:jc w:val="center"/>
        <w:rPr>
          <w:rFonts w:eastAsia="標楷體"/>
          <w:bCs/>
          <w:kern w:val="0"/>
          <w:sz w:val="28"/>
          <w:szCs w:val="28"/>
        </w:rPr>
      </w:pPr>
      <w:r w:rsidRPr="00250977">
        <w:rPr>
          <w:rFonts w:eastAsia="標楷體" w:hint="eastAsia"/>
          <w:bCs/>
          <w:kern w:val="0"/>
          <w:sz w:val="28"/>
          <w:szCs w:val="28"/>
        </w:rPr>
        <w:lastRenderedPageBreak/>
        <w:t>【附件</w:t>
      </w:r>
      <w:r w:rsidR="00CD0CA9">
        <w:rPr>
          <w:rFonts w:eastAsia="標楷體" w:hint="eastAsia"/>
          <w:bCs/>
          <w:kern w:val="0"/>
          <w:sz w:val="28"/>
          <w:szCs w:val="28"/>
        </w:rPr>
        <w:t>二</w:t>
      </w:r>
      <w:r w:rsidRPr="00250977">
        <w:rPr>
          <w:rFonts w:eastAsia="標楷體" w:hint="eastAsia"/>
          <w:bCs/>
          <w:kern w:val="0"/>
          <w:sz w:val="28"/>
          <w:szCs w:val="28"/>
        </w:rPr>
        <w:t>】臺北市</w:t>
      </w:r>
      <w:r>
        <w:rPr>
          <w:rFonts w:eastAsia="標楷體" w:hint="eastAsia"/>
          <w:bCs/>
          <w:kern w:val="0"/>
          <w:sz w:val="28"/>
          <w:szCs w:val="28"/>
        </w:rPr>
        <w:t>中</w:t>
      </w:r>
      <w:r>
        <w:rPr>
          <w:rFonts w:eastAsia="標楷體"/>
          <w:bCs/>
          <w:kern w:val="0"/>
          <w:sz w:val="28"/>
          <w:szCs w:val="28"/>
        </w:rPr>
        <w:t>山區濱江國</w:t>
      </w:r>
      <w:r>
        <w:rPr>
          <w:rFonts w:eastAsia="標楷體" w:hint="eastAsia"/>
          <w:bCs/>
          <w:kern w:val="0"/>
          <w:sz w:val="28"/>
          <w:szCs w:val="28"/>
        </w:rPr>
        <w:t>民</w:t>
      </w:r>
      <w:r>
        <w:rPr>
          <w:rFonts w:eastAsia="標楷體"/>
          <w:bCs/>
          <w:kern w:val="0"/>
          <w:sz w:val="28"/>
          <w:szCs w:val="28"/>
        </w:rPr>
        <w:t>小學</w:t>
      </w:r>
      <w:r w:rsidR="00A26C0D">
        <w:rPr>
          <w:rFonts w:eastAsia="標楷體" w:hint="eastAsia"/>
          <w:bCs/>
          <w:kern w:val="0"/>
          <w:sz w:val="28"/>
          <w:szCs w:val="28"/>
        </w:rPr>
        <w:t>1</w:t>
      </w:r>
      <w:r w:rsidR="000C0F45">
        <w:rPr>
          <w:rFonts w:eastAsia="標楷體" w:hint="eastAsia"/>
          <w:bCs/>
          <w:kern w:val="0"/>
          <w:sz w:val="28"/>
          <w:szCs w:val="28"/>
        </w:rPr>
        <w:t>1</w:t>
      </w:r>
      <w:r w:rsidR="009C57BE">
        <w:rPr>
          <w:rFonts w:eastAsia="標楷體" w:hint="eastAsia"/>
          <w:bCs/>
          <w:kern w:val="0"/>
          <w:sz w:val="28"/>
          <w:szCs w:val="28"/>
        </w:rPr>
        <w:t>1</w:t>
      </w:r>
      <w:r>
        <w:rPr>
          <w:rFonts w:eastAsia="標楷體" w:hint="eastAsia"/>
          <w:bCs/>
          <w:kern w:val="0"/>
          <w:sz w:val="28"/>
          <w:szCs w:val="28"/>
        </w:rPr>
        <w:t>學</w:t>
      </w:r>
      <w:r>
        <w:rPr>
          <w:rFonts w:eastAsia="標楷體"/>
          <w:bCs/>
          <w:kern w:val="0"/>
          <w:sz w:val="28"/>
          <w:szCs w:val="28"/>
        </w:rPr>
        <w:t>年度校內科展</w:t>
      </w:r>
    </w:p>
    <w:p w:rsidR="00250977" w:rsidRPr="00250977" w:rsidRDefault="00250977" w:rsidP="00250977">
      <w:pPr>
        <w:widowControl/>
        <w:jc w:val="center"/>
        <w:rPr>
          <w:rFonts w:eastAsia="標楷體"/>
          <w:bCs/>
          <w:kern w:val="0"/>
          <w:sz w:val="28"/>
          <w:szCs w:val="28"/>
        </w:rPr>
      </w:pPr>
      <w:r>
        <w:rPr>
          <w:rFonts w:eastAsia="標楷體"/>
          <w:bCs/>
          <w:kern w:val="0"/>
          <w:sz w:val="28"/>
          <w:szCs w:val="28"/>
        </w:rPr>
        <w:t>複審作品</w:t>
      </w:r>
      <w:r w:rsidRPr="00250977">
        <w:rPr>
          <w:rFonts w:eastAsia="標楷體" w:hint="eastAsia"/>
          <w:bCs/>
          <w:kern w:val="0"/>
          <w:sz w:val="28"/>
          <w:szCs w:val="28"/>
        </w:rPr>
        <w:t>說明書內容</w:t>
      </w:r>
    </w:p>
    <w:p w:rsidR="00250977" w:rsidRPr="00250977" w:rsidRDefault="00250977" w:rsidP="00250977">
      <w:pPr>
        <w:widowControl/>
        <w:rPr>
          <w:rFonts w:eastAsia="標楷體"/>
          <w:bCs/>
          <w:kern w:val="0"/>
          <w:sz w:val="28"/>
          <w:szCs w:val="28"/>
        </w:rPr>
      </w:pPr>
      <w:r w:rsidRPr="00250977">
        <w:rPr>
          <w:rFonts w:eastAsia="標楷體" w:hint="eastAsia"/>
          <w:bCs/>
          <w:kern w:val="0"/>
          <w:sz w:val="28"/>
          <w:szCs w:val="28"/>
        </w:rPr>
        <w:t>作品名稱</w:t>
      </w:r>
    </w:p>
    <w:p w:rsidR="00250977" w:rsidRPr="00250977" w:rsidRDefault="00250977" w:rsidP="00250977">
      <w:pPr>
        <w:widowControl/>
        <w:rPr>
          <w:rFonts w:eastAsia="標楷體"/>
          <w:bCs/>
          <w:kern w:val="0"/>
          <w:sz w:val="28"/>
          <w:szCs w:val="28"/>
        </w:rPr>
      </w:pPr>
      <w:r w:rsidRPr="00250977">
        <w:rPr>
          <w:rFonts w:eastAsia="標楷體" w:hint="eastAsia"/>
          <w:bCs/>
          <w:kern w:val="0"/>
          <w:sz w:val="28"/>
          <w:szCs w:val="28"/>
        </w:rPr>
        <w:t>摘要（</w:t>
      </w:r>
      <w:r w:rsidRPr="00250977">
        <w:rPr>
          <w:rFonts w:eastAsia="標楷體" w:hint="eastAsia"/>
          <w:bCs/>
          <w:kern w:val="0"/>
          <w:sz w:val="28"/>
          <w:szCs w:val="28"/>
        </w:rPr>
        <w:t xml:space="preserve">300 </w:t>
      </w:r>
      <w:r w:rsidRPr="00250977">
        <w:rPr>
          <w:rFonts w:eastAsia="標楷體" w:hint="eastAsia"/>
          <w:bCs/>
          <w:kern w:val="0"/>
          <w:sz w:val="28"/>
          <w:szCs w:val="28"/>
        </w:rPr>
        <w:t>字以內含標點符號）</w:t>
      </w:r>
    </w:p>
    <w:p w:rsidR="00250977" w:rsidRPr="009C57BE" w:rsidRDefault="00250977" w:rsidP="00250977">
      <w:pPr>
        <w:widowControl/>
        <w:rPr>
          <w:rFonts w:eastAsia="標楷體"/>
          <w:bCs/>
          <w:color w:val="000000" w:themeColor="text1"/>
          <w:kern w:val="0"/>
          <w:sz w:val="28"/>
          <w:szCs w:val="28"/>
        </w:rPr>
      </w:pPr>
      <w:r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壹、</w:t>
      </w:r>
      <w:r w:rsidR="00464BB4"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前言</w:t>
      </w:r>
      <w:r w:rsidR="00464BB4"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(</w:t>
      </w:r>
      <w:r w:rsidR="00464BB4"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含研究動機、目的、文獻回顧</w:t>
      </w:r>
      <w:r w:rsidR="00464BB4"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)</w:t>
      </w:r>
      <w:r w:rsidR="00CA44D9" w:rsidRPr="009C57BE">
        <w:rPr>
          <w:rFonts w:eastAsia="標楷體"/>
          <w:bCs/>
          <w:color w:val="000000" w:themeColor="text1"/>
          <w:kern w:val="0"/>
          <w:sz w:val="28"/>
          <w:szCs w:val="28"/>
        </w:rPr>
        <w:t xml:space="preserve"> </w:t>
      </w:r>
    </w:p>
    <w:p w:rsidR="00250977" w:rsidRPr="009C57BE" w:rsidRDefault="00250977" w:rsidP="00250977">
      <w:pPr>
        <w:widowControl/>
        <w:rPr>
          <w:rFonts w:eastAsia="標楷體"/>
          <w:bCs/>
          <w:color w:val="000000" w:themeColor="text1"/>
          <w:kern w:val="0"/>
          <w:sz w:val="28"/>
          <w:szCs w:val="28"/>
        </w:rPr>
      </w:pPr>
      <w:r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貳、</w:t>
      </w:r>
      <w:r w:rsidR="00464BB4"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研究設備及器材</w:t>
      </w:r>
    </w:p>
    <w:p w:rsidR="00250977" w:rsidRPr="009C57BE" w:rsidRDefault="00250977" w:rsidP="00250977">
      <w:pPr>
        <w:widowControl/>
        <w:rPr>
          <w:rFonts w:eastAsia="標楷體"/>
          <w:bCs/>
          <w:color w:val="000000" w:themeColor="text1"/>
          <w:kern w:val="0"/>
          <w:sz w:val="28"/>
          <w:szCs w:val="28"/>
        </w:rPr>
      </w:pPr>
      <w:r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參、</w:t>
      </w:r>
      <w:r w:rsidR="00464BB4"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研究過程或方法</w:t>
      </w:r>
    </w:p>
    <w:p w:rsidR="00464BB4" w:rsidRPr="009C57BE" w:rsidRDefault="00250977" w:rsidP="00250977">
      <w:pPr>
        <w:widowControl/>
        <w:rPr>
          <w:rFonts w:eastAsia="標楷體"/>
          <w:bCs/>
          <w:color w:val="000000" w:themeColor="text1"/>
          <w:kern w:val="0"/>
          <w:sz w:val="28"/>
          <w:szCs w:val="28"/>
        </w:rPr>
      </w:pPr>
      <w:r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肆、</w:t>
      </w:r>
      <w:r w:rsidR="00464BB4"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研究結果</w:t>
      </w:r>
    </w:p>
    <w:p w:rsidR="00250977" w:rsidRPr="009C57BE" w:rsidRDefault="00250977" w:rsidP="00250977">
      <w:pPr>
        <w:widowControl/>
        <w:rPr>
          <w:rFonts w:eastAsia="標楷體"/>
          <w:bCs/>
          <w:color w:val="000000" w:themeColor="text1"/>
          <w:kern w:val="0"/>
          <w:sz w:val="28"/>
          <w:szCs w:val="28"/>
        </w:rPr>
      </w:pPr>
      <w:r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伍、</w:t>
      </w:r>
      <w:r w:rsidR="00464BB4"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討論</w:t>
      </w:r>
    </w:p>
    <w:p w:rsidR="00250977" w:rsidRPr="009C57BE" w:rsidRDefault="00250977" w:rsidP="00250977">
      <w:pPr>
        <w:widowControl/>
        <w:rPr>
          <w:rFonts w:eastAsia="標楷體"/>
          <w:bCs/>
          <w:color w:val="000000" w:themeColor="text1"/>
          <w:kern w:val="0"/>
          <w:sz w:val="28"/>
          <w:szCs w:val="28"/>
        </w:rPr>
      </w:pPr>
      <w:r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陸、</w:t>
      </w:r>
      <w:r w:rsidR="00464BB4"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結論</w:t>
      </w:r>
    </w:p>
    <w:p w:rsidR="00250977" w:rsidRPr="009C57BE" w:rsidRDefault="00250977" w:rsidP="00250977">
      <w:pPr>
        <w:widowControl/>
        <w:rPr>
          <w:rFonts w:eastAsia="標楷體"/>
          <w:bCs/>
          <w:color w:val="000000" w:themeColor="text1"/>
          <w:kern w:val="0"/>
          <w:sz w:val="28"/>
          <w:szCs w:val="28"/>
        </w:rPr>
      </w:pPr>
      <w:r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柒、</w:t>
      </w:r>
      <w:r w:rsidR="00464BB4"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參考文獻資料</w:t>
      </w:r>
    </w:p>
    <w:p w:rsidR="00250977" w:rsidRPr="00250977" w:rsidRDefault="00250977" w:rsidP="00250977">
      <w:pPr>
        <w:widowControl/>
        <w:rPr>
          <w:rFonts w:eastAsia="標楷體"/>
          <w:bCs/>
          <w:kern w:val="0"/>
          <w:sz w:val="28"/>
          <w:szCs w:val="28"/>
        </w:rPr>
      </w:pPr>
      <w:r w:rsidRPr="00250977">
        <w:rPr>
          <w:rFonts w:eastAsia="標楷體" w:hint="eastAsia"/>
          <w:bCs/>
          <w:kern w:val="0"/>
          <w:sz w:val="28"/>
          <w:szCs w:val="28"/>
        </w:rPr>
        <w:t>書寫說明：</w:t>
      </w:r>
    </w:p>
    <w:p w:rsidR="00250977" w:rsidRPr="00250977" w:rsidRDefault="00250977" w:rsidP="00250977">
      <w:pPr>
        <w:widowControl/>
        <w:rPr>
          <w:rFonts w:eastAsia="標楷體"/>
          <w:bCs/>
          <w:kern w:val="0"/>
          <w:sz w:val="28"/>
          <w:szCs w:val="28"/>
        </w:rPr>
      </w:pPr>
      <w:r w:rsidRPr="00250977">
        <w:rPr>
          <w:rFonts w:eastAsia="標楷體" w:hint="eastAsia"/>
          <w:bCs/>
          <w:kern w:val="0"/>
          <w:sz w:val="28"/>
          <w:szCs w:val="28"/>
        </w:rPr>
        <w:t>1.</w:t>
      </w:r>
      <w:r w:rsidR="004C1DCF">
        <w:rPr>
          <w:rFonts w:eastAsia="標楷體" w:hint="eastAsia"/>
          <w:bCs/>
          <w:kern w:val="0"/>
          <w:sz w:val="28"/>
          <w:szCs w:val="28"/>
        </w:rPr>
        <w:t xml:space="preserve"> </w:t>
      </w:r>
      <w:r w:rsidRPr="00250977">
        <w:rPr>
          <w:rFonts w:eastAsia="標楷體" w:hint="eastAsia"/>
          <w:bCs/>
          <w:kern w:val="0"/>
          <w:sz w:val="28"/>
          <w:szCs w:val="28"/>
        </w:rPr>
        <w:t>作品說明書一律以</w:t>
      </w:r>
      <w:r w:rsidRPr="00250977">
        <w:rPr>
          <w:rFonts w:eastAsia="標楷體" w:hint="eastAsia"/>
          <w:bCs/>
          <w:kern w:val="0"/>
          <w:sz w:val="28"/>
          <w:szCs w:val="28"/>
        </w:rPr>
        <w:t xml:space="preserve"> A4 </w:t>
      </w:r>
      <w:r w:rsidRPr="00250977">
        <w:rPr>
          <w:rFonts w:eastAsia="標楷體" w:hint="eastAsia"/>
          <w:bCs/>
          <w:kern w:val="0"/>
          <w:sz w:val="28"/>
          <w:szCs w:val="28"/>
        </w:rPr>
        <w:t>大小紙張由左至右打字印刷，並裝訂成冊。</w:t>
      </w:r>
    </w:p>
    <w:p w:rsidR="00250977" w:rsidRPr="00250977" w:rsidRDefault="00250977" w:rsidP="00250977">
      <w:pPr>
        <w:widowControl/>
        <w:rPr>
          <w:rFonts w:eastAsia="標楷體"/>
          <w:bCs/>
          <w:kern w:val="0"/>
          <w:sz w:val="28"/>
          <w:szCs w:val="28"/>
        </w:rPr>
      </w:pPr>
      <w:r w:rsidRPr="00250977">
        <w:rPr>
          <w:rFonts w:eastAsia="標楷體" w:hint="eastAsia"/>
          <w:bCs/>
          <w:kern w:val="0"/>
          <w:sz w:val="28"/>
          <w:szCs w:val="28"/>
        </w:rPr>
        <w:t>2.</w:t>
      </w:r>
      <w:r w:rsidR="004C1DCF">
        <w:rPr>
          <w:rFonts w:eastAsia="標楷體" w:hint="eastAsia"/>
          <w:bCs/>
          <w:kern w:val="0"/>
          <w:sz w:val="28"/>
          <w:szCs w:val="28"/>
        </w:rPr>
        <w:t xml:space="preserve"> </w:t>
      </w:r>
      <w:r w:rsidRPr="00250977">
        <w:rPr>
          <w:rFonts w:eastAsia="標楷體" w:hint="eastAsia"/>
          <w:bCs/>
          <w:kern w:val="0"/>
          <w:sz w:val="28"/>
          <w:szCs w:val="28"/>
        </w:rPr>
        <w:t>作品說明書內容總頁數以</w:t>
      </w:r>
      <w:r w:rsidRPr="00250977">
        <w:rPr>
          <w:rFonts w:eastAsia="標楷體" w:hint="eastAsia"/>
          <w:bCs/>
          <w:kern w:val="0"/>
          <w:sz w:val="28"/>
          <w:szCs w:val="28"/>
        </w:rPr>
        <w:t xml:space="preserve"> 30 </w:t>
      </w:r>
      <w:r w:rsidRPr="00250977">
        <w:rPr>
          <w:rFonts w:eastAsia="標楷體" w:hint="eastAsia"/>
          <w:bCs/>
          <w:kern w:val="0"/>
          <w:sz w:val="28"/>
          <w:szCs w:val="28"/>
        </w:rPr>
        <w:t>頁為限</w:t>
      </w:r>
      <w:r w:rsidRPr="00250977">
        <w:rPr>
          <w:rFonts w:eastAsia="標楷體" w:hint="eastAsia"/>
          <w:bCs/>
          <w:kern w:val="0"/>
          <w:sz w:val="28"/>
          <w:szCs w:val="28"/>
        </w:rPr>
        <w:t>(</w:t>
      </w:r>
      <w:r w:rsidRPr="00250977">
        <w:rPr>
          <w:rFonts w:eastAsia="標楷體" w:hint="eastAsia"/>
          <w:bCs/>
          <w:kern w:val="0"/>
          <w:sz w:val="28"/>
          <w:szCs w:val="28"/>
        </w:rPr>
        <w:t>不含封面、封底及目錄</w:t>
      </w:r>
      <w:r w:rsidRPr="00250977">
        <w:rPr>
          <w:rFonts w:eastAsia="標楷體" w:hint="eastAsia"/>
          <w:bCs/>
          <w:kern w:val="0"/>
          <w:sz w:val="28"/>
          <w:szCs w:val="28"/>
        </w:rPr>
        <w:t>)</w:t>
      </w:r>
      <w:r w:rsidRPr="00250977">
        <w:rPr>
          <w:rFonts w:eastAsia="標楷體" w:hint="eastAsia"/>
          <w:bCs/>
          <w:kern w:val="0"/>
          <w:sz w:val="28"/>
          <w:szCs w:val="28"/>
        </w:rPr>
        <w:t>。</w:t>
      </w:r>
    </w:p>
    <w:p w:rsidR="00250977" w:rsidRPr="00250977" w:rsidRDefault="00250977" w:rsidP="00250977">
      <w:pPr>
        <w:widowControl/>
        <w:rPr>
          <w:rFonts w:eastAsia="標楷體"/>
          <w:bCs/>
          <w:kern w:val="0"/>
          <w:sz w:val="28"/>
          <w:szCs w:val="28"/>
        </w:rPr>
      </w:pPr>
      <w:r w:rsidRPr="00250977">
        <w:rPr>
          <w:rFonts w:eastAsia="標楷體" w:hint="eastAsia"/>
          <w:bCs/>
          <w:kern w:val="0"/>
          <w:sz w:val="28"/>
          <w:szCs w:val="28"/>
        </w:rPr>
        <w:t>3.</w:t>
      </w:r>
      <w:r w:rsidR="004C1DCF">
        <w:rPr>
          <w:rFonts w:eastAsia="標楷體" w:hint="eastAsia"/>
          <w:bCs/>
          <w:kern w:val="0"/>
          <w:sz w:val="28"/>
          <w:szCs w:val="28"/>
        </w:rPr>
        <w:t xml:space="preserve"> </w:t>
      </w:r>
      <w:r w:rsidRPr="00250977">
        <w:rPr>
          <w:rFonts w:eastAsia="標楷體" w:hint="eastAsia"/>
          <w:bCs/>
          <w:kern w:val="0"/>
          <w:sz w:val="28"/>
          <w:szCs w:val="28"/>
        </w:rPr>
        <w:t>內容使用標題次序為壹、一、（一）、</w:t>
      </w:r>
      <w:r w:rsidRPr="00250977">
        <w:rPr>
          <w:rFonts w:eastAsia="標楷體" w:hint="eastAsia"/>
          <w:bCs/>
          <w:kern w:val="0"/>
          <w:sz w:val="28"/>
          <w:szCs w:val="28"/>
        </w:rPr>
        <w:t>1</w:t>
      </w:r>
      <w:r w:rsidRPr="00250977">
        <w:rPr>
          <w:rFonts w:eastAsia="標楷體" w:hint="eastAsia"/>
          <w:bCs/>
          <w:kern w:val="0"/>
          <w:sz w:val="28"/>
          <w:szCs w:val="28"/>
        </w:rPr>
        <w:t>、（</w:t>
      </w:r>
      <w:r w:rsidRPr="00250977">
        <w:rPr>
          <w:rFonts w:eastAsia="標楷體" w:hint="eastAsia"/>
          <w:bCs/>
          <w:kern w:val="0"/>
          <w:sz w:val="28"/>
          <w:szCs w:val="28"/>
        </w:rPr>
        <w:t>1</w:t>
      </w:r>
      <w:r w:rsidRPr="00250977">
        <w:rPr>
          <w:rFonts w:eastAsia="標楷體" w:hint="eastAsia"/>
          <w:bCs/>
          <w:kern w:val="0"/>
          <w:sz w:val="28"/>
          <w:szCs w:val="28"/>
        </w:rPr>
        <w:t>）。</w:t>
      </w:r>
    </w:p>
    <w:p w:rsidR="00250977" w:rsidRPr="00250977" w:rsidRDefault="00250977" w:rsidP="00CA44D9">
      <w:pPr>
        <w:widowControl/>
        <w:ind w:left="283" w:hangingChars="101" w:hanging="283"/>
        <w:rPr>
          <w:rFonts w:eastAsia="標楷體"/>
          <w:bCs/>
          <w:kern w:val="0"/>
          <w:sz w:val="28"/>
          <w:szCs w:val="28"/>
        </w:rPr>
      </w:pPr>
      <w:r w:rsidRPr="00250977">
        <w:rPr>
          <w:rFonts w:eastAsia="標楷體" w:hint="eastAsia"/>
          <w:bCs/>
          <w:kern w:val="0"/>
          <w:sz w:val="28"/>
          <w:szCs w:val="28"/>
        </w:rPr>
        <w:t>4</w:t>
      </w:r>
      <w:r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.</w:t>
      </w:r>
      <w:r w:rsidR="004C1DCF"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 xml:space="preserve"> </w:t>
      </w:r>
      <w:r w:rsidR="00CA44D9"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參展作品之研究日誌或實驗觀察原始紀錄</w:t>
      </w:r>
      <w:r w:rsidR="00CA44D9"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(</w:t>
      </w:r>
      <w:r w:rsidR="00CA44D9"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需記錄於騎馬釘或線膠裝訂成冊筆記本</w:t>
      </w:r>
      <w:r w:rsidR="00CA44D9"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)</w:t>
      </w:r>
      <w:r w:rsidR="00CA44D9"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應攜往評審會場供品審委員審閱</w:t>
      </w:r>
      <w:r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。</w:t>
      </w:r>
    </w:p>
    <w:p w:rsidR="00250977" w:rsidRPr="00250977" w:rsidRDefault="00250977" w:rsidP="004C1DCF">
      <w:pPr>
        <w:widowControl/>
        <w:ind w:left="426" w:hangingChars="152" w:hanging="426"/>
        <w:jc w:val="both"/>
        <w:rPr>
          <w:rFonts w:eastAsia="標楷體"/>
          <w:bCs/>
          <w:kern w:val="0"/>
          <w:sz w:val="28"/>
          <w:szCs w:val="28"/>
        </w:rPr>
      </w:pPr>
      <w:r w:rsidRPr="00250977">
        <w:rPr>
          <w:rFonts w:eastAsia="標楷體" w:hint="eastAsia"/>
          <w:bCs/>
          <w:kern w:val="0"/>
          <w:sz w:val="28"/>
          <w:szCs w:val="28"/>
        </w:rPr>
        <w:t>5.</w:t>
      </w:r>
      <w:r w:rsidR="004C1DCF">
        <w:rPr>
          <w:rFonts w:eastAsia="標楷體" w:hint="eastAsia"/>
          <w:bCs/>
          <w:kern w:val="0"/>
          <w:sz w:val="28"/>
          <w:szCs w:val="28"/>
        </w:rPr>
        <w:t xml:space="preserve"> </w:t>
      </w:r>
      <w:r w:rsidRPr="00250977">
        <w:rPr>
          <w:rFonts w:eastAsia="標楷體" w:hint="eastAsia"/>
          <w:bCs/>
          <w:kern w:val="0"/>
          <w:sz w:val="28"/>
          <w:szCs w:val="28"/>
        </w:rPr>
        <w:t>作品說明書自本頁起請勿出現校名、作者、校長及指導教師姓名等，並且照片中不得出現作者或指導教師之臉部，俾審查之公平性及客觀性。</w:t>
      </w:r>
    </w:p>
    <w:p w:rsidR="00CD0CA9" w:rsidRDefault="004C1DCF">
      <w:pPr>
        <w:widowControl/>
        <w:rPr>
          <w:rFonts w:eastAsia="標楷體"/>
          <w:bCs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6</w:t>
      </w:r>
      <w:r w:rsidR="00250977" w:rsidRPr="00250977">
        <w:rPr>
          <w:rFonts w:eastAsia="標楷體" w:hint="eastAsia"/>
          <w:bCs/>
          <w:kern w:val="0"/>
          <w:sz w:val="28"/>
          <w:szCs w:val="28"/>
        </w:rPr>
        <w:t>.</w:t>
      </w:r>
      <w:r>
        <w:rPr>
          <w:rFonts w:eastAsia="標楷體" w:hint="eastAsia"/>
          <w:bCs/>
          <w:kern w:val="0"/>
          <w:sz w:val="28"/>
          <w:szCs w:val="28"/>
        </w:rPr>
        <w:t xml:space="preserve"> </w:t>
      </w:r>
      <w:r w:rsidR="00250977" w:rsidRPr="00250977">
        <w:rPr>
          <w:rFonts w:eastAsia="標楷體" w:hint="eastAsia"/>
          <w:bCs/>
          <w:kern w:val="0"/>
          <w:sz w:val="28"/>
          <w:szCs w:val="28"/>
        </w:rPr>
        <w:t>參考資料書寫方式請參考</w:t>
      </w:r>
      <w:r w:rsidR="00250977" w:rsidRPr="00250977">
        <w:rPr>
          <w:rFonts w:eastAsia="標楷體" w:hint="eastAsia"/>
          <w:bCs/>
          <w:kern w:val="0"/>
          <w:sz w:val="28"/>
          <w:szCs w:val="28"/>
        </w:rPr>
        <w:t xml:space="preserve"> APA </w:t>
      </w:r>
      <w:r w:rsidR="00250977" w:rsidRPr="00250977">
        <w:rPr>
          <w:rFonts w:eastAsia="標楷體" w:hint="eastAsia"/>
          <w:bCs/>
          <w:kern w:val="0"/>
          <w:sz w:val="28"/>
          <w:szCs w:val="28"/>
        </w:rPr>
        <w:t>格式</w:t>
      </w:r>
      <w:r>
        <w:rPr>
          <w:rFonts w:eastAsia="標楷體" w:hint="eastAsia"/>
          <w:bCs/>
          <w:kern w:val="0"/>
          <w:sz w:val="28"/>
          <w:szCs w:val="28"/>
        </w:rPr>
        <w:t>第六版</w:t>
      </w:r>
      <w:r w:rsidR="00250977" w:rsidRPr="00250977">
        <w:rPr>
          <w:rFonts w:eastAsia="標楷體" w:hint="eastAsia"/>
          <w:bCs/>
          <w:kern w:val="0"/>
          <w:sz w:val="28"/>
          <w:szCs w:val="28"/>
        </w:rPr>
        <w:t>。（詳見</w:t>
      </w:r>
      <w:r w:rsidR="0060090C">
        <w:rPr>
          <w:rFonts w:eastAsia="標楷體" w:hint="eastAsia"/>
          <w:bCs/>
          <w:kern w:val="0"/>
          <w:sz w:val="28"/>
          <w:szCs w:val="28"/>
        </w:rPr>
        <w:t>附錄</w:t>
      </w:r>
      <w:r w:rsidR="00250977" w:rsidRPr="00250977">
        <w:rPr>
          <w:rFonts w:eastAsia="標楷體" w:hint="eastAsia"/>
          <w:bCs/>
          <w:kern w:val="0"/>
          <w:sz w:val="28"/>
          <w:szCs w:val="28"/>
        </w:rPr>
        <w:t>）</w:t>
      </w:r>
    </w:p>
    <w:p w:rsidR="002C7FB0" w:rsidRPr="002C7FB0" w:rsidRDefault="002C7FB0" w:rsidP="002C7FB0">
      <w:pPr>
        <w:widowControl/>
        <w:rPr>
          <w:rFonts w:eastAsia="標楷體"/>
          <w:bCs/>
          <w:kern w:val="0"/>
          <w:sz w:val="28"/>
          <w:szCs w:val="28"/>
        </w:rPr>
      </w:pPr>
      <w:r w:rsidRPr="002C7FB0">
        <w:rPr>
          <w:rFonts w:eastAsia="標楷體" w:hint="eastAsia"/>
          <w:bCs/>
          <w:kern w:val="0"/>
          <w:sz w:val="28"/>
          <w:szCs w:val="28"/>
        </w:rPr>
        <w:lastRenderedPageBreak/>
        <w:t>【附件</w:t>
      </w:r>
      <w:r w:rsidR="003C49D1">
        <w:rPr>
          <w:rFonts w:eastAsia="標楷體" w:hint="eastAsia"/>
          <w:bCs/>
          <w:kern w:val="0"/>
          <w:sz w:val="28"/>
          <w:szCs w:val="28"/>
        </w:rPr>
        <w:t>三</w:t>
      </w:r>
      <w:r w:rsidRPr="002C7FB0">
        <w:rPr>
          <w:rFonts w:eastAsia="標楷體" w:hint="eastAsia"/>
          <w:bCs/>
          <w:kern w:val="0"/>
          <w:sz w:val="28"/>
          <w:szCs w:val="28"/>
        </w:rPr>
        <w:t>】作品說明書電腦檔案製作規範</w:t>
      </w:r>
    </w:p>
    <w:p w:rsidR="002C7FB0" w:rsidRPr="002C7FB0" w:rsidRDefault="002C7FB0" w:rsidP="00452E49">
      <w:pPr>
        <w:widowControl/>
        <w:spacing w:line="400" w:lineRule="exact"/>
        <w:rPr>
          <w:rFonts w:eastAsia="標楷體"/>
          <w:bCs/>
          <w:kern w:val="0"/>
          <w:sz w:val="28"/>
          <w:szCs w:val="28"/>
        </w:rPr>
      </w:pPr>
      <w:r w:rsidRPr="002C7FB0">
        <w:rPr>
          <w:rFonts w:eastAsia="標楷體" w:hint="eastAsia"/>
          <w:bCs/>
          <w:kern w:val="0"/>
          <w:sz w:val="28"/>
          <w:szCs w:val="28"/>
        </w:rPr>
        <w:t>壹、封面：</w:t>
      </w:r>
    </w:p>
    <w:p w:rsidR="002C7FB0" w:rsidRPr="002C7FB0" w:rsidRDefault="002C7FB0" w:rsidP="00452E49">
      <w:pPr>
        <w:widowControl/>
        <w:spacing w:line="400" w:lineRule="exact"/>
        <w:rPr>
          <w:rFonts w:eastAsia="標楷體"/>
          <w:bCs/>
          <w:kern w:val="0"/>
          <w:sz w:val="28"/>
          <w:szCs w:val="28"/>
        </w:rPr>
      </w:pPr>
      <w:r w:rsidRPr="002C7FB0">
        <w:rPr>
          <w:rFonts w:eastAsia="標楷體" w:hint="eastAsia"/>
          <w:bCs/>
          <w:kern w:val="0"/>
          <w:sz w:val="28"/>
          <w:szCs w:val="28"/>
        </w:rPr>
        <w:t>一、版面設定：上、下、左、右各</w:t>
      </w:r>
      <w:r w:rsidRPr="002C7FB0">
        <w:rPr>
          <w:rFonts w:eastAsia="標楷體" w:hint="eastAsia"/>
          <w:bCs/>
          <w:kern w:val="0"/>
          <w:sz w:val="28"/>
          <w:szCs w:val="28"/>
        </w:rPr>
        <w:t xml:space="preserve"> 2cm</w:t>
      </w:r>
    </w:p>
    <w:p w:rsidR="002C7FB0" w:rsidRPr="002C7FB0" w:rsidRDefault="002C7FB0" w:rsidP="00452E49">
      <w:pPr>
        <w:widowControl/>
        <w:spacing w:line="400" w:lineRule="exact"/>
        <w:rPr>
          <w:rFonts w:eastAsia="標楷體"/>
          <w:bCs/>
          <w:kern w:val="0"/>
          <w:sz w:val="28"/>
          <w:szCs w:val="28"/>
        </w:rPr>
      </w:pPr>
      <w:r w:rsidRPr="002C7FB0">
        <w:rPr>
          <w:rFonts w:eastAsia="標楷體" w:hint="eastAsia"/>
          <w:bCs/>
          <w:kern w:val="0"/>
          <w:sz w:val="28"/>
          <w:szCs w:val="28"/>
        </w:rPr>
        <w:t>二、封面字型：</w:t>
      </w:r>
      <w:r w:rsidRPr="002C7FB0">
        <w:rPr>
          <w:rFonts w:eastAsia="標楷體" w:hint="eastAsia"/>
          <w:bCs/>
          <w:kern w:val="0"/>
          <w:sz w:val="28"/>
          <w:szCs w:val="28"/>
        </w:rPr>
        <w:t xml:space="preserve">16 </w:t>
      </w:r>
      <w:r w:rsidRPr="002C7FB0">
        <w:rPr>
          <w:rFonts w:eastAsia="標楷體" w:hint="eastAsia"/>
          <w:bCs/>
          <w:kern w:val="0"/>
          <w:sz w:val="28"/>
          <w:szCs w:val="28"/>
        </w:rPr>
        <w:t>級</w:t>
      </w:r>
    </w:p>
    <w:p w:rsidR="002C7FB0" w:rsidRPr="002C7FB0" w:rsidRDefault="002C7FB0" w:rsidP="00452E49">
      <w:pPr>
        <w:widowControl/>
        <w:spacing w:line="400" w:lineRule="exact"/>
        <w:rPr>
          <w:rFonts w:eastAsia="標楷體"/>
          <w:bCs/>
          <w:kern w:val="0"/>
          <w:sz w:val="28"/>
          <w:szCs w:val="28"/>
        </w:rPr>
      </w:pPr>
      <w:r w:rsidRPr="002C7FB0">
        <w:rPr>
          <w:rFonts w:eastAsia="標楷體" w:hint="eastAsia"/>
          <w:bCs/>
          <w:kern w:val="0"/>
          <w:sz w:val="28"/>
          <w:szCs w:val="28"/>
        </w:rPr>
        <w:t>貳、內頁：</w:t>
      </w:r>
    </w:p>
    <w:p w:rsidR="002C7FB0" w:rsidRPr="002C7FB0" w:rsidRDefault="002C7FB0" w:rsidP="00452E49">
      <w:pPr>
        <w:widowControl/>
        <w:spacing w:line="400" w:lineRule="exact"/>
        <w:rPr>
          <w:rFonts w:eastAsia="標楷體"/>
          <w:bCs/>
          <w:kern w:val="0"/>
          <w:sz w:val="28"/>
          <w:szCs w:val="28"/>
        </w:rPr>
      </w:pPr>
      <w:r w:rsidRPr="002C7FB0">
        <w:rPr>
          <w:rFonts w:eastAsia="標楷體" w:hint="eastAsia"/>
          <w:bCs/>
          <w:kern w:val="0"/>
          <w:sz w:val="28"/>
          <w:szCs w:val="28"/>
        </w:rPr>
        <w:t>一、版面設定：上、下、左、右各</w:t>
      </w:r>
      <w:r w:rsidRPr="002C7FB0">
        <w:rPr>
          <w:rFonts w:eastAsia="標楷體" w:hint="eastAsia"/>
          <w:bCs/>
          <w:kern w:val="0"/>
          <w:sz w:val="28"/>
          <w:szCs w:val="28"/>
        </w:rPr>
        <w:t xml:space="preserve"> 2cm</w:t>
      </w:r>
    </w:p>
    <w:p w:rsidR="002C7FB0" w:rsidRPr="002C7FB0" w:rsidRDefault="002C7FB0" w:rsidP="00452E49">
      <w:pPr>
        <w:widowControl/>
        <w:spacing w:line="400" w:lineRule="exact"/>
        <w:rPr>
          <w:rFonts w:eastAsia="標楷體"/>
          <w:bCs/>
          <w:kern w:val="0"/>
          <w:sz w:val="28"/>
          <w:szCs w:val="28"/>
        </w:rPr>
      </w:pPr>
      <w:r w:rsidRPr="002C7FB0">
        <w:rPr>
          <w:rFonts w:eastAsia="標楷體" w:hint="eastAsia"/>
          <w:bCs/>
          <w:kern w:val="0"/>
          <w:sz w:val="28"/>
          <w:szCs w:val="28"/>
        </w:rPr>
        <w:t>二、字型：新細明體</w:t>
      </w:r>
    </w:p>
    <w:p w:rsidR="002C7FB0" w:rsidRPr="002C7FB0" w:rsidRDefault="002C7FB0" w:rsidP="00452E49">
      <w:pPr>
        <w:widowControl/>
        <w:spacing w:line="400" w:lineRule="exact"/>
        <w:rPr>
          <w:rFonts w:eastAsia="標楷體"/>
          <w:bCs/>
          <w:kern w:val="0"/>
          <w:sz w:val="28"/>
          <w:szCs w:val="28"/>
        </w:rPr>
      </w:pPr>
      <w:r w:rsidRPr="002C7FB0">
        <w:rPr>
          <w:rFonts w:eastAsia="標楷體" w:hint="eastAsia"/>
          <w:bCs/>
          <w:kern w:val="0"/>
          <w:sz w:val="28"/>
          <w:szCs w:val="28"/>
        </w:rPr>
        <w:t>三、行距：</w:t>
      </w:r>
      <w:r w:rsidRPr="002C7FB0">
        <w:rPr>
          <w:rFonts w:eastAsia="標楷體" w:hint="eastAsia"/>
          <w:bCs/>
          <w:kern w:val="0"/>
          <w:sz w:val="28"/>
          <w:szCs w:val="28"/>
        </w:rPr>
        <w:t xml:space="preserve">1.5 </w:t>
      </w:r>
      <w:r w:rsidRPr="002C7FB0">
        <w:rPr>
          <w:rFonts w:eastAsia="標楷體" w:hint="eastAsia"/>
          <w:bCs/>
          <w:kern w:val="0"/>
          <w:sz w:val="28"/>
          <w:szCs w:val="28"/>
        </w:rPr>
        <w:t>倍行高</w:t>
      </w:r>
    </w:p>
    <w:p w:rsidR="002C7FB0" w:rsidRPr="002C7FB0" w:rsidRDefault="002C7FB0" w:rsidP="00452E49">
      <w:pPr>
        <w:widowControl/>
        <w:spacing w:line="400" w:lineRule="exact"/>
        <w:rPr>
          <w:rFonts w:eastAsia="標楷體"/>
          <w:bCs/>
          <w:kern w:val="0"/>
          <w:sz w:val="28"/>
          <w:szCs w:val="28"/>
        </w:rPr>
      </w:pPr>
      <w:r w:rsidRPr="002C7FB0">
        <w:rPr>
          <w:rFonts w:eastAsia="標楷體" w:hint="eastAsia"/>
          <w:bCs/>
          <w:kern w:val="0"/>
          <w:sz w:val="28"/>
          <w:szCs w:val="28"/>
        </w:rPr>
        <w:t>四、主題字級：</w:t>
      </w:r>
      <w:r w:rsidRPr="002C7FB0">
        <w:rPr>
          <w:rFonts w:eastAsia="標楷體" w:hint="eastAsia"/>
          <w:bCs/>
          <w:kern w:val="0"/>
          <w:sz w:val="28"/>
          <w:szCs w:val="28"/>
        </w:rPr>
        <w:t xml:space="preserve">16 </w:t>
      </w:r>
      <w:r w:rsidRPr="002C7FB0">
        <w:rPr>
          <w:rFonts w:eastAsia="標楷體" w:hint="eastAsia"/>
          <w:bCs/>
          <w:kern w:val="0"/>
          <w:sz w:val="28"/>
          <w:szCs w:val="28"/>
        </w:rPr>
        <w:t>級粗體、置中</w:t>
      </w:r>
    </w:p>
    <w:p w:rsidR="002C7FB0" w:rsidRPr="002C7FB0" w:rsidRDefault="002C7FB0" w:rsidP="00452E49">
      <w:pPr>
        <w:widowControl/>
        <w:spacing w:line="400" w:lineRule="exact"/>
        <w:rPr>
          <w:rFonts w:eastAsia="標楷體"/>
          <w:bCs/>
          <w:kern w:val="0"/>
          <w:sz w:val="28"/>
          <w:szCs w:val="28"/>
        </w:rPr>
      </w:pPr>
      <w:r w:rsidRPr="002C7FB0">
        <w:rPr>
          <w:rFonts w:eastAsia="標楷體" w:hint="eastAsia"/>
          <w:bCs/>
          <w:kern w:val="0"/>
          <w:sz w:val="28"/>
          <w:szCs w:val="28"/>
        </w:rPr>
        <w:t>五、內文字級：</w:t>
      </w:r>
      <w:r w:rsidRPr="002C7FB0">
        <w:rPr>
          <w:rFonts w:eastAsia="標楷體" w:hint="eastAsia"/>
          <w:bCs/>
          <w:kern w:val="0"/>
          <w:sz w:val="28"/>
          <w:szCs w:val="28"/>
        </w:rPr>
        <w:t xml:space="preserve">12 </w:t>
      </w:r>
      <w:r w:rsidRPr="002C7FB0">
        <w:rPr>
          <w:rFonts w:eastAsia="標楷體" w:hint="eastAsia"/>
          <w:bCs/>
          <w:kern w:val="0"/>
          <w:sz w:val="28"/>
          <w:szCs w:val="28"/>
        </w:rPr>
        <w:t>級</w:t>
      </w:r>
    </w:p>
    <w:p w:rsidR="002C7FB0" w:rsidRPr="002C7FB0" w:rsidRDefault="002C7FB0" w:rsidP="00452E49">
      <w:pPr>
        <w:widowControl/>
        <w:spacing w:line="400" w:lineRule="exact"/>
        <w:rPr>
          <w:rFonts w:eastAsia="標楷體"/>
          <w:bCs/>
          <w:kern w:val="0"/>
          <w:sz w:val="28"/>
          <w:szCs w:val="28"/>
        </w:rPr>
      </w:pPr>
      <w:r w:rsidRPr="002C7FB0">
        <w:rPr>
          <w:rFonts w:eastAsia="標楷體" w:hint="eastAsia"/>
          <w:bCs/>
          <w:kern w:val="0"/>
          <w:sz w:val="28"/>
          <w:szCs w:val="28"/>
        </w:rPr>
        <w:t>六、項目符號順序：</w:t>
      </w:r>
      <w:r w:rsidRPr="002C7FB0">
        <w:rPr>
          <w:rFonts w:eastAsia="標楷體" w:hint="eastAsia"/>
          <w:bCs/>
          <w:kern w:val="0"/>
          <w:sz w:val="28"/>
          <w:szCs w:val="28"/>
        </w:rPr>
        <w:t xml:space="preserve"> </w:t>
      </w:r>
    </w:p>
    <w:p w:rsidR="002C7FB0" w:rsidRPr="002C7FB0" w:rsidRDefault="002C7FB0" w:rsidP="00452E49">
      <w:pPr>
        <w:widowControl/>
        <w:spacing w:line="400" w:lineRule="exact"/>
        <w:rPr>
          <w:rFonts w:eastAsia="標楷體"/>
          <w:bCs/>
          <w:kern w:val="0"/>
          <w:sz w:val="28"/>
          <w:szCs w:val="28"/>
        </w:rPr>
      </w:pPr>
      <w:r w:rsidRPr="002C7FB0">
        <w:rPr>
          <w:rFonts w:eastAsia="標楷體" w:hint="eastAsia"/>
          <w:bCs/>
          <w:kern w:val="0"/>
          <w:sz w:val="28"/>
          <w:szCs w:val="28"/>
        </w:rPr>
        <w:t>例：</w:t>
      </w:r>
    </w:p>
    <w:p w:rsidR="003A4AF3" w:rsidRPr="003A4AF3" w:rsidRDefault="002C7FB0" w:rsidP="003A4AF3">
      <w:pPr>
        <w:widowControl/>
        <w:spacing w:line="400" w:lineRule="exact"/>
        <w:ind w:firstLineChars="250" w:firstLine="700"/>
        <w:rPr>
          <w:rFonts w:ascii="標楷體" w:eastAsia="標楷體" w:hAnsi="標楷體"/>
          <w:bCs/>
          <w:kern w:val="0"/>
          <w:sz w:val="28"/>
          <w:szCs w:val="28"/>
        </w:rPr>
      </w:pPr>
      <w:r w:rsidRPr="003A4AF3">
        <w:rPr>
          <w:rFonts w:ascii="標楷體" w:eastAsia="標楷體" w:hAnsi="標楷體" w:hint="eastAsia"/>
          <w:bCs/>
          <w:kern w:val="0"/>
          <w:sz w:val="28"/>
          <w:szCs w:val="28"/>
        </w:rPr>
        <w:t>壹、XXXXXXX</w:t>
      </w:r>
    </w:p>
    <w:p w:rsidR="002C7FB0" w:rsidRPr="003A4AF3" w:rsidRDefault="003A4AF3" w:rsidP="003A4AF3">
      <w:pPr>
        <w:widowControl/>
        <w:spacing w:line="400" w:lineRule="exact"/>
        <w:ind w:left="700" w:firstLineChars="92" w:firstLine="258"/>
        <w:rPr>
          <w:rFonts w:ascii="標楷體" w:eastAsia="標楷體" w:hAnsi="標楷體"/>
          <w:bCs/>
          <w:kern w:val="0"/>
          <w:sz w:val="28"/>
          <w:szCs w:val="28"/>
        </w:rPr>
      </w:pPr>
      <w:r w:rsidRPr="003A4AF3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　</w:t>
      </w:r>
      <w:r w:rsidR="002C7FB0" w:rsidRPr="003A4AF3">
        <w:rPr>
          <w:rFonts w:ascii="標楷體" w:eastAsia="標楷體" w:hAnsi="標楷體" w:hint="eastAsia"/>
          <w:bCs/>
          <w:kern w:val="0"/>
          <w:sz w:val="28"/>
          <w:szCs w:val="28"/>
        </w:rPr>
        <w:t>一、XXXXXXX</w:t>
      </w:r>
    </w:p>
    <w:p w:rsidR="002C7FB0" w:rsidRPr="003A4AF3" w:rsidRDefault="003A4AF3" w:rsidP="00452E49">
      <w:pPr>
        <w:widowControl/>
        <w:spacing w:line="400" w:lineRule="exact"/>
        <w:ind w:firstLineChars="500" w:firstLine="1400"/>
        <w:rPr>
          <w:rFonts w:ascii="標楷體" w:eastAsia="標楷體" w:hAnsi="標楷體"/>
          <w:bCs/>
          <w:kern w:val="0"/>
          <w:sz w:val="28"/>
          <w:szCs w:val="28"/>
        </w:rPr>
      </w:pPr>
      <w:r w:rsidRPr="003A4AF3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(</w:t>
      </w:r>
      <w:r w:rsidR="002C7FB0" w:rsidRPr="003A4AF3">
        <w:rPr>
          <w:rFonts w:ascii="標楷體" w:eastAsia="標楷體" w:hAnsi="標楷體" w:hint="eastAsia"/>
          <w:bCs/>
          <w:kern w:val="0"/>
          <w:sz w:val="28"/>
          <w:szCs w:val="28"/>
        </w:rPr>
        <w:t>一</w:t>
      </w:r>
      <w:r>
        <w:rPr>
          <w:rFonts w:ascii="標楷體" w:eastAsia="標楷體" w:hAnsi="標楷體"/>
          <w:bCs/>
          <w:kern w:val="0"/>
          <w:sz w:val="28"/>
          <w:szCs w:val="28"/>
        </w:rPr>
        <w:t>）</w:t>
      </w:r>
      <w:r w:rsidR="002C7FB0" w:rsidRPr="003A4AF3">
        <w:rPr>
          <w:rFonts w:ascii="標楷體" w:eastAsia="標楷體" w:hAnsi="標楷體" w:hint="eastAsia"/>
          <w:bCs/>
          <w:kern w:val="0"/>
          <w:sz w:val="28"/>
          <w:szCs w:val="28"/>
        </w:rPr>
        <w:t>XXXXXXX</w:t>
      </w:r>
    </w:p>
    <w:p w:rsidR="002C7FB0" w:rsidRPr="003A4AF3" w:rsidRDefault="003A4AF3" w:rsidP="00452E49">
      <w:pPr>
        <w:widowControl/>
        <w:spacing w:line="400" w:lineRule="exact"/>
        <w:ind w:firstLineChars="600" w:firstLine="1680"/>
        <w:rPr>
          <w:rFonts w:ascii="標楷體" w:eastAsia="標楷體" w:hAnsi="標楷體"/>
          <w:bCs/>
          <w:kern w:val="0"/>
          <w:sz w:val="28"/>
          <w:szCs w:val="28"/>
        </w:rPr>
      </w:pPr>
      <w:r w:rsidRPr="003A4AF3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</w:t>
      </w:r>
      <w:r w:rsidRPr="003A4AF3">
        <w:rPr>
          <w:rFonts w:ascii="標楷體" w:eastAsia="標楷體" w:hAnsi="標楷體"/>
          <w:bCs/>
          <w:kern w:val="0"/>
          <w:sz w:val="28"/>
          <w:szCs w:val="28"/>
        </w:rPr>
        <w:t>1.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</w:t>
      </w:r>
      <w:r w:rsidR="002C7FB0" w:rsidRPr="003A4AF3">
        <w:rPr>
          <w:rFonts w:ascii="標楷體" w:eastAsia="標楷體" w:hAnsi="標楷體"/>
          <w:bCs/>
          <w:kern w:val="0"/>
          <w:sz w:val="28"/>
          <w:szCs w:val="28"/>
        </w:rPr>
        <w:t>XXXXXX</w:t>
      </w:r>
    </w:p>
    <w:p w:rsidR="002C7FB0" w:rsidRPr="003A4AF3" w:rsidRDefault="003A4AF3" w:rsidP="00452E49">
      <w:pPr>
        <w:widowControl/>
        <w:spacing w:line="400" w:lineRule="exact"/>
        <w:ind w:firstLineChars="700" w:firstLine="1960"/>
        <w:rPr>
          <w:rFonts w:ascii="標楷體" w:eastAsia="標楷體" w:hAnsi="標楷體"/>
          <w:bCs/>
          <w:kern w:val="0"/>
          <w:sz w:val="28"/>
          <w:szCs w:val="28"/>
        </w:rPr>
      </w:pPr>
      <w:r w:rsidRPr="003A4AF3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</w:t>
      </w:r>
      <w:r w:rsidRPr="003A4AF3">
        <w:rPr>
          <w:rFonts w:ascii="標楷體" w:eastAsia="標楷體" w:hAnsi="標楷體" w:hint="eastAsia"/>
          <w:bCs/>
          <w:kern w:val="0"/>
          <w:sz w:val="28"/>
          <w:szCs w:val="28"/>
        </w:rPr>
        <w:t>(1)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</w:t>
      </w:r>
      <w:r w:rsidR="002C7FB0" w:rsidRPr="003A4AF3">
        <w:rPr>
          <w:rFonts w:ascii="標楷體" w:eastAsia="標楷體" w:hAnsi="標楷體"/>
          <w:bCs/>
          <w:kern w:val="0"/>
          <w:sz w:val="28"/>
          <w:szCs w:val="28"/>
        </w:rPr>
        <w:t>XXXXXX</w:t>
      </w:r>
    </w:p>
    <w:p w:rsidR="002C7FB0" w:rsidRPr="002C7FB0" w:rsidRDefault="002C7FB0" w:rsidP="00452E49">
      <w:pPr>
        <w:widowControl/>
        <w:spacing w:line="400" w:lineRule="exact"/>
        <w:ind w:firstLineChars="250" w:firstLine="700"/>
        <w:rPr>
          <w:rFonts w:eastAsia="標楷體"/>
          <w:bCs/>
          <w:kern w:val="0"/>
          <w:sz w:val="28"/>
          <w:szCs w:val="28"/>
        </w:rPr>
      </w:pPr>
      <w:r w:rsidRPr="002C7FB0">
        <w:rPr>
          <w:rFonts w:eastAsia="標楷體" w:hint="eastAsia"/>
          <w:bCs/>
          <w:kern w:val="0"/>
          <w:sz w:val="28"/>
          <w:szCs w:val="28"/>
        </w:rPr>
        <w:t>貳、</w:t>
      </w:r>
      <w:r w:rsidR="003A4AF3">
        <w:rPr>
          <w:rFonts w:eastAsia="標楷體" w:hint="eastAsia"/>
          <w:bCs/>
          <w:kern w:val="0"/>
          <w:sz w:val="28"/>
          <w:szCs w:val="28"/>
        </w:rPr>
        <w:t>00000000</w:t>
      </w:r>
    </w:p>
    <w:p w:rsidR="002C7FB0" w:rsidRPr="002C7FB0" w:rsidRDefault="003A4AF3" w:rsidP="00452E49">
      <w:pPr>
        <w:widowControl/>
        <w:spacing w:line="400" w:lineRule="exact"/>
        <w:ind w:firstLineChars="400" w:firstLine="1120"/>
        <w:rPr>
          <w:rFonts w:eastAsia="標楷體"/>
          <w:bCs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 xml:space="preserve"> </w:t>
      </w:r>
      <w:r w:rsidR="002C7FB0" w:rsidRPr="002C7FB0">
        <w:rPr>
          <w:rFonts w:eastAsia="標楷體" w:hint="eastAsia"/>
          <w:bCs/>
          <w:kern w:val="0"/>
          <w:sz w:val="28"/>
          <w:szCs w:val="28"/>
        </w:rPr>
        <w:t>一、</w:t>
      </w:r>
      <w:r>
        <w:rPr>
          <w:rFonts w:eastAsia="標楷體"/>
          <w:bCs/>
          <w:kern w:val="0"/>
          <w:sz w:val="28"/>
          <w:szCs w:val="28"/>
        </w:rPr>
        <w:t>0000000</w:t>
      </w:r>
    </w:p>
    <w:p w:rsidR="002C7FB0" w:rsidRPr="002C7FB0" w:rsidRDefault="003A4AF3" w:rsidP="00452E49">
      <w:pPr>
        <w:widowControl/>
        <w:spacing w:line="400" w:lineRule="exact"/>
        <w:ind w:firstLineChars="500" w:firstLine="1400"/>
        <w:rPr>
          <w:rFonts w:eastAsia="標楷體"/>
          <w:bCs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kern w:val="0"/>
          <w:sz w:val="28"/>
          <w:szCs w:val="28"/>
        </w:rPr>
        <w:t>(</w:t>
      </w:r>
      <w:r w:rsidR="002C7FB0" w:rsidRPr="002C7FB0">
        <w:rPr>
          <w:rFonts w:eastAsia="標楷體" w:hint="eastAsia"/>
          <w:bCs/>
          <w:kern w:val="0"/>
          <w:sz w:val="28"/>
          <w:szCs w:val="28"/>
        </w:rPr>
        <w:t>一</w:t>
      </w:r>
      <w:r>
        <w:rPr>
          <w:rFonts w:ascii="標楷體" w:eastAsia="標楷體" w:hAnsi="標楷體"/>
          <w:bCs/>
          <w:kern w:val="0"/>
          <w:sz w:val="28"/>
          <w:szCs w:val="28"/>
        </w:rPr>
        <w:t>）</w:t>
      </w:r>
      <w:r w:rsidR="002C7FB0" w:rsidRPr="003A4AF3">
        <w:rPr>
          <w:rFonts w:ascii="標楷體" w:eastAsia="標楷體" w:hAnsi="標楷體" w:hint="eastAsia"/>
          <w:bCs/>
          <w:kern w:val="0"/>
          <w:sz w:val="28"/>
          <w:szCs w:val="28"/>
        </w:rPr>
        <w:t>XXXXXXX</w:t>
      </w:r>
    </w:p>
    <w:p w:rsidR="002C7FB0" w:rsidRPr="003A4AF3" w:rsidRDefault="003A4AF3" w:rsidP="00452E49">
      <w:pPr>
        <w:widowControl/>
        <w:spacing w:line="400" w:lineRule="exact"/>
        <w:ind w:firstLineChars="600" w:firstLine="1680"/>
        <w:rPr>
          <w:rFonts w:ascii="標楷體" w:eastAsia="標楷體" w:hAnsi="標楷體"/>
          <w:bCs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 xml:space="preserve">  </w:t>
      </w:r>
      <w:r w:rsidRPr="003A4AF3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 </w:t>
      </w:r>
      <w:r w:rsidRPr="003A4AF3">
        <w:rPr>
          <w:rFonts w:ascii="標楷體" w:eastAsia="標楷體" w:hAnsi="標楷體"/>
          <w:bCs/>
          <w:kern w:val="0"/>
          <w:sz w:val="28"/>
          <w:szCs w:val="28"/>
        </w:rPr>
        <w:t>1</w:t>
      </w:r>
      <w:r w:rsidRPr="003A4AF3">
        <w:rPr>
          <w:rFonts w:ascii="標楷體" w:eastAsia="標楷體" w:hAnsi="標楷體" w:hint="eastAsia"/>
          <w:bCs/>
          <w:kern w:val="0"/>
          <w:sz w:val="28"/>
          <w:szCs w:val="28"/>
        </w:rPr>
        <w:t>. 000000</w:t>
      </w:r>
    </w:p>
    <w:p w:rsidR="003A4AF3" w:rsidRPr="003A4AF3" w:rsidRDefault="003A4AF3" w:rsidP="00452E49">
      <w:pPr>
        <w:widowControl/>
        <w:spacing w:line="400" w:lineRule="exact"/>
        <w:ind w:firstLineChars="600" w:firstLine="1680"/>
        <w:rPr>
          <w:rFonts w:ascii="標楷體" w:eastAsia="標楷體" w:hAnsi="標楷體"/>
          <w:bCs/>
          <w:kern w:val="0"/>
          <w:sz w:val="28"/>
          <w:szCs w:val="28"/>
        </w:rPr>
      </w:pPr>
      <w:r w:rsidRPr="003A4AF3">
        <w:rPr>
          <w:rFonts w:ascii="標楷體" w:eastAsia="標楷體" w:hAnsi="標楷體"/>
          <w:bCs/>
          <w:kern w:val="0"/>
          <w:sz w:val="28"/>
          <w:szCs w:val="28"/>
        </w:rPr>
        <w:tab/>
      </w:r>
      <w:r w:rsidRPr="003A4AF3">
        <w:rPr>
          <w:rFonts w:ascii="標楷體" w:eastAsia="標楷體" w:hAnsi="標楷體"/>
          <w:bCs/>
          <w:kern w:val="0"/>
          <w:sz w:val="28"/>
          <w:szCs w:val="28"/>
        </w:rPr>
        <w:tab/>
      </w:r>
      <w:r w:rsidRPr="003A4AF3">
        <w:rPr>
          <w:rFonts w:ascii="標楷體" w:eastAsia="標楷體" w:hAnsi="標楷體" w:hint="eastAsia"/>
          <w:bCs/>
          <w:kern w:val="0"/>
          <w:sz w:val="28"/>
          <w:szCs w:val="28"/>
        </w:rPr>
        <w:t xml:space="preserve">(1) </w:t>
      </w:r>
      <w:r w:rsidRPr="003A4AF3">
        <w:rPr>
          <w:rFonts w:ascii="標楷體" w:eastAsia="標楷體" w:hAnsi="標楷體"/>
          <w:bCs/>
          <w:kern w:val="0"/>
          <w:sz w:val="28"/>
          <w:szCs w:val="28"/>
        </w:rPr>
        <w:t>0000000</w:t>
      </w:r>
    </w:p>
    <w:p w:rsidR="002C7FB0" w:rsidRPr="002C7FB0" w:rsidRDefault="002C7FB0" w:rsidP="00452E49">
      <w:pPr>
        <w:widowControl/>
        <w:spacing w:line="400" w:lineRule="exact"/>
        <w:rPr>
          <w:rFonts w:eastAsia="標楷體"/>
          <w:bCs/>
          <w:kern w:val="0"/>
          <w:sz w:val="28"/>
          <w:szCs w:val="28"/>
        </w:rPr>
      </w:pPr>
      <w:r w:rsidRPr="002C7FB0">
        <w:rPr>
          <w:rFonts w:eastAsia="標楷體" w:hint="eastAsia"/>
          <w:bCs/>
          <w:kern w:val="0"/>
          <w:sz w:val="28"/>
          <w:szCs w:val="28"/>
        </w:rPr>
        <w:t>參、對齊點：使用定位點對齊或表格對齊</w:t>
      </w:r>
    </w:p>
    <w:p w:rsidR="002C7FB0" w:rsidRPr="002C7FB0" w:rsidRDefault="002C7FB0" w:rsidP="00452E49">
      <w:pPr>
        <w:widowControl/>
        <w:spacing w:line="400" w:lineRule="exact"/>
        <w:rPr>
          <w:rFonts w:eastAsia="標楷體"/>
          <w:bCs/>
          <w:kern w:val="0"/>
          <w:sz w:val="28"/>
          <w:szCs w:val="28"/>
        </w:rPr>
      </w:pPr>
      <w:r w:rsidRPr="002C7FB0">
        <w:rPr>
          <w:rFonts w:eastAsia="標楷體" w:hint="eastAsia"/>
          <w:bCs/>
          <w:kern w:val="0"/>
          <w:sz w:val="28"/>
          <w:szCs w:val="28"/>
        </w:rPr>
        <w:t>一、定位點</w:t>
      </w:r>
    </w:p>
    <w:p w:rsidR="002C7FB0" w:rsidRPr="003A4AF3" w:rsidRDefault="002C7FB0" w:rsidP="00452E49">
      <w:pPr>
        <w:widowControl/>
        <w:spacing w:line="400" w:lineRule="exact"/>
        <w:ind w:firstLineChars="200" w:firstLine="560"/>
        <w:rPr>
          <w:rFonts w:ascii="標楷體" w:eastAsia="標楷體" w:hAnsi="標楷體"/>
          <w:bCs/>
          <w:kern w:val="0"/>
          <w:sz w:val="28"/>
          <w:szCs w:val="28"/>
        </w:rPr>
      </w:pPr>
      <w:r w:rsidRPr="003A4AF3">
        <w:rPr>
          <w:rFonts w:ascii="標楷體" w:eastAsia="標楷體" w:hAnsi="標楷體"/>
          <w:bCs/>
          <w:kern w:val="0"/>
          <w:sz w:val="28"/>
          <w:szCs w:val="28"/>
        </w:rPr>
        <w:t xml:space="preserve">AAAAAAA  </w:t>
      </w:r>
      <w:r w:rsidR="00452E49" w:rsidRPr="003A4AF3">
        <w:rPr>
          <w:rFonts w:ascii="標楷體" w:eastAsia="標楷體" w:hAnsi="標楷體"/>
          <w:bCs/>
          <w:kern w:val="0"/>
          <w:sz w:val="28"/>
          <w:szCs w:val="28"/>
        </w:rPr>
        <w:t xml:space="preserve">           </w:t>
      </w:r>
      <w:r w:rsidRPr="003A4AF3">
        <w:rPr>
          <w:rFonts w:ascii="標楷體" w:eastAsia="標楷體" w:hAnsi="標楷體"/>
          <w:bCs/>
          <w:kern w:val="0"/>
          <w:sz w:val="28"/>
          <w:szCs w:val="28"/>
        </w:rPr>
        <w:t>BBBBBBB</w:t>
      </w:r>
    </w:p>
    <w:p w:rsidR="002C7FB0" w:rsidRPr="003A4AF3" w:rsidRDefault="002C7FB0" w:rsidP="00452E49">
      <w:pPr>
        <w:widowControl/>
        <w:spacing w:line="400" w:lineRule="exact"/>
        <w:ind w:firstLineChars="200" w:firstLine="560"/>
        <w:rPr>
          <w:rFonts w:ascii="標楷體" w:eastAsia="標楷體" w:hAnsi="標楷體"/>
          <w:bCs/>
          <w:kern w:val="0"/>
          <w:sz w:val="28"/>
          <w:szCs w:val="28"/>
        </w:rPr>
      </w:pPr>
      <w:r w:rsidRPr="003A4AF3">
        <w:rPr>
          <w:rFonts w:ascii="標楷體" w:eastAsia="標楷體" w:hAnsi="標楷體"/>
          <w:bCs/>
          <w:kern w:val="0"/>
          <w:sz w:val="28"/>
          <w:szCs w:val="28"/>
        </w:rPr>
        <w:t xml:space="preserve">CCCCCCC  </w:t>
      </w:r>
      <w:r w:rsidR="003A4AF3">
        <w:rPr>
          <w:rFonts w:ascii="標楷體" w:eastAsia="標楷體" w:hAnsi="標楷體"/>
          <w:bCs/>
          <w:kern w:val="0"/>
          <w:sz w:val="28"/>
          <w:szCs w:val="28"/>
        </w:rPr>
        <w:t xml:space="preserve">           </w:t>
      </w:r>
      <w:r w:rsidRPr="003A4AF3">
        <w:rPr>
          <w:rFonts w:ascii="標楷體" w:eastAsia="標楷體" w:hAnsi="標楷體"/>
          <w:bCs/>
          <w:kern w:val="0"/>
          <w:sz w:val="28"/>
          <w:szCs w:val="28"/>
        </w:rPr>
        <w:t>DDDDDDD</w:t>
      </w:r>
    </w:p>
    <w:p w:rsidR="002C7FB0" w:rsidRPr="002C7FB0" w:rsidRDefault="002C7FB0" w:rsidP="00452E49">
      <w:pPr>
        <w:widowControl/>
        <w:spacing w:line="400" w:lineRule="exact"/>
        <w:rPr>
          <w:rFonts w:eastAsia="標楷體"/>
          <w:bCs/>
          <w:kern w:val="0"/>
          <w:sz w:val="28"/>
          <w:szCs w:val="28"/>
        </w:rPr>
      </w:pPr>
      <w:r w:rsidRPr="002C7FB0">
        <w:rPr>
          <w:rFonts w:eastAsia="標楷體" w:hint="eastAsia"/>
          <w:bCs/>
          <w:kern w:val="0"/>
          <w:sz w:val="28"/>
          <w:szCs w:val="28"/>
        </w:rPr>
        <w:t>二、表格</w:t>
      </w:r>
    </w:p>
    <w:p w:rsidR="002C7FB0" w:rsidRPr="003A4AF3" w:rsidRDefault="002C7FB0" w:rsidP="00452E49">
      <w:pPr>
        <w:widowControl/>
        <w:spacing w:line="400" w:lineRule="exact"/>
        <w:ind w:firstLineChars="200" w:firstLine="560"/>
        <w:rPr>
          <w:rFonts w:ascii="標楷體" w:eastAsia="標楷體" w:hAnsi="標楷體"/>
          <w:bCs/>
          <w:kern w:val="0"/>
          <w:sz w:val="28"/>
          <w:szCs w:val="28"/>
        </w:rPr>
      </w:pPr>
      <w:r w:rsidRPr="003A4AF3">
        <w:rPr>
          <w:rFonts w:ascii="標楷體" w:eastAsia="標楷體" w:hAnsi="標楷體"/>
          <w:bCs/>
          <w:kern w:val="0"/>
          <w:sz w:val="28"/>
          <w:szCs w:val="28"/>
        </w:rPr>
        <w:t xml:space="preserve">AAAAAA  </w:t>
      </w:r>
      <w:r w:rsidR="00452E49" w:rsidRPr="003A4AF3">
        <w:rPr>
          <w:rFonts w:ascii="標楷體" w:eastAsia="標楷體" w:hAnsi="標楷體"/>
          <w:bCs/>
          <w:kern w:val="0"/>
          <w:sz w:val="28"/>
          <w:szCs w:val="28"/>
        </w:rPr>
        <w:t xml:space="preserve">            </w:t>
      </w:r>
      <w:r w:rsidRPr="003A4AF3">
        <w:rPr>
          <w:rFonts w:ascii="標楷體" w:eastAsia="標楷體" w:hAnsi="標楷體"/>
          <w:bCs/>
          <w:kern w:val="0"/>
          <w:sz w:val="28"/>
          <w:szCs w:val="28"/>
        </w:rPr>
        <w:t>BBBBBBB</w:t>
      </w:r>
    </w:p>
    <w:p w:rsidR="002C7FB0" w:rsidRPr="003A4AF3" w:rsidRDefault="002C7FB0" w:rsidP="00452E49">
      <w:pPr>
        <w:widowControl/>
        <w:spacing w:line="400" w:lineRule="exact"/>
        <w:ind w:firstLineChars="200" w:firstLine="560"/>
        <w:rPr>
          <w:rFonts w:ascii="標楷體" w:eastAsia="標楷體" w:hAnsi="標楷體"/>
          <w:bCs/>
          <w:kern w:val="0"/>
          <w:sz w:val="28"/>
          <w:szCs w:val="28"/>
        </w:rPr>
      </w:pPr>
      <w:r w:rsidRPr="003A4AF3">
        <w:rPr>
          <w:rFonts w:ascii="標楷體" w:eastAsia="標楷體" w:hAnsi="標楷體"/>
          <w:bCs/>
          <w:kern w:val="0"/>
          <w:sz w:val="28"/>
          <w:szCs w:val="28"/>
        </w:rPr>
        <w:t xml:space="preserve">CCCCCCC  </w:t>
      </w:r>
      <w:r w:rsidR="00452E49" w:rsidRPr="003A4AF3">
        <w:rPr>
          <w:rFonts w:ascii="標楷體" w:eastAsia="標楷體" w:hAnsi="標楷體"/>
          <w:bCs/>
          <w:kern w:val="0"/>
          <w:sz w:val="28"/>
          <w:szCs w:val="28"/>
        </w:rPr>
        <w:t xml:space="preserve">           </w:t>
      </w:r>
      <w:r w:rsidRPr="003A4AF3">
        <w:rPr>
          <w:rFonts w:ascii="標楷體" w:eastAsia="標楷體" w:hAnsi="標楷體"/>
          <w:bCs/>
          <w:kern w:val="0"/>
          <w:sz w:val="28"/>
          <w:szCs w:val="28"/>
        </w:rPr>
        <w:t>DDDDDDD</w:t>
      </w:r>
    </w:p>
    <w:p w:rsidR="007B168C" w:rsidRDefault="002C7FB0" w:rsidP="00452E49">
      <w:pPr>
        <w:widowControl/>
        <w:spacing w:line="400" w:lineRule="exact"/>
        <w:rPr>
          <w:rFonts w:eastAsia="標楷體"/>
          <w:bCs/>
          <w:kern w:val="0"/>
          <w:sz w:val="28"/>
          <w:szCs w:val="28"/>
        </w:rPr>
      </w:pPr>
      <w:r w:rsidRPr="002C7FB0">
        <w:rPr>
          <w:rFonts w:eastAsia="標楷體" w:hint="eastAsia"/>
          <w:bCs/>
          <w:kern w:val="0"/>
          <w:sz w:val="28"/>
          <w:szCs w:val="28"/>
        </w:rPr>
        <w:t>肆、</w:t>
      </w:r>
      <w:r w:rsidR="007B168C">
        <w:rPr>
          <w:rFonts w:eastAsia="標楷體" w:hint="eastAsia"/>
          <w:bCs/>
          <w:kern w:val="0"/>
          <w:sz w:val="28"/>
          <w:szCs w:val="28"/>
        </w:rPr>
        <w:t>圖</w:t>
      </w:r>
      <w:r w:rsidR="007B168C">
        <w:rPr>
          <w:rFonts w:eastAsia="標楷體"/>
          <w:bCs/>
          <w:kern w:val="0"/>
          <w:sz w:val="28"/>
          <w:szCs w:val="28"/>
        </w:rPr>
        <w:t>片</w:t>
      </w:r>
      <w:r w:rsidRPr="002C7FB0">
        <w:rPr>
          <w:rFonts w:eastAsia="標楷體" w:hint="eastAsia"/>
          <w:bCs/>
          <w:kern w:val="0"/>
          <w:sz w:val="28"/>
          <w:szCs w:val="28"/>
        </w:rPr>
        <w:t>：</w:t>
      </w:r>
      <w:r w:rsidR="007B168C">
        <w:rPr>
          <w:rFonts w:eastAsia="標楷體" w:hint="eastAsia"/>
          <w:bCs/>
          <w:kern w:val="0"/>
          <w:sz w:val="28"/>
          <w:szCs w:val="28"/>
        </w:rPr>
        <w:t>圖</w:t>
      </w:r>
      <w:r w:rsidR="007B168C">
        <w:rPr>
          <w:rFonts w:eastAsia="標楷體"/>
          <w:bCs/>
          <w:kern w:val="0"/>
          <w:sz w:val="28"/>
          <w:szCs w:val="28"/>
        </w:rPr>
        <w:t>表內容及其說明文字請使用文字方塊排版，避免造成統計文字字數錯</w:t>
      </w:r>
      <w:r w:rsidR="007B168C">
        <w:rPr>
          <w:rFonts w:eastAsia="標楷體" w:hint="eastAsia"/>
          <w:bCs/>
          <w:kern w:val="0"/>
          <w:sz w:val="28"/>
          <w:szCs w:val="28"/>
        </w:rPr>
        <w:t>誤</w:t>
      </w:r>
      <w:r w:rsidR="007B168C">
        <w:rPr>
          <w:rFonts w:eastAsia="標楷體"/>
          <w:bCs/>
          <w:kern w:val="0"/>
          <w:sz w:val="28"/>
          <w:szCs w:val="28"/>
        </w:rPr>
        <w:t>。</w:t>
      </w:r>
    </w:p>
    <w:p w:rsidR="007B168C" w:rsidRPr="007B168C" w:rsidRDefault="007B168C" w:rsidP="00452E49">
      <w:pPr>
        <w:widowControl/>
        <w:spacing w:line="400" w:lineRule="exact"/>
        <w:rPr>
          <w:rFonts w:eastAsia="標楷體"/>
          <w:bCs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t>伍、</w:t>
      </w:r>
      <w:r>
        <w:rPr>
          <w:rFonts w:eastAsia="標楷體"/>
          <w:bCs/>
          <w:kern w:val="0"/>
          <w:sz w:val="28"/>
          <w:szCs w:val="28"/>
        </w:rPr>
        <w:t>統計字數方式：</w:t>
      </w:r>
      <w:r>
        <w:rPr>
          <w:rFonts w:eastAsia="標楷體" w:hint="eastAsia"/>
          <w:bCs/>
          <w:kern w:val="0"/>
          <w:sz w:val="28"/>
          <w:szCs w:val="28"/>
        </w:rPr>
        <w:t>透過</w:t>
      </w:r>
      <w:r>
        <w:rPr>
          <w:rFonts w:eastAsia="標楷體" w:hint="eastAsia"/>
          <w:bCs/>
          <w:kern w:val="0"/>
          <w:sz w:val="28"/>
          <w:szCs w:val="28"/>
        </w:rPr>
        <w:t>Microsoft Word</w:t>
      </w:r>
      <w:r>
        <w:rPr>
          <w:rFonts w:eastAsia="標楷體" w:hint="eastAsia"/>
          <w:bCs/>
          <w:kern w:val="0"/>
          <w:sz w:val="28"/>
          <w:szCs w:val="28"/>
        </w:rPr>
        <w:t>文</w:t>
      </w:r>
      <w:r>
        <w:rPr>
          <w:rFonts w:eastAsia="標楷體"/>
          <w:bCs/>
          <w:kern w:val="0"/>
          <w:sz w:val="28"/>
          <w:szCs w:val="28"/>
        </w:rPr>
        <w:t>書處理軟體字數統計工具計算為準</w:t>
      </w:r>
      <w:r>
        <w:rPr>
          <w:rFonts w:eastAsia="標楷體" w:hint="eastAsia"/>
          <w:bCs/>
          <w:kern w:val="0"/>
          <w:sz w:val="28"/>
          <w:szCs w:val="28"/>
        </w:rPr>
        <w:t>則</w:t>
      </w:r>
      <w:r>
        <w:rPr>
          <w:rFonts w:eastAsia="標楷體"/>
          <w:bCs/>
          <w:kern w:val="0"/>
          <w:sz w:val="28"/>
          <w:szCs w:val="28"/>
        </w:rPr>
        <w:t>。</w:t>
      </w:r>
    </w:p>
    <w:p w:rsidR="002C7FB0" w:rsidRPr="002C7FB0" w:rsidRDefault="007B168C" w:rsidP="00452E49">
      <w:pPr>
        <w:widowControl/>
        <w:spacing w:line="400" w:lineRule="exact"/>
        <w:rPr>
          <w:rFonts w:eastAsia="標楷體"/>
          <w:bCs/>
          <w:kern w:val="0"/>
          <w:sz w:val="28"/>
          <w:szCs w:val="28"/>
        </w:rPr>
      </w:pPr>
      <w:r>
        <w:rPr>
          <w:rFonts w:eastAsia="標楷體" w:hint="eastAsia"/>
          <w:bCs/>
          <w:kern w:val="0"/>
          <w:sz w:val="28"/>
          <w:szCs w:val="28"/>
        </w:rPr>
        <w:lastRenderedPageBreak/>
        <w:t>陸、</w:t>
      </w:r>
      <w:r w:rsidR="00CE67DB">
        <w:rPr>
          <w:rFonts w:eastAsia="標楷體" w:hint="eastAsia"/>
          <w:bCs/>
          <w:kern w:val="0"/>
          <w:sz w:val="28"/>
          <w:szCs w:val="28"/>
        </w:rPr>
        <w:t>檔</w:t>
      </w:r>
      <w:r w:rsidR="00CE67DB">
        <w:rPr>
          <w:rFonts w:eastAsia="標楷體"/>
          <w:bCs/>
          <w:kern w:val="0"/>
          <w:sz w:val="28"/>
          <w:szCs w:val="28"/>
        </w:rPr>
        <w:t>案</w:t>
      </w:r>
      <w:r w:rsidR="00CE67DB">
        <w:rPr>
          <w:rFonts w:eastAsia="標楷體" w:hint="eastAsia"/>
          <w:bCs/>
          <w:kern w:val="0"/>
          <w:sz w:val="28"/>
          <w:szCs w:val="28"/>
        </w:rPr>
        <w:t>大</w:t>
      </w:r>
      <w:r w:rsidR="00CE67DB">
        <w:rPr>
          <w:rFonts w:eastAsia="標楷體"/>
          <w:bCs/>
          <w:kern w:val="0"/>
          <w:sz w:val="28"/>
          <w:szCs w:val="28"/>
        </w:rPr>
        <w:t>小：</w:t>
      </w:r>
      <w:r w:rsidR="00CE67DB">
        <w:rPr>
          <w:rFonts w:eastAsia="標楷體" w:hint="eastAsia"/>
          <w:bCs/>
          <w:kern w:val="0"/>
          <w:sz w:val="28"/>
          <w:szCs w:val="28"/>
        </w:rPr>
        <w:t>文</w:t>
      </w:r>
      <w:r w:rsidR="00CE67DB">
        <w:rPr>
          <w:rFonts w:eastAsia="標楷體"/>
          <w:bCs/>
          <w:kern w:val="0"/>
          <w:sz w:val="28"/>
          <w:szCs w:val="28"/>
        </w:rPr>
        <w:t>字與</w:t>
      </w:r>
      <w:r w:rsidR="00CE67DB">
        <w:rPr>
          <w:rFonts w:eastAsia="標楷體" w:hint="eastAsia"/>
          <w:bCs/>
          <w:kern w:val="0"/>
          <w:sz w:val="28"/>
          <w:szCs w:val="28"/>
        </w:rPr>
        <w:t>圖</w:t>
      </w:r>
      <w:r w:rsidR="00CE67DB">
        <w:rPr>
          <w:rFonts w:eastAsia="標楷體"/>
          <w:bCs/>
          <w:kern w:val="0"/>
          <w:sz w:val="28"/>
          <w:szCs w:val="28"/>
        </w:rPr>
        <w:t>表及</w:t>
      </w:r>
      <w:r w:rsidR="00CE67DB">
        <w:rPr>
          <w:rFonts w:eastAsia="標楷體" w:hint="eastAsia"/>
          <w:bCs/>
          <w:kern w:val="0"/>
          <w:sz w:val="28"/>
          <w:szCs w:val="28"/>
        </w:rPr>
        <w:t>封</w:t>
      </w:r>
      <w:r w:rsidR="00CE67DB">
        <w:rPr>
          <w:rFonts w:eastAsia="標楷體"/>
          <w:bCs/>
          <w:kern w:val="0"/>
          <w:sz w:val="28"/>
          <w:szCs w:val="28"/>
        </w:rPr>
        <w:t>面</w:t>
      </w:r>
      <w:r w:rsidR="001D1733">
        <w:rPr>
          <w:rFonts w:eastAsia="標楷體" w:hint="eastAsia"/>
          <w:bCs/>
          <w:kern w:val="0"/>
          <w:sz w:val="28"/>
          <w:szCs w:val="28"/>
        </w:rPr>
        <w:t>需</w:t>
      </w:r>
      <w:r w:rsidR="00CE67DB">
        <w:rPr>
          <w:rFonts w:eastAsia="標楷體" w:hint="eastAsia"/>
          <w:bCs/>
          <w:kern w:val="0"/>
          <w:sz w:val="28"/>
          <w:szCs w:val="28"/>
        </w:rPr>
        <w:t>排版</w:t>
      </w:r>
      <w:r w:rsidR="00CE67DB">
        <w:rPr>
          <w:rFonts w:eastAsia="標楷體"/>
          <w:bCs/>
          <w:kern w:val="0"/>
          <w:sz w:val="28"/>
          <w:szCs w:val="28"/>
        </w:rPr>
        <w:t>完成於</w:t>
      </w:r>
      <w:r w:rsidR="00CE67DB">
        <w:rPr>
          <w:rFonts w:eastAsia="標楷體" w:hint="eastAsia"/>
          <w:bCs/>
          <w:kern w:val="0"/>
          <w:sz w:val="28"/>
          <w:szCs w:val="28"/>
        </w:rPr>
        <w:t>1</w:t>
      </w:r>
      <w:r w:rsidR="00CE67DB">
        <w:rPr>
          <w:rFonts w:eastAsia="標楷體" w:hint="eastAsia"/>
          <w:bCs/>
          <w:kern w:val="0"/>
          <w:sz w:val="28"/>
          <w:szCs w:val="28"/>
        </w:rPr>
        <w:t>個</w:t>
      </w:r>
      <w:r w:rsidR="005877EB" w:rsidRPr="002C7FB0">
        <w:rPr>
          <w:rFonts w:eastAsia="標楷體" w:hint="eastAsia"/>
          <w:bCs/>
          <w:kern w:val="0"/>
          <w:sz w:val="28"/>
          <w:szCs w:val="28"/>
        </w:rPr>
        <w:t xml:space="preserve">WORD </w:t>
      </w:r>
      <w:r w:rsidR="005877EB" w:rsidRPr="002C7FB0">
        <w:rPr>
          <w:rFonts w:eastAsia="標楷體" w:hint="eastAsia"/>
          <w:bCs/>
          <w:kern w:val="0"/>
          <w:sz w:val="28"/>
          <w:szCs w:val="28"/>
        </w:rPr>
        <w:t>文件檔（﹡</w:t>
      </w:r>
      <w:r w:rsidR="001D1733">
        <w:rPr>
          <w:rFonts w:eastAsia="標楷體" w:hint="eastAsia"/>
          <w:bCs/>
          <w:kern w:val="0"/>
          <w:sz w:val="28"/>
          <w:szCs w:val="28"/>
        </w:rPr>
        <w:t>.</w:t>
      </w:r>
      <w:r w:rsidR="005877EB" w:rsidRPr="002C7FB0">
        <w:rPr>
          <w:rFonts w:eastAsia="標楷體" w:hint="eastAsia"/>
          <w:bCs/>
          <w:kern w:val="0"/>
          <w:sz w:val="28"/>
          <w:szCs w:val="28"/>
        </w:rPr>
        <w:t xml:space="preserve">DOC </w:t>
      </w:r>
      <w:r w:rsidR="005877EB" w:rsidRPr="002C7FB0">
        <w:rPr>
          <w:rFonts w:eastAsia="標楷體" w:hint="eastAsia"/>
          <w:bCs/>
          <w:kern w:val="0"/>
          <w:sz w:val="28"/>
          <w:szCs w:val="28"/>
        </w:rPr>
        <w:t>或﹡</w:t>
      </w:r>
      <w:r w:rsidR="001D1733">
        <w:rPr>
          <w:rFonts w:eastAsia="標楷體" w:hint="eastAsia"/>
          <w:bCs/>
          <w:kern w:val="0"/>
          <w:sz w:val="28"/>
          <w:szCs w:val="28"/>
        </w:rPr>
        <w:t>.</w:t>
      </w:r>
      <w:r w:rsidR="005877EB" w:rsidRPr="002C7FB0">
        <w:rPr>
          <w:rFonts w:eastAsia="標楷體" w:hint="eastAsia"/>
          <w:bCs/>
          <w:kern w:val="0"/>
          <w:sz w:val="28"/>
          <w:szCs w:val="28"/>
        </w:rPr>
        <w:t>DOCX</w:t>
      </w:r>
      <w:r w:rsidR="005877EB" w:rsidRPr="002C7FB0">
        <w:rPr>
          <w:rFonts w:eastAsia="標楷體" w:hint="eastAsia"/>
          <w:bCs/>
          <w:kern w:val="0"/>
          <w:sz w:val="28"/>
          <w:szCs w:val="28"/>
        </w:rPr>
        <w:t>）</w:t>
      </w:r>
      <w:r w:rsidR="00464BB4"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或</w:t>
      </w:r>
      <w:r w:rsidR="00464BB4"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 xml:space="preserve"> ODT </w:t>
      </w:r>
      <w:r w:rsidR="00464BB4" w:rsidRPr="009C57BE">
        <w:rPr>
          <w:rFonts w:eastAsia="標楷體" w:hint="eastAsia"/>
          <w:bCs/>
          <w:color w:val="000000" w:themeColor="text1"/>
          <w:kern w:val="0"/>
          <w:sz w:val="28"/>
          <w:szCs w:val="28"/>
        </w:rPr>
        <w:t>檔</w:t>
      </w:r>
      <w:r w:rsidR="00CE67DB">
        <w:rPr>
          <w:rFonts w:eastAsia="標楷體"/>
          <w:bCs/>
          <w:kern w:val="0"/>
          <w:sz w:val="28"/>
          <w:szCs w:val="28"/>
        </w:rPr>
        <w:t>，</w:t>
      </w:r>
      <w:r w:rsidR="00CE67DB">
        <w:rPr>
          <w:rFonts w:eastAsia="標楷體" w:hint="eastAsia"/>
          <w:bCs/>
          <w:kern w:val="0"/>
          <w:sz w:val="28"/>
          <w:szCs w:val="28"/>
        </w:rPr>
        <w:t>檔</w:t>
      </w:r>
      <w:r w:rsidR="00CE67DB">
        <w:rPr>
          <w:rFonts w:eastAsia="標楷體"/>
          <w:bCs/>
          <w:kern w:val="0"/>
          <w:sz w:val="28"/>
          <w:szCs w:val="28"/>
        </w:rPr>
        <w:t>案大小</w:t>
      </w:r>
      <w:r w:rsidR="00CE67DB">
        <w:rPr>
          <w:rFonts w:eastAsia="標楷體" w:hint="eastAsia"/>
          <w:bCs/>
          <w:kern w:val="0"/>
          <w:sz w:val="28"/>
          <w:szCs w:val="28"/>
        </w:rPr>
        <w:t>限</w:t>
      </w:r>
      <w:r w:rsidR="00CE67DB">
        <w:rPr>
          <w:rFonts w:eastAsia="標楷體" w:hint="eastAsia"/>
          <w:bCs/>
          <w:kern w:val="0"/>
          <w:sz w:val="28"/>
          <w:szCs w:val="28"/>
        </w:rPr>
        <w:t>10</w:t>
      </w:r>
      <w:r w:rsidR="00CE67DB">
        <w:rPr>
          <w:rFonts w:eastAsia="標楷體"/>
          <w:bCs/>
          <w:kern w:val="0"/>
          <w:sz w:val="28"/>
          <w:szCs w:val="28"/>
        </w:rPr>
        <w:t xml:space="preserve">M Bytes </w:t>
      </w:r>
      <w:r w:rsidR="00CE67DB">
        <w:rPr>
          <w:rFonts w:eastAsia="標楷體" w:hint="eastAsia"/>
          <w:bCs/>
          <w:kern w:val="0"/>
          <w:sz w:val="28"/>
          <w:szCs w:val="28"/>
        </w:rPr>
        <w:t>以</w:t>
      </w:r>
      <w:r w:rsidR="00CE67DB">
        <w:rPr>
          <w:rFonts w:eastAsia="標楷體"/>
          <w:bCs/>
          <w:kern w:val="0"/>
          <w:sz w:val="28"/>
          <w:szCs w:val="28"/>
        </w:rPr>
        <w:t>內</w:t>
      </w:r>
      <w:r w:rsidR="001D1733">
        <w:rPr>
          <w:rFonts w:eastAsia="標楷體" w:hint="eastAsia"/>
          <w:bCs/>
          <w:kern w:val="0"/>
          <w:sz w:val="28"/>
          <w:szCs w:val="28"/>
        </w:rPr>
        <w:t>，</w:t>
      </w:r>
      <w:r w:rsidR="001D1733">
        <w:rPr>
          <w:rFonts w:eastAsia="標楷體"/>
          <w:bCs/>
          <w:kern w:val="0"/>
          <w:sz w:val="28"/>
          <w:szCs w:val="28"/>
        </w:rPr>
        <w:t>另</w:t>
      </w:r>
      <w:r w:rsidR="001D1733">
        <w:rPr>
          <w:rFonts w:eastAsia="標楷體" w:hint="eastAsia"/>
          <w:bCs/>
          <w:kern w:val="0"/>
          <w:sz w:val="28"/>
          <w:szCs w:val="28"/>
        </w:rPr>
        <w:t>須</w:t>
      </w:r>
      <w:r w:rsidR="001D1733">
        <w:rPr>
          <w:rFonts w:eastAsia="標楷體"/>
          <w:bCs/>
          <w:kern w:val="0"/>
          <w:sz w:val="28"/>
          <w:szCs w:val="28"/>
        </w:rPr>
        <w:t>轉成</w:t>
      </w:r>
      <w:r w:rsidR="001D1733">
        <w:rPr>
          <w:rFonts w:eastAsia="標楷體" w:hint="eastAsia"/>
          <w:bCs/>
          <w:kern w:val="0"/>
          <w:sz w:val="28"/>
          <w:szCs w:val="28"/>
        </w:rPr>
        <w:t>PDF</w:t>
      </w:r>
      <w:r w:rsidR="001D1733">
        <w:rPr>
          <w:rFonts w:eastAsia="標楷體" w:hint="eastAsia"/>
          <w:bCs/>
          <w:kern w:val="0"/>
          <w:sz w:val="28"/>
          <w:szCs w:val="28"/>
        </w:rPr>
        <w:t>檔</w:t>
      </w:r>
      <w:r w:rsidR="001D1733">
        <w:rPr>
          <w:rFonts w:eastAsia="標楷體"/>
          <w:bCs/>
          <w:kern w:val="0"/>
          <w:sz w:val="28"/>
          <w:szCs w:val="28"/>
        </w:rPr>
        <w:t>案</w:t>
      </w:r>
      <w:r w:rsidR="002C7FB0" w:rsidRPr="002C7FB0">
        <w:rPr>
          <w:rFonts w:eastAsia="標楷體" w:hint="eastAsia"/>
          <w:bCs/>
          <w:kern w:val="0"/>
          <w:sz w:val="28"/>
          <w:szCs w:val="28"/>
        </w:rPr>
        <w:t>。</w:t>
      </w:r>
    </w:p>
    <w:p w:rsidR="0060090C" w:rsidRPr="00D5570F" w:rsidRDefault="00CD0CA9" w:rsidP="0060090C">
      <w:pPr>
        <w:widowControl/>
        <w:rPr>
          <w:rFonts w:eastAsia="標楷體"/>
          <w:bCs/>
          <w:kern w:val="0"/>
          <w:sz w:val="28"/>
          <w:szCs w:val="28"/>
        </w:rPr>
      </w:pPr>
      <w:r>
        <w:rPr>
          <w:rFonts w:eastAsia="標楷體"/>
          <w:bCs/>
          <w:kern w:val="0"/>
          <w:sz w:val="36"/>
          <w:szCs w:val="36"/>
        </w:rPr>
        <w:br w:type="page"/>
      </w:r>
      <w:r w:rsidR="0060090C" w:rsidRPr="00D5570F">
        <w:rPr>
          <w:rFonts w:eastAsia="標楷體" w:hint="eastAsia"/>
          <w:bCs/>
          <w:kern w:val="0"/>
          <w:sz w:val="28"/>
          <w:szCs w:val="28"/>
        </w:rPr>
        <w:lastRenderedPageBreak/>
        <w:t>附錄</w:t>
      </w:r>
      <w:r w:rsidR="0060090C" w:rsidRPr="00D5570F">
        <w:rPr>
          <w:rFonts w:eastAsia="標楷體" w:hint="eastAsia"/>
          <w:bCs/>
          <w:kern w:val="0"/>
          <w:sz w:val="28"/>
          <w:szCs w:val="28"/>
        </w:rPr>
        <w:t xml:space="preserve">  </w:t>
      </w:r>
      <w:r w:rsidR="0060090C" w:rsidRPr="00D5570F">
        <w:rPr>
          <w:rFonts w:eastAsia="標楷體" w:hint="eastAsia"/>
          <w:bCs/>
          <w:kern w:val="0"/>
          <w:sz w:val="28"/>
          <w:szCs w:val="28"/>
        </w:rPr>
        <w:t>◎</w:t>
      </w:r>
      <w:r w:rsidR="0060090C" w:rsidRPr="00D5570F">
        <w:rPr>
          <w:rFonts w:eastAsia="標楷體" w:hint="eastAsia"/>
          <w:bCs/>
          <w:kern w:val="0"/>
          <w:sz w:val="28"/>
          <w:szCs w:val="28"/>
        </w:rPr>
        <w:t xml:space="preserve">APA </w:t>
      </w:r>
      <w:r w:rsidR="0060090C" w:rsidRPr="00D5570F">
        <w:rPr>
          <w:rFonts w:eastAsia="標楷體" w:hint="eastAsia"/>
          <w:bCs/>
          <w:kern w:val="0"/>
          <w:sz w:val="28"/>
          <w:szCs w:val="28"/>
        </w:rPr>
        <w:t>第六版一般文獻格式◎</w:t>
      </w:r>
    </w:p>
    <w:p w:rsidR="0060090C" w:rsidRPr="00D5570F" w:rsidRDefault="0060090C" w:rsidP="00D5570F">
      <w:pPr>
        <w:widowControl/>
        <w:jc w:val="right"/>
        <w:rPr>
          <w:rFonts w:eastAsia="標楷體"/>
          <w:bCs/>
          <w:kern w:val="0"/>
          <w:sz w:val="28"/>
          <w:szCs w:val="28"/>
        </w:rPr>
      </w:pPr>
      <w:r w:rsidRPr="00D5570F">
        <w:rPr>
          <w:rFonts w:eastAsia="標楷體" w:hint="eastAsia"/>
          <w:bCs/>
          <w:kern w:val="0"/>
          <w:sz w:val="28"/>
          <w:szCs w:val="28"/>
        </w:rPr>
        <w:t>林天祐</w:t>
      </w:r>
      <w:r w:rsidR="00D5570F">
        <w:rPr>
          <w:rFonts w:eastAsia="標楷體" w:hint="eastAsia"/>
          <w:bCs/>
          <w:kern w:val="0"/>
          <w:sz w:val="28"/>
          <w:szCs w:val="28"/>
        </w:rPr>
        <w:t xml:space="preserve">  </w:t>
      </w:r>
      <w:r w:rsidR="00D5570F">
        <w:rPr>
          <w:rFonts w:eastAsia="標楷體" w:hint="eastAsia"/>
          <w:bCs/>
          <w:kern w:val="0"/>
          <w:sz w:val="28"/>
          <w:szCs w:val="28"/>
        </w:rPr>
        <w:t>臺</w:t>
      </w:r>
      <w:r w:rsidRPr="00D5570F">
        <w:rPr>
          <w:rFonts w:eastAsia="標楷體" w:hint="eastAsia"/>
          <w:bCs/>
          <w:kern w:val="0"/>
          <w:sz w:val="28"/>
          <w:szCs w:val="28"/>
        </w:rPr>
        <w:t>北市立師範學院國民教育研究所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參考文獻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壹、中文部分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【書中的一篇文章】</w:t>
      </w:r>
    </w:p>
    <w:p w:rsidR="0060090C" w:rsidRPr="00D5570F" w:rsidRDefault="0060090C" w:rsidP="00D5570F">
      <w:pPr>
        <w:widowControl/>
        <w:ind w:left="480" w:hangingChars="200" w:hanging="480"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呂木琳（</w:t>
      </w:r>
      <w:r w:rsidRPr="00D5570F">
        <w:rPr>
          <w:rFonts w:eastAsia="標楷體" w:hint="eastAsia"/>
          <w:bCs/>
          <w:kern w:val="0"/>
        </w:rPr>
        <w:t>1994</w:t>
      </w:r>
      <w:r w:rsidRPr="00D5570F">
        <w:rPr>
          <w:rFonts w:eastAsia="標楷體" w:hint="eastAsia"/>
          <w:bCs/>
          <w:kern w:val="0"/>
        </w:rPr>
        <w:t>）</w:t>
      </w:r>
      <w:r w:rsidR="00D5570F">
        <w:rPr>
          <w:rFonts w:eastAsia="標楷體" w:hint="eastAsia"/>
          <w:bCs/>
          <w:kern w:val="0"/>
        </w:rPr>
        <w:t>。有效安排教師在職進修因素檢西。</w:t>
      </w:r>
      <w:r w:rsidRPr="00D5570F">
        <w:rPr>
          <w:rFonts w:eastAsia="標楷體" w:hint="eastAsia"/>
          <w:bCs/>
          <w:kern w:val="0"/>
        </w:rPr>
        <w:t>載於中華民國教育學會主編，</w:t>
      </w:r>
      <w:r w:rsidRPr="00D5570F">
        <w:rPr>
          <w:rFonts w:eastAsia="標楷體" w:hint="eastAsia"/>
          <w:b/>
          <w:bCs/>
          <w:kern w:val="0"/>
        </w:rPr>
        <w:t>師範教育多元化與師資素質</w:t>
      </w:r>
      <w:r w:rsidRPr="00D5570F">
        <w:rPr>
          <w:rFonts w:eastAsia="標楷體" w:hint="eastAsia"/>
          <w:bCs/>
          <w:kern w:val="0"/>
        </w:rPr>
        <w:t>（</w:t>
      </w:r>
      <w:r w:rsidRPr="00D5570F">
        <w:rPr>
          <w:rFonts w:eastAsia="標楷體" w:hint="eastAsia"/>
          <w:bCs/>
          <w:kern w:val="0"/>
        </w:rPr>
        <w:t xml:space="preserve">59-78 </w:t>
      </w:r>
      <w:r w:rsidRPr="00D5570F">
        <w:rPr>
          <w:rFonts w:eastAsia="標楷體" w:hint="eastAsia"/>
          <w:bCs/>
          <w:kern w:val="0"/>
        </w:rPr>
        <w:t>頁）</w:t>
      </w:r>
      <w:r w:rsidR="00D5570F">
        <w:rPr>
          <w:rFonts w:eastAsia="標楷體" w:hint="eastAsia"/>
          <w:bCs/>
          <w:kern w:val="0"/>
        </w:rPr>
        <w:t>。</w:t>
      </w:r>
      <w:r w:rsidRPr="00D5570F">
        <w:rPr>
          <w:rFonts w:eastAsia="標楷體" w:hint="eastAsia"/>
          <w:bCs/>
          <w:kern w:val="0"/>
        </w:rPr>
        <w:t>臺北市：師大書苑。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【一本書】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吳明清（</w:t>
      </w:r>
      <w:r w:rsidRPr="00D5570F">
        <w:rPr>
          <w:rFonts w:eastAsia="標楷體" w:hint="eastAsia"/>
          <w:bCs/>
          <w:kern w:val="0"/>
        </w:rPr>
        <w:t>1996</w:t>
      </w:r>
      <w:r w:rsidRPr="00D5570F">
        <w:rPr>
          <w:rFonts w:eastAsia="標楷體" w:hint="eastAsia"/>
          <w:bCs/>
          <w:kern w:val="0"/>
        </w:rPr>
        <w:t>）</w:t>
      </w:r>
      <w:r w:rsidR="00D5570F">
        <w:rPr>
          <w:rFonts w:eastAsia="標楷體" w:hint="eastAsia"/>
          <w:bCs/>
          <w:kern w:val="0"/>
        </w:rPr>
        <w:t>。</w:t>
      </w:r>
      <w:r w:rsidRPr="00D5570F">
        <w:rPr>
          <w:rFonts w:eastAsia="標楷體" w:hint="eastAsia"/>
          <w:b/>
          <w:bCs/>
          <w:kern w:val="0"/>
        </w:rPr>
        <w:t>教育研究－基本觀念與方法分析</w:t>
      </w:r>
      <w:r w:rsidR="00D5570F">
        <w:rPr>
          <w:rFonts w:eastAsia="標楷體" w:hint="eastAsia"/>
          <w:bCs/>
          <w:kern w:val="0"/>
        </w:rPr>
        <w:t>。</w:t>
      </w:r>
      <w:r w:rsidRPr="00D5570F">
        <w:rPr>
          <w:rFonts w:eastAsia="標楷體" w:hint="eastAsia"/>
          <w:bCs/>
          <w:kern w:val="0"/>
        </w:rPr>
        <w:t>臺北市：五南。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吳明清（</w:t>
      </w:r>
      <w:r w:rsidRPr="00D5570F">
        <w:rPr>
          <w:rFonts w:eastAsia="標楷體" w:hint="eastAsia"/>
          <w:bCs/>
          <w:kern w:val="0"/>
        </w:rPr>
        <w:t>2000</w:t>
      </w:r>
      <w:r w:rsidR="00D5570F">
        <w:rPr>
          <w:rFonts w:eastAsia="標楷體" w:hint="eastAsia"/>
          <w:bCs/>
          <w:kern w:val="0"/>
        </w:rPr>
        <w:t>）。</w:t>
      </w:r>
      <w:r w:rsidRPr="00D5570F">
        <w:rPr>
          <w:rFonts w:eastAsia="標楷體" w:hint="eastAsia"/>
          <w:b/>
          <w:bCs/>
          <w:kern w:val="0"/>
        </w:rPr>
        <w:t>教育研究－基本觀念與方法分析</w:t>
      </w:r>
      <w:r w:rsidRPr="00D5570F">
        <w:rPr>
          <w:rFonts w:eastAsia="標楷體" w:hint="eastAsia"/>
          <w:bCs/>
          <w:kern w:val="0"/>
        </w:rPr>
        <w:t>（</w:t>
      </w:r>
      <w:r w:rsidRPr="00D5570F">
        <w:rPr>
          <w:rFonts w:eastAsia="標楷體" w:hint="eastAsia"/>
          <w:bCs/>
          <w:kern w:val="0"/>
        </w:rPr>
        <w:t xml:space="preserve">2 </w:t>
      </w:r>
      <w:r w:rsidR="00D5570F">
        <w:rPr>
          <w:rFonts w:eastAsia="標楷體" w:hint="eastAsia"/>
          <w:bCs/>
          <w:kern w:val="0"/>
        </w:rPr>
        <w:t>版）。</w:t>
      </w:r>
      <w:r w:rsidRPr="00D5570F">
        <w:rPr>
          <w:rFonts w:eastAsia="標楷體" w:hint="eastAsia"/>
          <w:bCs/>
          <w:kern w:val="0"/>
        </w:rPr>
        <w:t>臺北市：五南。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【期刊文章】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吳明清（</w:t>
      </w:r>
      <w:r w:rsidRPr="00D5570F">
        <w:rPr>
          <w:rFonts w:eastAsia="標楷體" w:hint="eastAsia"/>
          <w:bCs/>
          <w:kern w:val="0"/>
        </w:rPr>
        <w:t>1990</w:t>
      </w:r>
      <w:r w:rsidRPr="00D5570F">
        <w:rPr>
          <w:rFonts w:eastAsia="標楷體" w:hint="eastAsia"/>
          <w:bCs/>
          <w:kern w:val="0"/>
        </w:rPr>
        <w:t>）</w:t>
      </w:r>
      <w:r w:rsidR="00D5570F">
        <w:rPr>
          <w:rFonts w:eastAsia="標楷體" w:hint="eastAsia"/>
          <w:bCs/>
          <w:kern w:val="0"/>
        </w:rPr>
        <w:t>。</w:t>
      </w:r>
      <w:r w:rsidRPr="00D5570F">
        <w:rPr>
          <w:rFonts w:eastAsia="標楷體" w:hint="eastAsia"/>
          <w:bCs/>
          <w:kern w:val="0"/>
        </w:rPr>
        <w:t>談組織效能之提升與校長角色</w:t>
      </w:r>
      <w:r w:rsidR="00D5570F">
        <w:rPr>
          <w:rFonts w:eastAsia="標楷體" w:hint="eastAsia"/>
          <w:bCs/>
          <w:kern w:val="0"/>
        </w:rPr>
        <w:t>。</w:t>
      </w:r>
      <w:r w:rsidRPr="00D5570F">
        <w:rPr>
          <w:rFonts w:eastAsia="標楷體" w:hint="eastAsia"/>
          <w:b/>
          <w:bCs/>
          <w:kern w:val="0"/>
        </w:rPr>
        <w:t>教師天地</w:t>
      </w:r>
      <w:r w:rsidRPr="00D5570F">
        <w:rPr>
          <w:rFonts w:eastAsia="標楷體" w:hint="eastAsia"/>
          <w:bCs/>
          <w:kern w:val="0"/>
        </w:rPr>
        <w:t>，</w:t>
      </w:r>
      <w:r w:rsidRPr="00D5570F">
        <w:rPr>
          <w:rFonts w:eastAsia="標楷體" w:hint="eastAsia"/>
          <w:bCs/>
          <w:kern w:val="0"/>
        </w:rPr>
        <w:t>46</w:t>
      </w:r>
      <w:r w:rsidRPr="00D5570F">
        <w:rPr>
          <w:rFonts w:eastAsia="標楷體" w:hint="eastAsia"/>
          <w:bCs/>
          <w:kern w:val="0"/>
        </w:rPr>
        <w:t>，</w:t>
      </w:r>
      <w:r w:rsidRPr="00D5570F">
        <w:rPr>
          <w:rFonts w:eastAsia="標楷體" w:hint="eastAsia"/>
          <w:bCs/>
          <w:kern w:val="0"/>
        </w:rPr>
        <w:t>46-48</w:t>
      </w:r>
      <w:r w:rsidRPr="00D5570F">
        <w:rPr>
          <w:rFonts w:eastAsia="標楷體" w:hint="eastAsia"/>
          <w:bCs/>
          <w:kern w:val="0"/>
        </w:rPr>
        <w:t>。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吳清山、林天祐（</w:t>
      </w:r>
      <w:r w:rsidRPr="00D5570F">
        <w:rPr>
          <w:rFonts w:eastAsia="標楷體" w:hint="eastAsia"/>
          <w:bCs/>
          <w:kern w:val="0"/>
        </w:rPr>
        <w:t>2001a</w:t>
      </w:r>
      <w:r w:rsidRPr="00D5570F">
        <w:rPr>
          <w:rFonts w:eastAsia="標楷體" w:hint="eastAsia"/>
          <w:bCs/>
          <w:kern w:val="0"/>
        </w:rPr>
        <w:t>）</w:t>
      </w:r>
      <w:r w:rsidR="00D5570F">
        <w:rPr>
          <w:rFonts w:eastAsia="標楷體" w:hint="eastAsia"/>
          <w:bCs/>
          <w:kern w:val="0"/>
        </w:rPr>
        <w:t>。</w:t>
      </w:r>
      <w:r w:rsidRPr="00D5570F">
        <w:rPr>
          <w:rFonts w:eastAsia="標楷體" w:hint="eastAsia"/>
          <w:b/>
          <w:bCs/>
          <w:kern w:val="0"/>
        </w:rPr>
        <w:t>網路成癮</w:t>
      </w:r>
      <w:r w:rsidR="00D5570F">
        <w:rPr>
          <w:rFonts w:eastAsia="標楷體" w:hint="eastAsia"/>
          <w:b/>
          <w:bCs/>
          <w:kern w:val="0"/>
        </w:rPr>
        <w:t>。</w:t>
      </w:r>
      <w:r w:rsidRPr="00D5570F">
        <w:rPr>
          <w:rFonts w:eastAsia="標楷體" w:hint="eastAsia"/>
          <w:b/>
          <w:bCs/>
          <w:kern w:val="0"/>
        </w:rPr>
        <w:t>教育資料與研究</w:t>
      </w:r>
      <w:r w:rsidRPr="00D5570F">
        <w:rPr>
          <w:rFonts w:eastAsia="標楷體" w:hint="eastAsia"/>
          <w:bCs/>
          <w:kern w:val="0"/>
        </w:rPr>
        <w:t>，</w:t>
      </w:r>
      <w:r w:rsidRPr="000905C5">
        <w:rPr>
          <w:rFonts w:eastAsia="標楷體" w:hint="eastAsia"/>
          <w:b/>
          <w:bCs/>
          <w:kern w:val="0"/>
        </w:rPr>
        <w:t>42</w:t>
      </w:r>
      <w:r w:rsidRPr="00D5570F">
        <w:rPr>
          <w:rFonts w:eastAsia="標楷體" w:hint="eastAsia"/>
          <w:bCs/>
          <w:kern w:val="0"/>
        </w:rPr>
        <w:t>，</w:t>
      </w:r>
      <w:r w:rsidRPr="00D5570F">
        <w:rPr>
          <w:rFonts w:eastAsia="標楷體" w:hint="eastAsia"/>
          <w:bCs/>
          <w:kern w:val="0"/>
        </w:rPr>
        <w:t>111</w:t>
      </w:r>
      <w:r w:rsidRPr="00D5570F">
        <w:rPr>
          <w:rFonts w:eastAsia="標楷體" w:hint="eastAsia"/>
          <w:bCs/>
          <w:kern w:val="0"/>
        </w:rPr>
        <w:t>。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吳清山、林天祐（</w:t>
      </w:r>
      <w:r w:rsidRPr="00D5570F">
        <w:rPr>
          <w:rFonts w:eastAsia="標楷體" w:hint="eastAsia"/>
          <w:bCs/>
          <w:kern w:val="0"/>
        </w:rPr>
        <w:t>2001b</w:t>
      </w:r>
      <w:r w:rsidR="00D5570F">
        <w:rPr>
          <w:rFonts w:eastAsia="標楷體" w:hint="eastAsia"/>
          <w:bCs/>
          <w:kern w:val="0"/>
        </w:rPr>
        <w:t>）。</w:t>
      </w:r>
      <w:r w:rsidR="00D5570F">
        <w:rPr>
          <w:rFonts w:eastAsia="標楷體" w:hint="eastAsia"/>
          <w:b/>
          <w:bCs/>
          <w:kern w:val="0"/>
        </w:rPr>
        <w:t>網路輔導。</w:t>
      </w:r>
      <w:r w:rsidRPr="00D5570F">
        <w:rPr>
          <w:rFonts w:eastAsia="標楷體" w:hint="eastAsia"/>
          <w:b/>
          <w:bCs/>
          <w:kern w:val="0"/>
        </w:rPr>
        <w:t>教育資料與研究</w:t>
      </w:r>
      <w:r w:rsidRPr="00D5570F">
        <w:rPr>
          <w:rFonts w:eastAsia="標楷體" w:hint="eastAsia"/>
          <w:bCs/>
          <w:kern w:val="0"/>
        </w:rPr>
        <w:t>，</w:t>
      </w:r>
      <w:r w:rsidRPr="000905C5">
        <w:rPr>
          <w:rFonts w:eastAsia="標楷體" w:hint="eastAsia"/>
          <w:b/>
          <w:bCs/>
          <w:kern w:val="0"/>
        </w:rPr>
        <w:t>42</w:t>
      </w:r>
      <w:r w:rsidRPr="00D5570F">
        <w:rPr>
          <w:rFonts w:eastAsia="標楷體" w:hint="eastAsia"/>
          <w:bCs/>
          <w:kern w:val="0"/>
        </w:rPr>
        <w:t>，</w:t>
      </w:r>
      <w:r w:rsidRPr="00D5570F">
        <w:rPr>
          <w:rFonts w:eastAsia="標楷體" w:hint="eastAsia"/>
          <w:bCs/>
          <w:kern w:val="0"/>
        </w:rPr>
        <w:t>112</w:t>
      </w:r>
      <w:r w:rsidRPr="00D5570F">
        <w:rPr>
          <w:rFonts w:eastAsia="標楷體" w:hint="eastAsia"/>
          <w:bCs/>
          <w:kern w:val="0"/>
        </w:rPr>
        <w:t>。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【國科會報告】</w:t>
      </w:r>
    </w:p>
    <w:p w:rsidR="0060090C" w:rsidRPr="00D5570F" w:rsidRDefault="0060090C" w:rsidP="00D5570F">
      <w:pPr>
        <w:widowControl/>
        <w:ind w:left="480" w:hangingChars="200" w:hanging="480"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吳清山、林天祐、黃三吉（</w:t>
      </w:r>
      <w:r w:rsidRPr="00D5570F">
        <w:rPr>
          <w:rFonts w:eastAsia="標楷體" w:hint="eastAsia"/>
          <w:bCs/>
          <w:kern w:val="0"/>
        </w:rPr>
        <w:t>2000</w:t>
      </w:r>
      <w:r w:rsidRPr="00D5570F">
        <w:rPr>
          <w:rFonts w:eastAsia="標楷體" w:hint="eastAsia"/>
          <w:bCs/>
          <w:kern w:val="0"/>
        </w:rPr>
        <w:t>）</w:t>
      </w:r>
      <w:r w:rsidR="00D5570F">
        <w:rPr>
          <w:rFonts w:eastAsia="標楷體" w:hint="eastAsia"/>
          <w:bCs/>
          <w:kern w:val="0"/>
        </w:rPr>
        <w:t>。</w:t>
      </w:r>
      <w:r w:rsidRPr="00D5570F">
        <w:rPr>
          <w:rFonts w:eastAsia="標楷體" w:hint="eastAsia"/>
          <w:b/>
          <w:bCs/>
          <w:kern w:val="0"/>
        </w:rPr>
        <w:t>國民中小學教師專業能力的評鑑與教師遴選之研究</w:t>
      </w:r>
      <w:r w:rsidR="00D5570F">
        <w:rPr>
          <w:rFonts w:eastAsia="標楷體" w:hint="eastAsia"/>
          <w:bCs/>
          <w:kern w:val="0"/>
        </w:rPr>
        <w:t>。</w:t>
      </w:r>
      <w:r w:rsidRPr="00D5570F">
        <w:rPr>
          <w:rFonts w:eastAsia="標楷體" w:hint="eastAsia"/>
          <w:bCs/>
          <w:kern w:val="0"/>
        </w:rPr>
        <w:t xml:space="preserve"> </w:t>
      </w:r>
      <w:r w:rsidR="00D5570F">
        <w:rPr>
          <w:rFonts w:eastAsia="標楷體" w:hint="eastAsia"/>
          <w:bCs/>
          <w:kern w:val="0"/>
        </w:rPr>
        <w:t>行</w:t>
      </w:r>
      <w:r w:rsidR="00D5570F">
        <w:rPr>
          <w:rFonts w:eastAsia="標楷體"/>
          <w:bCs/>
          <w:kern w:val="0"/>
        </w:rPr>
        <w:t>政院國家科學委員會專題研究成果報告</w:t>
      </w:r>
      <w:r w:rsidRPr="00D5570F">
        <w:rPr>
          <w:rFonts w:eastAsia="標楷體" w:hint="eastAsia"/>
          <w:bCs/>
          <w:kern w:val="0"/>
        </w:rPr>
        <w:t>（報告編號：</w:t>
      </w:r>
      <w:r w:rsidRPr="00D5570F">
        <w:rPr>
          <w:rFonts w:eastAsia="標楷體" w:hint="eastAsia"/>
          <w:bCs/>
          <w:kern w:val="0"/>
        </w:rPr>
        <w:t>NSC 88-2418-H-133-001-F19</w:t>
      </w:r>
      <w:r w:rsidRPr="00D5570F">
        <w:rPr>
          <w:rFonts w:eastAsia="標楷體" w:hint="eastAsia"/>
          <w:bCs/>
          <w:kern w:val="0"/>
        </w:rPr>
        <w:t>）。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【學位論文】</w:t>
      </w:r>
    </w:p>
    <w:p w:rsidR="0060090C" w:rsidRPr="00D5570F" w:rsidRDefault="0060090C" w:rsidP="00D5570F">
      <w:pPr>
        <w:widowControl/>
        <w:ind w:left="480" w:hangingChars="200" w:hanging="480"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柯正峰（</w:t>
      </w:r>
      <w:r w:rsidRPr="00D5570F">
        <w:rPr>
          <w:rFonts w:eastAsia="標楷體" w:hint="eastAsia"/>
          <w:bCs/>
          <w:kern w:val="0"/>
        </w:rPr>
        <w:t>1999</w:t>
      </w:r>
      <w:r w:rsidRPr="00D5570F">
        <w:rPr>
          <w:rFonts w:eastAsia="標楷體" w:hint="eastAsia"/>
          <w:bCs/>
          <w:kern w:val="0"/>
        </w:rPr>
        <w:t>）</w:t>
      </w:r>
      <w:r w:rsidR="00D5570F">
        <w:rPr>
          <w:rFonts w:eastAsia="標楷體" w:hint="eastAsia"/>
          <w:bCs/>
          <w:kern w:val="0"/>
        </w:rPr>
        <w:t>。</w:t>
      </w:r>
      <w:r w:rsidRPr="00D5570F">
        <w:rPr>
          <w:rFonts w:eastAsia="標楷體" w:hint="eastAsia"/>
          <w:b/>
          <w:bCs/>
          <w:kern w:val="0"/>
        </w:rPr>
        <w:t>我國邁向學習社會政策制訂之研究－政策問題形成、政策規劃及政策合法</w:t>
      </w:r>
      <w:r w:rsidR="00D5570F">
        <w:rPr>
          <w:rFonts w:eastAsia="標楷體" w:hint="eastAsia"/>
          <w:b/>
          <w:bCs/>
          <w:kern w:val="0"/>
        </w:rPr>
        <w:t>化</w:t>
      </w:r>
      <w:r w:rsidRPr="00D5570F">
        <w:rPr>
          <w:rFonts w:eastAsia="標楷體" w:hint="eastAsia"/>
          <w:b/>
          <w:bCs/>
          <w:kern w:val="0"/>
        </w:rPr>
        <w:t>探討</w:t>
      </w:r>
      <w:r w:rsidR="00D5570F">
        <w:rPr>
          <w:rFonts w:eastAsia="標楷體" w:hint="eastAsia"/>
          <w:b/>
          <w:bCs/>
          <w:kern w:val="0"/>
        </w:rPr>
        <w:t>。</w:t>
      </w:r>
      <w:r w:rsidRPr="00D5570F">
        <w:rPr>
          <w:rFonts w:eastAsia="標楷體" w:hint="eastAsia"/>
          <w:bCs/>
          <w:kern w:val="0"/>
        </w:rPr>
        <w:t>國立台灣師範大學社會教育學系</w:t>
      </w:r>
      <w:r w:rsidR="00D5570F">
        <w:rPr>
          <w:rFonts w:eastAsia="標楷體" w:hint="eastAsia"/>
          <w:bCs/>
          <w:kern w:val="0"/>
        </w:rPr>
        <w:t>博</w:t>
      </w:r>
      <w:r w:rsidR="00D5570F">
        <w:rPr>
          <w:rFonts w:eastAsia="標楷體"/>
          <w:bCs/>
          <w:kern w:val="0"/>
        </w:rPr>
        <w:t>士論文，未出版，台北市</w:t>
      </w:r>
      <w:r w:rsidRPr="00D5570F">
        <w:rPr>
          <w:rFonts w:eastAsia="標楷體" w:hint="eastAsia"/>
          <w:bCs/>
          <w:kern w:val="0"/>
        </w:rPr>
        <w:t>。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【政府出版品】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教育部（</w:t>
      </w:r>
      <w:r w:rsidRPr="00D5570F">
        <w:rPr>
          <w:rFonts w:eastAsia="標楷體" w:hint="eastAsia"/>
          <w:bCs/>
          <w:kern w:val="0"/>
        </w:rPr>
        <w:t>2001</w:t>
      </w:r>
      <w:r w:rsidRPr="00D5570F">
        <w:rPr>
          <w:rFonts w:eastAsia="標楷體" w:hint="eastAsia"/>
          <w:bCs/>
          <w:kern w:val="0"/>
        </w:rPr>
        <w:t>）</w:t>
      </w:r>
      <w:r w:rsidR="00D5570F">
        <w:rPr>
          <w:rFonts w:eastAsia="標楷體" w:hint="eastAsia"/>
          <w:bCs/>
          <w:kern w:val="0"/>
        </w:rPr>
        <w:t>。</w:t>
      </w:r>
      <w:r w:rsidRPr="00D5570F">
        <w:rPr>
          <w:rFonts w:eastAsia="標楷體" w:hint="eastAsia"/>
          <w:b/>
          <w:bCs/>
          <w:kern w:val="0"/>
        </w:rPr>
        <w:t>中華民國教育統計</w:t>
      </w:r>
      <w:r w:rsidR="00D5570F">
        <w:rPr>
          <w:rFonts w:eastAsia="標楷體" w:hint="eastAsia"/>
          <w:bCs/>
          <w:kern w:val="0"/>
        </w:rPr>
        <w:t>。</w:t>
      </w:r>
      <w:r w:rsidRPr="00D5570F">
        <w:rPr>
          <w:rFonts w:eastAsia="標楷體" w:hint="eastAsia"/>
          <w:bCs/>
          <w:kern w:val="0"/>
        </w:rPr>
        <w:t>臺北市：作者。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【報紙】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陳揚盛（</w:t>
      </w:r>
      <w:r w:rsidRPr="00D5570F">
        <w:rPr>
          <w:rFonts w:eastAsia="標楷體" w:hint="eastAsia"/>
          <w:bCs/>
          <w:kern w:val="0"/>
        </w:rPr>
        <w:t xml:space="preserve">2001 </w:t>
      </w:r>
      <w:r w:rsidRPr="00D5570F">
        <w:rPr>
          <w:rFonts w:eastAsia="標楷體" w:hint="eastAsia"/>
          <w:bCs/>
          <w:kern w:val="0"/>
        </w:rPr>
        <w:t>年</w:t>
      </w:r>
      <w:r w:rsidRPr="00D5570F">
        <w:rPr>
          <w:rFonts w:eastAsia="標楷體" w:hint="eastAsia"/>
          <w:bCs/>
          <w:kern w:val="0"/>
        </w:rPr>
        <w:t xml:space="preserve"> 2 </w:t>
      </w:r>
      <w:r w:rsidRPr="00D5570F">
        <w:rPr>
          <w:rFonts w:eastAsia="標楷體" w:hint="eastAsia"/>
          <w:bCs/>
          <w:kern w:val="0"/>
        </w:rPr>
        <w:t>月</w:t>
      </w:r>
      <w:r w:rsidRPr="00D5570F">
        <w:rPr>
          <w:rFonts w:eastAsia="標楷體" w:hint="eastAsia"/>
          <w:bCs/>
          <w:kern w:val="0"/>
        </w:rPr>
        <w:t xml:space="preserve"> 20 </w:t>
      </w:r>
      <w:r w:rsidRPr="00D5570F">
        <w:rPr>
          <w:rFonts w:eastAsia="標楷體" w:hint="eastAsia"/>
          <w:bCs/>
          <w:kern w:val="0"/>
        </w:rPr>
        <w:t>日）•基本學力測驗考慮加考國三下課程</w:t>
      </w:r>
      <w:r w:rsidR="000905C5">
        <w:rPr>
          <w:rFonts w:eastAsia="標楷體" w:hint="eastAsia"/>
          <w:bCs/>
          <w:kern w:val="0"/>
        </w:rPr>
        <w:t>。</w:t>
      </w:r>
      <w:r w:rsidRPr="000905C5">
        <w:rPr>
          <w:rFonts w:eastAsia="標楷體" w:hint="eastAsia"/>
          <w:b/>
          <w:bCs/>
          <w:kern w:val="0"/>
        </w:rPr>
        <w:t>台灣立報</w:t>
      </w:r>
      <w:r w:rsidRPr="00D5570F">
        <w:rPr>
          <w:rFonts w:eastAsia="標楷體" w:hint="eastAsia"/>
          <w:bCs/>
          <w:kern w:val="0"/>
        </w:rPr>
        <w:t>，</w:t>
      </w:r>
      <w:r w:rsidRPr="000905C5">
        <w:rPr>
          <w:rFonts w:eastAsia="標楷體" w:hint="eastAsia"/>
          <w:b/>
          <w:bCs/>
          <w:kern w:val="0"/>
        </w:rPr>
        <w:t xml:space="preserve">4 </w:t>
      </w:r>
      <w:r w:rsidRPr="000905C5">
        <w:rPr>
          <w:rFonts w:eastAsia="標楷體" w:hint="eastAsia"/>
          <w:b/>
          <w:bCs/>
          <w:kern w:val="0"/>
        </w:rPr>
        <w:t>版</w:t>
      </w:r>
      <w:r w:rsidRPr="00D5570F">
        <w:rPr>
          <w:rFonts w:eastAsia="標楷體" w:hint="eastAsia"/>
          <w:bCs/>
          <w:kern w:val="0"/>
        </w:rPr>
        <w:t>。</w:t>
      </w:r>
      <w:r w:rsidRPr="00D5570F">
        <w:rPr>
          <w:rFonts w:eastAsia="標楷體" w:hint="eastAsia"/>
          <w:bCs/>
          <w:kern w:val="0"/>
        </w:rPr>
        <w:t xml:space="preserve"> 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貳、英文部分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</w:t>
      </w:r>
      <w:r w:rsidRPr="00D5570F">
        <w:rPr>
          <w:rFonts w:eastAsia="標楷體" w:hint="eastAsia"/>
          <w:bCs/>
          <w:kern w:val="0"/>
        </w:rPr>
        <w:t>ERIC</w:t>
      </w:r>
      <w:r w:rsidRPr="00D5570F">
        <w:rPr>
          <w:rFonts w:eastAsia="標楷體" w:hint="eastAsia"/>
          <w:bCs/>
          <w:kern w:val="0"/>
        </w:rPr>
        <w:t>】</w:t>
      </w:r>
    </w:p>
    <w:p w:rsidR="0060090C" w:rsidRPr="00D5570F" w:rsidRDefault="0060090C" w:rsidP="00BE2FF0">
      <w:pPr>
        <w:widowControl/>
        <w:ind w:left="480" w:hangingChars="200" w:hanging="480"/>
        <w:rPr>
          <w:rFonts w:eastAsia="標楷體"/>
          <w:bCs/>
          <w:kern w:val="0"/>
        </w:rPr>
      </w:pPr>
      <w:r w:rsidRPr="00D5570F">
        <w:rPr>
          <w:rFonts w:eastAsia="標楷體"/>
          <w:bCs/>
          <w:kern w:val="0"/>
        </w:rPr>
        <w:t>Barker, B. O. (1986).</w:t>
      </w:r>
      <w:r w:rsidRPr="00BE2FF0">
        <w:rPr>
          <w:rFonts w:eastAsia="標楷體"/>
          <w:bCs/>
          <w:kern w:val="0"/>
        </w:rPr>
        <w:t xml:space="preserve"> </w:t>
      </w:r>
      <w:r w:rsidRPr="00BE2FF0">
        <w:rPr>
          <w:rFonts w:eastAsia="標楷體"/>
          <w:bCs/>
          <w:i/>
          <w:kern w:val="0"/>
        </w:rPr>
        <w:t>The advantage of small schools</w:t>
      </w:r>
      <w:r w:rsidRPr="00BE2FF0">
        <w:rPr>
          <w:rFonts w:eastAsia="標楷體"/>
          <w:bCs/>
          <w:kern w:val="0"/>
        </w:rPr>
        <w:t>.</w:t>
      </w:r>
      <w:r w:rsidRPr="00D5570F">
        <w:rPr>
          <w:rFonts w:eastAsia="標楷體"/>
          <w:bCs/>
          <w:kern w:val="0"/>
        </w:rPr>
        <w:t xml:space="preserve"> (ERIC Do</w:t>
      </w:r>
      <w:r w:rsidR="00BE2FF0">
        <w:rPr>
          <w:rFonts w:eastAsia="標楷體"/>
          <w:bCs/>
          <w:kern w:val="0"/>
        </w:rPr>
        <w:t>cument Reproduction Service No.</w:t>
      </w:r>
      <w:r w:rsidRPr="00D5570F">
        <w:rPr>
          <w:rFonts w:eastAsia="標楷體"/>
          <w:bCs/>
          <w:kern w:val="0"/>
        </w:rPr>
        <w:t>ED 265 988)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【一本書】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/>
          <w:bCs/>
          <w:kern w:val="0"/>
        </w:rPr>
        <w:t xml:space="preserve">Barnard, C. I. (1971). </w:t>
      </w:r>
      <w:r w:rsidRPr="0033475F">
        <w:rPr>
          <w:rFonts w:eastAsia="標楷體"/>
          <w:bCs/>
          <w:i/>
          <w:kern w:val="0"/>
        </w:rPr>
        <w:t>The functions of the executive</w:t>
      </w:r>
      <w:r w:rsidRPr="00D5570F">
        <w:rPr>
          <w:rFonts w:eastAsia="標楷體"/>
          <w:bCs/>
          <w:kern w:val="0"/>
        </w:rPr>
        <w:t xml:space="preserve">. Cambridge, MA: Harvard University Press. 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【書中的一篇文章】</w:t>
      </w:r>
    </w:p>
    <w:p w:rsidR="0060090C" w:rsidRPr="0033475F" w:rsidRDefault="0060090C" w:rsidP="0060090C">
      <w:pPr>
        <w:widowControl/>
        <w:rPr>
          <w:rFonts w:eastAsia="標楷體"/>
          <w:bCs/>
          <w:i/>
          <w:kern w:val="0"/>
        </w:rPr>
      </w:pPr>
      <w:r w:rsidRPr="00D5570F">
        <w:rPr>
          <w:rFonts w:eastAsia="標楷體"/>
          <w:bCs/>
          <w:kern w:val="0"/>
        </w:rPr>
        <w:t xml:space="preserve">Creemers, B. P. M. (1992). School effectiveness, effective instruction and school improvement in the Netherlands. In D. Reynolds &amp; P. Cuttance (Eds.), </w:t>
      </w:r>
      <w:r w:rsidRPr="0033475F">
        <w:rPr>
          <w:rFonts w:eastAsia="標楷體"/>
          <w:bCs/>
          <w:i/>
          <w:kern w:val="0"/>
        </w:rPr>
        <w:t xml:space="preserve">School effectiveness: Research, policy and 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33475F">
        <w:rPr>
          <w:rFonts w:eastAsia="標楷體"/>
          <w:bCs/>
          <w:i/>
          <w:kern w:val="0"/>
        </w:rPr>
        <w:t xml:space="preserve">practice </w:t>
      </w:r>
      <w:r w:rsidRPr="00D5570F">
        <w:rPr>
          <w:rFonts w:eastAsia="標楷體"/>
          <w:bCs/>
          <w:kern w:val="0"/>
        </w:rPr>
        <w:t>(pp. 48-70). London: Cassell.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【期刊文章】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/>
          <w:bCs/>
          <w:kern w:val="0"/>
        </w:rPr>
        <w:t xml:space="preserve">Edmonds, R. R. (1982). Programs of school improvement: An overview. </w:t>
      </w:r>
      <w:r w:rsidRPr="005F0205">
        <w:rPr>
          <w:rFonts w:eastAsia="標楷體"/>
          <w:bCs/>
          <w:i/>
          <w:kern w:val="0"/>
        </w:rPr>
        <w:t>Educational Leadership</w:t>
      </w:r>
      <w:r w:rsidRPr="00D5570F">
        <w:rPr>
          <w:rFonts w:eastAsia="標楷體"/>
          <w:bCs/>
          <w:kern w:val="0"/>
        </w:rPr>
        <w:t xml:space="preserve">, 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5F0205">
        <w:rPr>
          <w:rFonts w:eastAsia="標楷體"/>
          <w:bCs/>
          <w:i/>
          <w:kern w:val="0"/>
        </w:rPr>
        <w:t>40(3)</w:t>
      </w:r>
      <w:r w:rsidRPr="00D5570F">
        <w:rPr>
          <w:rFonts w:eastAsia="標楷體"/>
          <w:bCs/>
          <w:kern w:val="0"/>
        </w:rPr>
        <w:t>, 4-11.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【學位論文】</w:t>
      </w:r>
    </w:p>
    <w:p w:rsidR="0060090C" w:rsidRPr="005F0205" w:rsidRDefault="0060090C" w:rsidP="0060090C">
      <w:pPr>
        <w:widowControl/>
        <w:rPr>
          <w:rFonts w:eastAsia="標楷體"/>
          <w:bCs/>
          <w:i/>
          <w:kern w:val="0"/>
        </w:rPr>
      </w:pPr>
      <w:r w:rsidRPr="00D5570F">
        <w:rPr>
          <w:rFonts w:eastAsia="標楷體"/>
          <w:bCs/>
          <w:kern w:val="0"/>
        </w:rPr>
        <w:lastRenderedPageBreak/>
        <w:t xml:space="preserve">Hungerford, N. L. (1986). </w:t>
      </w:r>
      <w:r w:rsidRPr="005F0205">
        <w:rPr>
          <w:rFonts w:eastAsia="標楷體"/>
          <w:bCs/>
          <w:i/>
          <w:kern w:val="0"/>
        </w:rPr>
        <w:t xml:space="preserve">Factors perceived by teachers and administrators as stimulative and 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5F0205">
        <w:rPr>
          <w:rFonts w:eastAsia="標楷體"/>
          <w:bCs/>
          <w:i/>
          <w:kern w:val="0"/>
        </w:rPr>
        <w:t>supportive of professional growth</w:t>
      </w:r>
      <w:r w:rsidRPr="00D5570F">
        <w:rPr>
          <w:rFonts w:eastAsia="標楷體"/>
          <w:bCs/>
          <w:kern w:val="0"/>
        </w:rPr>
        <w:t>. Unp</w:t>
      </w:r>
      <w:r w:rsidR="005F0205">
        <w:rPr>
          <w:rFonts w:eastAsia="標楷體"/>
          <w:bCs/>
          <w:kern w:val="0"/>
        </w:rPr>
        <w:t>ublished doctoral dissertation</w:t>
      </w:r>
      <w:r w:rsidR="005F0205">
        <w:rPr>
          <w:rFonts w:eastAsia="標楷體" w:hint="eastAsia"/>
          <w:bCs/>
          <w:kern w:val="0"/>
        </w:rPr>
        <w:t>,</w:t>
      </w:r>
      <w:r w:rsidRPr="00D5570F">
        <w:rPr>
          <w:rFonts w:eastAsia="標楷體"/>
          <w:bCs/>
          <w:kern w:val="0"/>
        </w:rPr>
        <w:t xml:space="preserve"> State university of Michigan, 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/>
          <w:bCs/>
          <w:kern w:val="0"/>
        </w:rPr>
        <w:t>East Lansing, Michigan.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參、網路資源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一、中文部分</w:t>
      </w:r>
      <w:r w:rsidRPr="00D5570F">
        <w:rPr>
          <w:rFonts w:eastAsia="標楷體" w:hint="eastAsia"/>
          <w:bCs/>
          <w:kern w:val="0"/>
        </w:rPr>
        <w:t xml:space="preserve"> 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【公告事項】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訓委會（</w:t>
      </w:r>
      <w:r w:rsidRPr="00D5570F">
        <w:rPr>
          <w:rFonts w:eastAsia="標楷體" w:hint="eastAsia"/>
          <w:bCs/>
          <w:kern w:val="0"/>
        </w:rPr>
        <w:t xml:space="preserve">2001 </w:t>
      </w:r>
      <w:r w:rsidRPr="00D5570F">
        <w:rPr>
          <w:rFonts w:eastAsia="標楷體" w:hint="eastAsia"/>
          <w:bCs/>
          <w:kern w:val="0"/>
        </w:rPr>
        <w:t>年</w:t>
      </w:r>
      <w:r w:rsidRPr="00D5570F">
        <w:rPr>
          <w:rFonts w:eastAsia="標楷體" w:hint="eastAsia"/>
          <w:bCs/>
          <w:kern w:val="0"/>
        </w:rPr>
        <w:t xml:space="preserve"> 2 </w:t>
      </w:r>
      <w:r w:rsidRPr="00D5570F">
        <w:rPr>
          <w:rFonts w:eastAsia="標楷體" w:hint="eastAsia"/>
          <w:bCs/>
          <w:kern w:val="0"/>
        </w:rPr>
        <w:t>月</w:t>
      </w:r>
      <w:r w:rsidRPr="00D5570F">
        <w:rPr>
          <w:rFonts w:eastAsia="標楷體" w:hint="eastAsia"/>
          <w:bCs/>
          <w:kern w:val="0"/>
        </w:rPr>
        <w:t xml:space="preserve"> 16 </w:t>
      </w:r>
      <w:r w:rsidRPr="00D5570F">
        <w:rPr>
          <w:rFonts w:eastAsia="標楷體" w:hint="eastAsia"/>
          <w:bCs/>
          <w:kern w:val="0"/>
        </w:rPr>
        <w:t>日）</w:t>
      </w:r>
      <w:r w:rsidRPr="00D5570F">
        <w:rPr>
          <w:rFonts w:eastAsia="標楷體" w:hint="eastAsia"/>
          <w:bCs/>
          <w:kern w:val="0"/>
        </w:rPr>
        <w:t xml:space="preserve"> </w:t>
      </w:r>
      <w:r w:rsidR="0076473F">
        <w:rPr>
          <w:rFonts w:eastAsia="標楷體" w:hint="eastAsia"/>
          <w:bCs/>
          <w:kern w:val="0"/>
        </w:rPr>
        <w:t>。</w:t>
      </w:r>
      <w:r w:rsidRPr="00D5570F">
        <w:rPr>
          <w:rFonts w:eastAsia="標楷體" w:hint="eastAsia"/>
          <w:bCs/>
          <w:kern w:val="0"/>
        </w:rPr>
        <w:t xml:space="preserve"> </w:t>
      </w:r>
      <w:r w:rsidRPr="0076473F">
        <w:rPr>
          <w:rFonts w:eastAsia="標楷體" w:hint="eastAsia"/>
          <w:b/>
          <w:bCs/>
          <w:kern w:val="0"/>
        </w:rPr>
        <w:t>「建立學生輔導新體制</w:t>
      </w:r>
      <w:r w:rsidRPr="0076473F">
        <w:rPr>
          <w:rFonts w:eastAsia="標楷體" w:hint="eastAsia"/>
          <w:b/>
          <w:bCs/>
          <w:kern w:val="0"/>
        </w:rPr>
        <w:t>--</w:t>
      </w:r>
      <w:r w:rsidRPr="0076473F">
        <w:rPr>
          <w:rFonts w:eastAsia="標楷體" w:hint="eastAsia"/>
          <w:b/>
          <w:bCs/>
          <w:kern w:val="0"/>
        </w:rPr>
        <w:t>教學、訓導、輔導三合一整合實驗方案」申請試辦及觀摩實施要點</w:t>
      </w:r>
      <w:r w:rsidRPr="00D5570F">
        <w:rPr>
          <w:rFonts w:eastAsia="標楷體" w:hint="eastAsia"/>
          <w:bCs/>
          <w:kern w:val="0"/>
        </w:rPr>
        <w:t>（修正版）</w:t>
      </w:r>
      <w:r w:rsidRPr="00D5570F">
        <w:rPr>
          <w:rFonts w:eastAsia="標楷體" w:hint="eastAsia"/>
          <w:bCs/>
          <w:kern w:val="0"/>
        </w:rPr>
        <w:t>[</w:t>
      </w:r>
      <w:r w:rsidRPr="00D5570F">
        <w:rPr>
          <w:rFonts w:eastAsia="標楷體" w:hint="eastAsia"/>
          <w:bCs/>
          <w:kern w:val="0"/>
        </w:rPr>
        <w:t>公告</w:t>
      </w:r>
      <w:r w:rsidRPr="00D5570F">
        <w:rPr>
          <w:rFonts w:eastAsia="標楷體" w:hint="eastAsia"/>
          <w:bCs/>
          <w:kern w:val="0"/>
        </w:rPr>
        <w:t xml:space="preserve">] </w:t>
      </w:r>
      <w:r w:rsidR="0076473F">
        <w:rPr>
          <w:rFonts w:eastAsia="標楷體" w:hint="eastAsia"/>
          <w:bCs/>
          <w:kern w:val="0"/>
        </w:rPr>
        <w:t>。台</w:t>
      </w:r>
      <w:r w:rsidR="0076473F">
        <w:rPr>
          <w:rFonts w:eastAsia="標楷體"/>
          <w:bCs/>
          <w:kern w:val="0"/>
        </w:rPr>
        <w:t>北市：教育部。</w:t>
      </w:r>
      <w:r w:rsidR="0076473F">
        <w:rPr>
          <w:rFonts w:eastAsia="標楷體" w:hint="eastAsia"/>
          <w:bCs/>
          <w:kern w:val="0"/>
        </w:rPr>
        <w:t>2001</w:t>
      </w:r>
      <w:r w:rsidR="0076473F">
        <w:rPr>
          <w:rFonts w:eastAsia="標楷體" w:hint="eastAsia"/>
          <w:bCs/>
          <w:kern w:val="0"/>
        </w:rPr>
        <w:t>年</w:t>
      </w:r>
      <w:r w:rsidR="0076473F">
        <w:rPr>
          <w:rFonts w:eastAsia="標楷體" w:hint="eastAsia"/>
          <w:bCs/>
          <w:kern w:val="0"/>
        </w:rPr>
        <w:t>2</w:t>
      </w:r>
      <w:r w:rsidR="0076473F">
        <w:rPr>
          <w:rFonts w:eastAsia="標楷體" w:hint="eastAsia"/>
          <w:bCs/>
          <w:kern w:val="0"/>
        </w:rPr>
        <w:t>月</w:t>
      </w:r>
      <w:r w:rsidR="0076473F">
        <w:rPr>
          <w:rFonts w:eastAsia="標楷體" w:hint="eastAsia"/>
          <w:bCs/>
          <w:kern w:val="0"/>
        </w:rPr>
        <w:t>20</w:t>
      </w:r>
      <w:r w:rsidR="0076473F">
        <w:rPr>
          <w:rFonts w:eastAsia="標楷體" w:hint="eastAsia"/>
          <w:bCs/>
          <w:kern w:val="0"/>
        </w:rPr>
        <w:t>日</w:t>
      </w:r>
      <w:r w:rsidR="0076473F">
        <w:rPr>
          <w:rFonts w:eastAsia="標楷體"/>
          <w:bCs/>
          <w:kern w:val="0"/>
        </w:rPr>
        <w:t>，</w:t>
      </w:r>
      <w:r w:rsidRPr="00D5570F">
        <w:rPr>
          <w:rFonts w:eastAsia="標楷體" w:hint="eastAsia"/>
          <w:bCs/>
          <w:kern w:val="0"/>
        </w:rPr>
        <w:t>取自：</w:t>
      </w:r>
      <w:r w:rsidRPr="00D5570F">
        <w:rPr>
          <w:rFonts w:eastAsia="標楷體" w:hint="eastAsia"/>
          <w:bCs/>
          <w:kern w:val="0"/>
        </w:rPr>
        <w:t xml:space="preserve">http://www.edu.tw/displ/bbs/  </w:t>
      </w:r>
      <w:r w:rsidRPr="00D5570F">
        <w:rPr>
          <w:rFonts w:eastAsia="標楷體" w:hint="eastAsia"/>
          <w:bCs/>
          <w:kern w:val="0"/>
        </w:rPr>
        <w:t>三合一申請試辦要點修正版</w:t>
      </w:r>
      <w:r w:rsidRPr="00D5570F">
        <w:rPr>
          <w:rFonts w:eastAsia="標楷體" w:hint="eastAsia"/>
          <w:bCs/>
          <w:kern w:val="0"/>
        </w:rPr>
        <w:t>.doc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【期刊文章】</w:t>
      </w:r>
    </w:p>
    <w:p w:rsidR="0060090C" w:rsidRPr="00D5570F" w:rsidRDefault="0060090C" w:rsidP="0076473F">
      <w:pPr>
        <w:widowControl/>
        <w:ind w:left="480" w:hangingChars="200" w:hanging="480"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黃士嘉（</w:t>
      </w:r>
      <w:r w:rsidRPr="00D5570F">
        <w:rPr>
          <w:rFonts w:eastAsia="標楷體" w:hint="eastAsia"/>
          <w:bCs/>
          <w:kern w:val="0"/>
        </w:rPr>
        <w:t>2000</w:t>
      </w:r>
      <w:r w:rsidRPr="00D5570F">
        <w:rPr>
          <w:rFonts w:eastAsia="標楷體" w:hint="eastAsia"/>
          <w:bCs/>
          <w:kern w:val="0"/>
        </w:rPr>
        <w:t>）</w:t>
      </w:r>
      <w:r w:rsidR="0076473F">
        <w:rPr>
          <w:rFonts w:eastAsia="標楷體" w:hint="eastAsia"/>
          <w:bCs/>
          <w:kern w:val="0"/>
        </w:rPr>
        <w:t>。</w:t>
      </w:r>
      <w:r w:rsidRPr="00D5570F">
        <w:rPr>
          <w:rFonts w:eastAsia="標楷體" w:hint="eastAsia"/>
          <w:bCs/>
          <w:kern w:val="0"/>
        </w:rPr>
        <w:t>發展性之學校危機管理探究</w:t>
      </w:r>
      <w:r w:rsidR="0076473F">
        <w:rPr>
          <w:rFonts w:eastAsia="標楷體" w:hint="eastAsia"/>
          <w:bCs/>
          <w:kern w:val="0"/>
        </w:rPr>
        <w:t>。</w:t>
      </w:r>
      <w:r w:rsidRPr="0076473F">
        <w:rPr>
          <w:rFonts w:eastAsia="標楷體" w:hint="eastAsia"/>
          <w:b/>
          <w:bCs/>
          <w:kern w:val="0"/>
        </w:rPr>
        <w:t>教育資料與研究，</w:t>
      </w:r>
      <w:r w:rsidRPr="0076473F">
        <w:rPr>
          <w:rFonts w:eastAsia="標楷體" w:hint="eastAsia"/>
          <w:b/>
          <w:bCs/>
          <w:kern w:val="0"/>
        </w:rPr>
        <w:t>37</w:t>
      </w:r>
      <w:r w:rsidR="0076473F">
        <w:rPr>
          <w:rFonts w:eastAsia="標楷體" w:hint="eastAsia"/>
          <w:bCs/>
          <w:kern w:val="0"/>
        </w:rPr>
        <w:t>。</w:t>
      </w:r>
      <w:r w:rsidR="0076473F">
        <w:rPr>
          <w:rFonts w:eastAsia="標楷體" w:hint="eastAsia"/>
          <w:bCs/>
          <w:kern w:val="0"/>
        </w:rPr>
        <w:t>2001</w:t>
      </w:r>
      <w:r w:rsidR="0076473F">
        <w:rPr>
          <w:rFonts w:eastAsia="標楷體" w:hint="eastAsia"/>
          <w:bCs/>
          <w:kern w:val="0"/>
        </w:rPr>
        <w:t>年</w:t>
      </w:r>
      <w:r w:rsidR="0076473F">
        <w:rPr>
          <w:rFonts w:eastAsia="標楷體" w:hint="eastAsia"/>
          <w:bCs/>
          <w:kern w:val="0"/>
        </w:rPr>
        <w:t>2</w:t>
      </w:r>
      <w:r w:rsidR="0076473F">
        <w:rPr>
          <w:rFonts w:eastAsia="標楷體" w:hint="eastAsia"/>
          <w:bCs/>
          <w:kern w:val="0"/>
        </w:rPr>
        <w:t>月</w:t>
      </w:r>
      <w:r w:rsidR="0076473F">
        <w:rPr>
          <w:rFonts w:eastAsia="標楷體" w:hint="eastAsia"/>
          <w:bCs/>
          <w:kern w:val="0"/>
        </w:rPr>
        <w:t>20</w:t>
      </w:r>
      <w:r w:rsidR="0076473F">
        <w:rPr>
          <w:rFonts w:eastAsia="標楷體" w:hint="eastAsia"/>
          <w:bCs/>
          <w:kern w:val="0"/>
        </w:rPr>
        <w:t>日</w:t>
      </w:r>
      <w:r w:rsidR="0076473F">
        <w:rPr>
          <w:rFonts w:eastAsia="標楷體"/>
          <w:bCs/>
          <w:kern w:val="0"/>
        </w:rPr>
        <w:t>，</w:t>
      </w:r>
      <w:r w:rsidRPr="00D5570F">
        <w:rPr>
          <w:rFonts w:eastAsia="標楷體" w:hint="eastAsia"/>
          <w:bCs/>
          <w:kern w:val="0"/>
        </w:rPr>
        <w:t>取自</w:t>
      </w:r>
      <w:r w:rsidR="0076473F">
        <w:rPr>
          <w:rFonts w:eastAsia="標楷體" w:hint="eastAsia"/>
          <w:bCs/>
          <w:kern w:val="0"/>
        </w:rPr>
        <w:t>：</w:t>
      </w:r>
      <w:r w:rsidRPr="00D5570F">
        <w:rPr>
          <w:rFonts w:eastAsia="標楷體"/>
          <w:bCs/>
          <w:kern w:val="0"/>
        </w:rPr>
        <w:t>http://www.nioerar.edu.tw/basis3/37/a11.htm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【雜誌文章】</w:t>
      </w:r>
    </w:p>
    <w:p w:rsidR="0060090C" w:rsidRPr="00D5570F" w:rsidRDefault="0060090C" w:rsidP="00E24B9B">
      <w:pPr>
        <w:widowControl/>
        <w:ind w:left="480" w:hangingChars="200" w:hanging="480"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王力行（</w:t>
      </w:r>
      <w:r w:rsidR="00E24B9B">
        <w:rPr>
          <w:rFonts w:eastAsia="標楷體" w:hint="eastAsia"/>
          <w:bCs/>
          <w:kern w:val="0"/>
        </w:rPr>
        <w:t>無日</w:t>
      </w:r>
      <w:r w:rsidR="00E24B9B">
        <w:rPr>
          <w:rFonts w:eastAsia="標楷體"/>
          <w:bCs/>
          <w:kern w:val="0"/>
        </w:rPr>
        <w:t>期</w:t>
      </w:r>
      <w:r w:rsidR="00E24B9B">
        <w:rPr>
          <w:rFonts w:eastAsia="標楷體" w:hint="eastAsia"/>
          <w:bCs/>
          <w:kern w:val="0"/>
        </w:rPr>
        <w:t>）。落在世界隊伍的後面？</w:t>
      </w:r>
      <w:r w:rsidRPr="00E24B9B">
        <w:rPr>
          <w:rFonts w:eastAsia="標楷體" w:hint="eastAsia"/>
          <w:b/>
          <w:bCs/>
          <w:kern w:val="0"/>
        </w:rPr>
        <w:t>遠見雜誌網</w:t>
      </w:r>
      <w:r w:rsidR="00E24B9B">
        <w:rPr>
          <w:rFonts w:eastAsia="標楷體" w:hint="eastAsia"/>
          <w:bCs/>
          <w:kern w:val="0"/>
        </w:rPr>
        <w:t>。</w:t>
      </w:r>
      <w:r w:rsidR="00E24B9B">
        <w:rPr>
          <w:rFonts w:eastAsia="標楷體" w:hint="eastAsia"/>
          <w:bCs/>
          <w:kern w:val="0"/>
        </w:rPr>
        <w:t>2</w:t>
      </w:r>
      <w:r w:rsidR="00E24B9B">
        <w:rPr>
          <w:rFonts w:eastAsia="標楷體"/>
          <w:bCs/>
          <w:kern w:val="0"/>
        </w:rPr>
        <w:t>001</w:t>
      </w:r>
      <w:r w:rsidR="00E24B9B">
        <w:rPr>
          <w:rFonts w:eastAsia="標楷體"/>
          <w:bCs/>
          <w:kern w:val="0"/>
        </w:rPr>
        <w:t>年</w:t>
      </w:r>
      <w:r w:rsidRPr="00D5570F">
        <w:rPr>
          <w:rFonts w:eastAsia="標楷體" w:hint="eastAsia"/>
          <w:bCs/>
          <w:kern w:val="0"/>
        </w:rPr>
        <w:t>取</w:t>
      </w:r>
      <w:r w:rsidR="00E24B9B">
        <w:rPr>
          <w:rFonts w:eastAsia="標楷體" w:hint="eastAsia"/>
          <w:bCs/>
          <w:kern w:val="0"/>
        </w:rPr>
        <w:t>2</w:t>
      </w:r>
      <w:r w:rsidR="00E24B9B">
        <w:rPr>
          <w:rFonts w:eastAsia="標楷體" w:hint="eastAsia"/>
          <w:bCs/>
          <w:kern w:val="0"/>
        </w:rPr>
        <w:t>月</w:t>
      </w:r>
      <w:r w:rsidR="00E24B9B">
        <w:rPr>
          <w:rFonts w:eastAsia="標楷體" w:hint="eastAsia"/>
          <w:bCs/>
          <w:kern w:val="0"/>
        </w:rPr>
        <w:t>20</w:t>
      </w:r>
      <w:r w:rsidR="00E24B9B">
        <w:rPr>
          <w:rFonts w:eastAsia="標楷體" w:hint="eastAsia"/>
          <w:bCs/>
          <w:kern w:val="0"/>
        </w:rPr>
        <w:t>日，</w:t>
      </w:r>
      <w:r w:rsidR="00E24B9B">
        <w:rPr>
          <w:rFonts w:eastAsia="標楷體"/>
          <w:bCs/>
          <w:kern w:val="0"/>
        </w:rPr>
        <w:t>取</w:t>
      </w:r>
      <w:r w:rsidRPr="00D5570F">
        <w:rPr>
          <w:rFonts w:eastAsia="標楷體" w:hint="eastAsia"/>
          <w:bCs/>
          <w:kern w:val="0"/>
        </w:rPr>
        <w:t>自</w:t>
      </w:r>
      <w:r w:rsidR="00E24B9B">
        <w:rPr>
          <w:rFonts w:eastAsia="標楷體" w:hint="eastAsia"/>
          <w:bCs/>
          <w:kern w:val="0"/>
        </w:rPr>
        <w:t>：</w:t>
      </w:r>
      <w:r w:rsidRPr="00D5570F">
        <w:rPr>
          <w:rFonts w:eastAsia="標楷體"/>
          <w:bCs/>
          <w:kern w:val="0"/>
        </w:rPr>
        <w:t>http://www.gvm.com.tw/view3.asp?wgvmno =413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【雜誌文章，無作者】</w:t>
      </w:r>
    </w:p>
    <w:p w:rsidR="0060090C" w:rsidRPr="00D5570F" w:rsidRDefault="0060090C" w:rsidP="00075069">
      <w:pPr>
        <w:widowControl/>
        <w:ind w:left="480" w:hangingChars="200" w:hanging="480"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台灣應用材料公司總經理吳子倩：做好知識管理才能保有優勢（</w:t>
      </w:r>
      <w:r w:rsidR="00075069">
        <w:rPr>
          <w:rFonts w:eastAsia="標楷體" w:hint="eastAsia"/>
          <w:bCs/>
          <w:kern w:val="0"/>
        </w:rPr>
        <w:t>無日</w:t>
      </w:r>
      <w:r w:rsidR="00075069">
        <w:rPr>
          <w:rFonts w:eastAsia="標楷體"/>
          <w:bCs/>
          <w:kern w:val="0"/>
        </w:rPr>
        <w:t>期</w:t>
      </w:r>
      <w:r w:rsidRPr="00D5570F">
        <w:rPr>
          <w:rFonts w:eastAsia="標楷體" w:hint="eastAsia"/>
          <w:bCs/>
          <w:kern w:val="0"/>
        </w:rPr>
        <w:t>）。</w:t>
      </w:r>
      <w:r w:rsidRPr="00075069">
        <w:rPr>
          <w:rFonts w:eastAsia="標楷體" w:hint="eastAsia"/>
          <w:b/>
          <w:bCs/>
          <w:kern w:val="0"/>
        </w:rPr>
        <w:t>遠見雜誌網</w:t>
      </w:r>
      <w:r w:rsidR="00075069">
        <w:rPr>
          <w:rFonts w:eastAsia="標楷體" w:hint="eastAsia"/>
          <w:bCs/>
          <w:kern w:val="0"/>
        </w:rPr>
        <w:t>。</w:t>
      </w:r>
      <w:r w:rsidR="00075069">
        <w:rPr>
          <w:rFonts w:eastAsia="標楷體" w:hint="eastAsia"/>
          <w:bCs/>
          <w:kern w:val="0"/>
        </w:rPr>
        <w:t>2001</w:t>
      </w:r>
      <w:r w:rsidR="00075069">
        <w:rPr>
          <w:rFonts w:eastAsia="標楷體" w:hint="eastAsia"/>
          <w:bCs/>
          <w:kern w:val="0"/>
        </w:rPr>
        <w:t>年</w:t>
      </w:r>
      <w:r w:rsidR="00075069">
        <w:rPr>
          <w:rFonts w:eastAsia="標楷體" w:hint="eastAsia"/>
          <w:bCs/>
          <w:kern w:val="0"/>
        </w:rPr>
        <w:t>2</w:t>
      </w:r>
      <w:r w:rsidR="00075069">
        <w:rPr>
          <w:rFonts w:eastAsia="標楷體" w:hint="eastAsia"/>
          <w:bCs/>
          <w:kern w:val="0"/>
        </w:rPr>
        <w:t>月</w:t>
      </w:r>
      <w:r w:rsidR="00075069">
        <w:rPr>
          <w:rFonts w:eastAsia="標楷體" w:hint="eastAsia"/>
          <w:bCs/>
          <w:kern w:val="0"/>
        </w:rPr>
        <w:t>19</w:t>
      </w:r>
      <w:r w:rsidR="00075069">
        <w:rPr>
          <w:rFonts w:eastAsia="標楷體" w:hint="eastAsia"/>
          <w:bCs/>
          <w:kern w:val="0"/>
        </w:rPr>
        <w:t>日</w:t>
      </w:r>
      <w:r w:rsidR="00075069">
        <w:rPr>
          <w:rFonts w:eastAsia="標楷體"/>
          <w:bCs/>
          <w:kern w:val="0"/>
        </w:rPr>
        <w:t>，</w:t>
      </w:r>
      <w:r w:rsidRPr="00D5570F">
        <w:rPr>
          <w:rFonts w:eastAsia="標楷體" w:hint="eastAsia"/>
          <w:bCs/>
          <w:kern w:val="0"/>
        </w:rPr>
        <w:t>取自</w:t>
      </w:r>
      <w:r w:rsidR="00075069">
        <w:rPr>
          <w:rFonts w:eastAsia="標楷體" w:hint="eastAsia"/>
          <w:bCs/>
          <w:kern w:val="0"/>
        </w:rPr>
        <w:t>：</w:t>
      </w:r>
      <w:r w:rsidRPr="00D5570F">
        <w:rPr>
          <w:rFonts w:eastAsia="標楷體" w:hint="eastAsia"/>
          <w:bCs/>
          <w:kern w:val="0"/>
        </w:rPr>
        <w:t>http://www.gvm.com.tw/view2.asp?wgvmno=416&amp;orderno=1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【媒體報導】</w:t>
      </w:r>
    </w:p>
    <w:p w:rsidR="0060090C" w:rsidRPr="00D5570F" w:rsidRDefault="0060090C" w:rsidP="00075069">
      <w:pPr>
        <w:widowControl/>
        <w:ind w:left="480" w:hangingChars="200" w:hanging="480"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陳揚盛（</w:t>
      </w:r>
      <w:r w:rsidRPr="00D5570F">
        <w:rPr>
          <w:rFonts w:eastAsia="標楷體" w:hint="eastAsia"/>
          <w:bCs/>
          <w:kern w:val="0"/>
        </w:rPr>
        <w:t xml:space="preserve">2001 </w:t>
      </w:r>
      <w:r w:rsidRPr="00D5570F">
        <w:rPr>
          <w:rFonts w:eastAsia="標楷體" w:hint="eastAsia"/>
          <w:bCs/>
          <w:kern w:val="0"/>
        </w:rPr>
        <w:t>年</w:t>
      </w:r>
      <w:r w:rsidRPr="00D5570F">
        <w:rPr>
          <w:rFonts w:eastAsia="標楷體" w:hint="eastAsia"/>
          <w:bCs/>
          <w:kern w:val="0"/>
        </w:rPr>
        <w:t xml:space="preserve"> 2 </w:t>
      </w:r>
      <w:r w:rsidRPr="00D5570F">
        <w:rPr>
          <w:rFonts w:eastAsia="標楷體" w:hint="eastAsia"/>
          <w:bCs/>
          <w:kern w:val="0"/>
        </w:rPr>
        <w:t>月</w:t>
      </w:r>
      <w:r w:rsidRPr="00D5570F">
        <w:rPr>
          <w:rFonts w:eastAsia="標楷體" w:hint="eastAsia"/>
          <w:bCs/>
          <w:kern w:val="0"/>
        </w:rPr>
        <w:t xml:space="preserve"> 20 </w:t>
      </w:r>
      <w:r w:rsidRPr="00D5570F">
        <w:rPr>
          <w:rFonts w:eastAsia="標楷體" w:hint="eastAsia"/>
          <w:bCs/>
          <w:kern w:val="0"/>
        </w:rPr>
        <w:t>日）•基本學力測驗考慮加考國三下課程</w:t>
      </w:r>
      <w:r w:rsidR="00075069">
        <w:rPr>
          <w:rFonts w:eastAsia="標楷體" w:hint="eastAsia"/>
          <w:bCs/>
          <w:kern w:val="0"/>
        </w:rPr>
        <w:t>。</w:t>
      </w:r>
      <w:r w:rsidRPr="00075069">
        <w:rPr>
          <w:rFonts w:eastAsia="標楷體" w:hint="eastAsia"/>
          <w:b/>
          <w:bCs/>
          <w:kern w:val="0"/>
        </w:rPr>
        <w:t>台灣立報</w:t>
      </w:r>
      <w:r w:rsidR="00075069">
        <w:rPr>
          <w:rFonts w:eastAsia="標楷體" w:hint="eastAsia"/>
          <w:bCs/>
          <w:kern w:val="0"/>
        </w:rPr>
        <w:t>。</w:t>
      </w:r>
      <w:r w:rsidR="00075069">
        <w:rPr>
          <w:rFonts w:eastAsia="標楷體" w:hint="eastAsia"/>
          <w:bCs/>
          <w:kern w:val="0"/>
        </w:rPr>
        <w:t>2001</w:t>
      </w:r>
      <w:r w:rsidR="00075069">
        <w:rPr>
          <w:rFonts w:eastAsia="標楷體" w:hint="eastAsia"/>
          <w:bCs/>
          <w:kern w:val="0"/>
        </w:rPr>
        <w:t>年</w:t>
      </w:r>
      <w:r w:rsidR="00075069">
        <w:rPr>
          <w:rFonts w:eastAsia="標楷體" w:hint="eastAsia"/>
          <w:bCs/>
          <w:kern w:val="0"/>
        </w:rPr>
        <w:t>2</w:t>
      </w:r>
      <w:r w:rsidR="00075069">
        <w:rPr>
          <w:rFonts w:eastAsia="標楷體" w:hint="eastAsia"/>
          <w:bCs/>
          <w:kern w:val="0"/>
        </w:rPr>
        <w:t>月</w:t>
      </w:r>
      <w:r w:rsidR="00075069">
        <w:rPr>
          <w:rFonts w:eastAsia="標楷體" w:hint="eastAsia"/>
          <w:bCs/>
          <w:kern w:val="0"/>
        </w:rPr>
        <w:t>20</w:t>
      </w:r>
      <w:r w:rsidR="00075069">
        <w:rPr>
          <w:rFonts w:eastAsia="標楷體" w:hint="eastAsia"/>
          <w:bCs/>
          <w:kern w:val="0"/>
        </w:rPr>
        <w:t>日</w:t>
      </w:r>
      <w:r w:rsidR="00075069">
        <w:rPr>
          <w:rFonts w:eastAsia="標楷體"/>
          <w:bCs/>
          <w:kern w:val="0"/>
        </w:rPr>
        <w:t>，</w:t>
      </w:r>
      <w:r w:rsidRPr="00D5570F">
        <w:rPr>
          <w:rFonts w:eastAsia="標楷體" w:hint="eastAsia"/>
          <w:bCs/>
          <w:kern w:val="0"/>
        </w:rPr>
        <w:t>取自</w:t>
      </w:r>
      <w:r w:rsidR="00075069">
        <w:rPr>
          <w:rFonts w:eastAsia="標楷體" w:hint="eastAsia"/>
          <w:bCs/>
          <w:kern w:val="0"/>
        </w:rPr>
        <w:t>：</w:t>
      </w:r>
      <w:r w:rsidRPr="00D5570F">
        <w:rPr>
          <w:rFonts w:eastAsia="標楷體"/>
          <w:bCs/>
          <w:kern w:val="0"/>
        </w:rPr>
        <w:t>http://lihpao.shu.edu.tw/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【媒體報導，無作者】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推動知識經濟發展須腳踏實地（</w:t>
      </w:r>
      <w:r w:rsidRPr="00D5570F">
        <w:rPr>
          <w:rFonts w:eastAsia="標楷體" w:hint="eastAsia"/>
          <w:bCs/>
          <w:kern w:val="0"/>
        </w:rPr>
        <w:t xml:space="preserve">2000 </w:t>
      </w:r>
      <w:r w:rsidRPr="00D5570F">
        <w:rPr>
          <w:rFonts w:eastAsia="標楷體" w:hint="eastAsia"/>
          <w:bCs/>
          <w:kern w:val="0"/>
        </w:rPr>
        <w:t>年</w:t>
      </w:r>
      <w:r w:rsidRPr="00D5570F">
        <w:rPr>
          <w:rFonts w:eastAsia="標楷體" w:hint="eastAsia"/>
          <w:bCs/>
          <w:kern w:val="0"/>
        </w:rPr>
        <w:t xml:space="preserve"> 9 </w:t>
      </w:r>
      <w:r w:rsidRPr="00D5570F">
        <w:rPr>
          <w:rFonts w:eastAsia="標楷體" w:hint="eastAsia"/>
          <w:bCs/>
          <w:kern w:val="0"/>
        </w:rPr>
        <w:t>月</w:t>
      </w:r>
      <w:r w:rsidRPr="00D5570F">
        <w:rPr>
          <w:rFonts w:eastAsia="標楷體" w:hint="eastAsia"/>
          <w:bCs/>
          <w:kern w:val="0"/>
        </w:rPr>
        <w:t xml:space="preserve"> 5 </w:t>
      </w:r>
      <w:r w:rsidRPr="00D5570F">
        <w:rPr>
          <w:rFonts w:eastAsia="標楷體" w:hint="eastAsia"/>
          <w:bCs/>
          <w:kern w:val="0"/>
        </w:rPr>
        <w:t>日）</w:t>
      </w:r>
      <w:r w:rsidR="00075069">
        <w:rPr>
          <w:rFonts w:eastAsia="標楷體" w:hint="eastAsia"/>
          <w:bCs/>
          <w:kern w:val="0"/>
        </w:rPr>
        <w:t>。</w:t>
      </w:r>
      <w:r w:rsidRPr="00075069">
        <w:rPr>
          <w:rFonts w:eastAsia="標楷體" w:hint="eastAsia"/>
          <w:b/>
          <w:bCs/>
          <w:kern w:val="0"/>
        </w:rPr>
        <w:t>中時電子報</w:t>
      </w:r>
      <w:r w:rsidR="00075069">
        <w:rPr>
          <w:rFonts w:eastAsia="標楷體" w:hint="eastAsia"/>
          <w:bCs/>
          <w:kern w:val="0"/>
        </w:rPr>
        <w:t>。</w:t>
      </w:r>
      <w:r w:rsidR="00075069">
        <w:rPr>
          <w:rFonts w:eastAsia="標楷體" w:hint="eastAsia"/>
          <w:bCs/>
          <w:kern w:val="0"/>
        </w:rPr>
        <w:t>2001</w:t>
      </w:r>
      <w:r w:rsidR="00075069">
        <w:rPr>
          <w:rFonts w:eastAsia="標楷體" w:hint="eastAsia"/>
          <w:bCs/>
          <w:kern w:val="0"/>
        </w:rPr>
        <w:t>年</w:t>
      </w:r>
      <w:r w:rsidR="00075069">
        <w:rPr>
          <w:rFonts w:eastAsia="標楷體" w:hint="eastAsia"/>
          <w:bCs/>
          <w:kern w:val="0"/>
        </w:rPr>
        <w:t>2</w:t>
      </w:r>
      <w:r w:rsidR="00075069">
        <w:rPr>
          <w:rFonts w:eastAsia="標楷體" w:hint="eastAsia"/>
          <w:bCs/>
          <w:kern w:val="0"/>
        </w:rPr>
        <w:t>月</w:t>
      </w:r>
      <w:r w:rsidR="00075069">
        <w:rPr>
          <w:rFonts w:eastAsia="標楷體" w:hint="eastAsia"/>
          <w:bCs/>
          <w:kern w:val="0"/>
        </w:rPr>
        <w:t>19</w:t>
      </w:r>
      <w:r w:rsidR="00075069">
        <w:rPr>
          <w:rFonts w:eastAsia="標楷體" w:hint="eastAsia"/>
          <w:bCs/>
          <w:kern w:val="0"/>
        </w:rPr>
        <w:t>日</w:t>
      </w:r>
      <w:r w:rsidR="00075069">
        <w:rPr>
          <w:rFonts w:eastAsia="標楷體"/>
          <w:bCs/>
          <w:kern w:val="0"/>
        </w:rPr>
        <w:t>，</w:t>
      </w:r>
      <w:r w:rsidRPr="00D5570F">
        <w:rPr>
          <w:rFonts w:eastAsia="標楷體" w:hint="eastAsia"/>
          <w:bCs/>
          <w:kern w:val="0"/>
        </w:rPr>
        <w:t>取自</w:t>
      </w:r>
      <w:r w:rsidR="00075069">
        <w:rPr>
          <w:rFonts w:eastAsia="標楷體" w:hint="eastAsia"/>
          <w:bCs/>
          <w:kern w:val="0"/>
        </w:rPr>
        <w:t>：</w:t>
      </w:r>
      <w:r w:rsidRPr="00D5570F">
        <w:rPr>
          <w:rFonts w:eastAsia="標楷體"/>
          <w:bCs/>
          <w:kern w:val="0"/>
        </w:rPr>
        <w:t>http://ec.chinatimes.com.tw/scripts/chinatimes/iscstext.exe?DB= ChinaTimes&amp;Function=ListDoc&amp;From=2&amp;Single=1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【摘要及資料庫資料】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葉芷嫻（</w:t>
      </w:r>
      <w:r w:rsidRPr="00D5570F">
        <w:rPr>
          <w:rFonts w:eastAsia="標楷體" w:hint="eastAsia"/>
          <w:bCs/>
          <w:kern w:val="0"/>
        </w:rPr>
        <w:t>2001</w:t>
      </w:r>
      <w:r w:rsidRPr="00D5570F">
        <w:rPr>
          <w:rFonts w:eastAsia="標楷體" w:hint="eastAsia"/>
          <w:bCs/>
          <w:kern w:val="0"/>
        </w:rPr>
        <w:t>）</w:t>
      </w:r>
      <w:r w:rsidR="00075069">
        <w:rPr>
          <w:rFonts w:eastAsia="標楷體" w:hint="eastAsia"/>
          <w:bCs/>
          <w:kern w:val="0"/>
        </w:rPr>
        <w:t>。</w:t>
      </w:r>
      <w:r w:rsidRPr="00075069">
        <w:rPr>
          <w:rFonts w:eastAsia="標楷體" w:hint="eastAsia"/>
          <w:b/>
          <w:bCs/>
          <w:kern w:val="0"/>
        </w:rPr>
        <w:t>國民教育階段九年一貫課程政策執行研究─國民中小學教育人員觀點之分析</w:t>
      </w:r>
      <w:r w:rsidRPr="00D5570F">
        <w:rPr>
          <w:rFonts w:eastAsia="標楷體" w:hint="eastAsia"/>
          <w:bCs/>
          <w:kern w:val="0"/>
        </w:rPr>
        <w:t>[</w:t>
      </w:r>
      <w:r w:rsidRPr="00D5570F">
        <w:rPr>
          <w:rFonts w:eastAsia="標楷體" w:hint="eastAsia"/>
          <w:bCs/>
          <w:kern w:val="0"/>
        </w:rPr>
        <w:t>摘要</w:t>
      </w:r>
      <w:r w:rsidRPr="00D5570F">
        <w:rPr>
          <w:rFonts w:eastAsia="標楷體" w:hint="eastAsia"/>
          <w:bCs/>
          <w:kern w:val="0"/>
        </w:rPr>
        <w:t>]</w:t>
      </w:r>
      <w:r w:rsidR="00075069">
        <w:rPr>
          <w:rFonts w:eastAsia="標楷體" w:hint="eastAsia"/>
          <w:bCs/>
          <w:kern w:val="0"/>
        </w:rPr>
        <w:t>。</w:t>
      </w:r>
      <w:r w:rsidRPr="00D5570F">
        <w:rPr>
          <w:rFonts w:eastAsia="標楷體" w:hint="eastAsia"/>
          <w:bCs/>
          <w:kern w:val="0"/>
        </w:rPr>
        <w:t>台北市立師範學院國民教育研究所</w:t>
      </w:r>
      <w:r w:rsidR="00075069">
        <w:rPr>
          <w:rFonts w:eastAsia="標楷體" w:hint="eastAsia"/>
          <w:bCs/>
          <w:kern w:val="0"/>
        </w:rPr>
        <w:t>碩</w:t>
      </w:r>
      <w:r w:rsidR="00075069">
        <w:rPr>
          <w:rFonts w:eastAsia="標楷體"/>
          <w:bCs/>
          <w:kern w:val="0"/>
        </w:rPr>
        <w:t>士論文，未出版</w:t>
      </w:r>
      <w:r w:rsidR="00075069">
        <w:rPr>
          <w:rFonts w:eastAsia="標楷體" w:hint="eastAsia"/>
          <w:bCs/>
          <w:kern w:val="0"/>
        </w:rPr>
        <w:t>。</w:t>
      </w:r>
      <w:r w:rsidR="00075069">
        <w:rPr>
          <w:rFonts w:eastAsia="標楷體" w:hint="eastAsia"/>
          <w:bCs/>
          <w:kern w:val="0"/>
        </w:rPr>
        <w:t>2</w:t>
      </w:r>
      <w:r w:rsidR="00075069">
        <w:rPr>
          <w:rFonts w:eastAsia="標楷體"/>
          <w:bCs/>
          <w:kern w:val="0"/>
        </w:rPr>
        <w:t>001</w:t>
      </w:r>
      <w:r w:rsidR="00075069">
        <w:rPr>
          <w:rFonts w:eastAsia="標楷體" w:hint="eastAsia"/>
          <w:bCs/>
          <w:kern w:val="0"/>
        </w:rPr>
        <w:t>年</w:t>
      </w:r>
      <w:r w:rsidR="00075069">
        <w:rPr>
          <w:rFonts w:eastAsia="標楷體" w:hint="eastAsia"/>
          <w:bCs/>
          <w:kern w:val="0"/>
        </w:rPr>
        <w:t>2</w:t>
      </w:r>
      <w:r w:rsidR="00075069">
        <w:rPr>
          <w:rFonts w:eastAsia="標楷體" w:hint="eastAsia"/>
          <w:bCs/>
          <w:kern w:val="0"/>
        </w:rPr>
        <w:t>月</w:t>
      </w:r>
      <w:r w:rsidR="00075069">
        <w:rPr>
          <w:rFonts w:eastAsia="標楷體" w:hint="eastAsia"/>
          <w:bCs/>
          <w:kern w:val="0"/>
        </w:rPr>
        <w:t>19</w:t>
      </w:r>
      <w:r w:rsidR="00075069">
        <w:rPr>
          <w:rFonts w:eastAsia="標楷體" w:hint="eastAsia"/>
          <w:bCs/>
          <w:kern w:val="0"/>
        </w:rPr>
        <w:t>日</w:t>
      </w:r>
      <w:r w:rsidR="00075069">
        <w:rPr>
          <w:rFonts w:eastAsia="標楷體"/>
          <w:bCs/>
          <w:kern w:val="0"/>
        </w:rPr>
        <w:t>，</w:t>
      </w:r>
      <w:r w:rsidRPr="00D5570F">
        <w:rPr>
          <w:rFonts w:eastAsia="標楷體" w:hint="eastAsia"/>
          <w:bCs/>
          <w:kern w:val="0"/>
        </w:rPr>
        <w:t>取自</w:t>
      </w:r>
      <w:r w:rsidR="00075069">
        <w:rPr>
          <w:rFonts w:eastAsia="標楷體" w:hint="eastAsia"/>
          <w:bCs/>
          <w:kern w:val="0"/>
        </w:rPr>
        <w:t>「</w:t>
      </w:r>
      <w:r w:rsidR="00075069">
        <w:rPr>
          <w:rFonts w:eastAsia="標楷體"/>
          <w:bCs/>
          <w:kern w:val="0"/>
        </w:rPr>
        <w:t>全國博碩士論文資訊</w:t>
      </w:r>
      <w:r w:rsidR="00075069">
        <w:rPr>
          <w:rFonts w:eastAsia="標楷體" w:hint="eastAsia"/>
          <w:bCs/>
          <w:kern w:val="0"/>
        </w:rPr>
        <w:t>網</w:t>
      </w:r>
      <w:r w:rsidR="00075069">
        <w:rPr>
          <w:rFonts w:eastAsia="標楷體"/>
          <w:bCs/>
          <w:kern w:val="0"/>
        </w:rPr>
        <w:t>」：</w:t>
      </w:r>
      <w:r w:rsidRPr="00D5570F">
        <w:rPr>
          <w:rFonts w:eastAsia="標楷體" w:hint="eastAsia"/>
          <w:bCs/>
          <w:kern w:val="0"/>
        </w:rPr>
        <w:t xml:space="preserve"> http://datas.ncl.edu.tw/ </w:t>
      </w:r>
      <w:r w:rsidRPr="00D5570F">
        <w:rPr>
          <w:rFonts w:eastAsia="標楷體"/>
          <w:bCs/>
          <w:kern w:val="0"/>
        </w:rPr>
        <w:t>theabs/00/</w:t>
      </w:r>
      <w:r w:rsidR="00075069">
        <w:rPr>
          <w:rFonts w:eastAsia="標楷體" w:hint="eastAsia"/>
          <w:bCs/>
          <w:kern w:val="0"/>
        </w:rPr>
        <w:t>（編</w:t>
      </w:r>
      <w:r w:rsidR="00075069">
        <w:rPr>
          <w:rFonts w:eastAsia="標楷體"/>
          <w:bCs/>
          <w:kern w:val="0"/>
        </w:rPr>
        <w:t>號：</w:t>
      </w:r>
      <w:r w:rsidR="00075069">
        <w:rPr>
          <w:rFonts w:eastAsia="標楷體" w:hint="eastAsia"/>
          <w:bCs/>
          <w:kern w:val="0"/>
        </w:rPr>
        <w:t>89</w:t>
      </w:r>
      <w:r w:rsidR="00075069">
        <w:rPr>
          <w:rFonts w:eastAsia="標楷體"/>
          <w:bCs/>
          <w:kern w:val="0"/>
        </w:rPr>
        <w:t>TMTC0576007</w:t>
      </w:r>
      <w:r w:rsidR="00075069">
        <w:rPr>
          <w:rFonts w:eastAsia="標楷體"/>
          <w:bCs/>
          <w:kern w:val="0"/>
        </w:rPr>
        <w:t>）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【單篇文章】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林天祐（</w:t>
      </w:r>
      <w:r w:rsidR="00A50B6A">
        <w:rPr>
          <w:rFonts w:eastAsia="標楷體" w:hint="eastAsia"/>
          <w:bCs/>
          <w:kern w:val="0"/>
        </w:rPr>
        <w:t>無日</w:t>
      </w:r>
      <w:r w:rsidR="00A50B6A">
        <w:rPr>
          <w:rFonts w:eastAsia="標楷體"/>
          <w:bCs/>
          <w:kern w:val="0"/>
        </w:rPr>
        <w:t>期</w:t>
      </w:r>
      <w:r w:rsidRPr="00D5570F">
        <w:rPr>
          <w:rFonts w:eastAsia="標楷體" w:hint="eastAsia"/>
          <w:bCs/>
          <w:kern w:val="0"/>
        </w:rPr>
        <w:t>）</w:t>
      </w:r>
      <w:r w:rsidR="00A50B6A">
        <w:rPr>
          <w:rFonts w:eastAsia="標楷體" w:hint="eastAsia"/>
          <w:bCs/>
          <w:kern w:val="0"/>
        </w:rPr>
        <w:t>。</w:t>
      </w:r>
      <w:r w:rsidRPr="00A50B6A">
        <w:rPr>
          <w:rFonts w:eastAsia="標楷體" w:hint="eastAsia"/>
          <w:b/>
          <w:bCs/>
          <w:kern w:val="0"/>
        </w:rPr>
        <w:t>日本公立中小學不適任教師的處理構想</w:t>
      </w:r>
      <w:r w:rsidR="00A50B6A">
        <w:rPr>
          <w:rFonts w:eastAsia="標楷體" w:hint="eastAsia"/>
          <w:bCs/>
          <w:kern w:val="0"/>
        </w:rPr>
        <w:t>。</w:t>
      </w:r>
      <w:r w:rsidR="00A50B6A">
        <w:rPr>
          <w:rFonts w:eastAsia="標楷體" w:hint="eastAsia"/>
          <w:bCs/>
          <w:kern w:val="0"/>
        </w:rPr>
        <w:t>2</w:t>
      </w:r>
      <w:r w:rsidR="00A50B6A">
        <w:rPr>
          <w:rFonts w:eastAsia="標楷體"/>
          <w:bCs/>
          <w:kern w:val="0"/>
        </w:rPr>
        <w:t>001</w:t>
      </w:r>
      <w:r w:rsidR="00A50B6A">
        <w:rPr>
          <w:rFonts w:eastAsia="標楷體" w:hint="eastAsia"/>
          <w:bCs/>
          <w:kern w:val="0"/>
        </w:rPr>
        <w:t>年</w:t>
      </w:r>
      <w:r w:rsidR="00A50B6A">
        <w:rPr>
          <w:rFonts w:eastAsia="標楷體" w:hint="eastAsia"/>
          <w:bCs/>
          <w:kern w:val="0"/>
        </w:rPr>
        <w:t>2</w:t>
      </w:r>
      <w:r w:rsidR="00A50B6A">
        <w:rPr>
          <w:rFonts w:eastAsia="標楷體" w:hint="eastAsia"/>
          <w:bCs/>
          <w:kern w:val="0"/>
        </w:rPr>
        <w:t>月</w:t>
      </w:r>
      <w:r w:rsidR="00A50B6A">
        <w:rPr>
          <w:rFonts w:eastAsia="標楷體" w:hint="eastAsia"/>
          <w:bCs/>
          <w:kern w:val="0"/>
        </w:rPr>
        <w:t>20</w:t>
      </w:r>
      <w:r w:rsidR="00A50B6A">
        <w:rPr>
          <w:rFonts w:eastAsia="標楷體" w:hint="eastAsia"/>
          <w:bCs/>
          <w:kern w:val="0"/>
        </w:rPr>
        <w:t>日</w:t>
      </w:r>
      <w:r w:rsidR="00A50B6A">
        <w:rPr>
          <w:rFonts w:eastAsia="標楷體"/>
          <w:bCs/>
          <w:kern w:val="0"/>
        </w:rPr>
        <w:t>，</w:t>
      </w:r>
      <w:r w:rsidRPr="00D5570F">
        <w:rPr>
          <w:rFonts w:eastAsia="標楷體" w:hint="eastAsia"/>
          <w:bCs/>
          <w:kern w:val="0"/>
        </w:rPr>
        <w:t>取自</w:t>
      </w:r>
      <w:r w:rsidR="00A50B6A">
        <w:rPr>
          <w:rFonts w:eastAsia="標楷體" w:hint="eastAsia"/>
          <w:bCs/>
          <w:kern w:val="0"/>
        </w:rPr>
        <w:t>：</w:t>
      </w:r>
      <w:r w:rsidRPr="00D5570F">
        <w:rPr>
          <w:rFonts w:eastAsia="標楷體"/>
          <w:bCs/>
          <w:kern w:val="0"/>
        </w:rPr>
        <w:t>http://www.tmtc.edu.tw/~primary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【單篇文章，無作者】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C12BBE">
        <w:rPr>
          <w:rFonts w:eastAsia="標楷體" w:hint="eastAsia"/>
          <w:b/>
          <w:bCs/>
          <w:kern w:val="0"/>
        </w:rPr>
        <w:t>什麼是高級中學多元入學？</w:t>
      </w:r>
      <w:r w:rsidRPr="00D5570F">
        <w:rPr>
          <w:rFonts w:eastAsia="標楷體" w:hint="eastAsia"/>
          <w:bCs/>
          <w:kern w:val="0"/>
        </w:rPr>
        <w:t>（</w:t>
      </w:r>
      <w:r w:rsidR="00C12BBE">
        <w:rPr>
          <w:rFonts w:eastAsia="標楷體" w:hint="eastAsia"/>
          <w:bCs/>
          <w:kern w:val="0"/>
        </w:rPr>
        <w:t>無日</w:t>
      </w:r>
      <w:r w:rsidR="00C12BBE">
        <w:rPr>
          <w:rFonts w:eastAsia="標楷體"/>
          <w:bCs/>
          <w:kern w:val="0"/>
        </w:rPr>
        <w:t>期</w:t>
      </w:r>
      <w:r w:rsidRPr="00D5570F">
        <w:rPr>
          <w:rFonts w:eastAsia="標楷體" w:hint="eastAsia"/>
          <w:bCs/>
          <w:kern w:val="0"/>
        </w:rPr>
        <w:t>）</w:t>
      </w:r>
      <w:r w:rsidR="00C12BBE">
        <w:rPr>
          <w:rFonts w:eastAsia="標楷體" w:hint="eastAsia"/>
          <w:bCs/>
          <w:kern w:val="0"/>
        </w:rPr>
        <w:t>。</w:t>
      </w:r>
      <w:r w:rsidRPr="00D5570F">
        <w:rPr>
          <w:rFonts w:eastAsia="標楷體" w:hint="eastAsia"/>
          <w:bCs/>
          <w:kern w:val="0"/>
        </w:rPr>
        <w:t>台北市：教育部</w:t>
      </w:r>
      <w:r w:rsidR="00C12BBE">
        <w:rPr>
          <w:rFonts w:eastAsia="標楷體" w:hint="eastAsia"/>
          <w:bCs/>
          <w:kern w:val="0"/>
        </w:rPr>
        <w:t>。</w:t>
      </w:r>
      <w:r w:rsidRPr="00D5570F">
        <w:rPr>
          <w:rFonts w:eastAsia="標楷體" w:hint="eastAsia"/>
          <w:bCs/>
          <w:kern w:val="0"/>
        </w:rPr>
        <w:t>取自</w:t>
      </w:r>
      <w:r w:rsidR="00C12BBE">
        <w:rPr>
          <w:rFonts w:eastAsia="標楷體" w:hint="eastAsia"/>
          <w:bCs/>
          <w:kern w:val="0"/>
        </w:rPr>
        <w:t>：</w:t>
      </w:r>
      <w:r w:rsidRPr="00D5570F">
        <w:rPr>
          <w:rFonts w:eastAsia="標楷體"/>
          <w:bCs/>
          <w:kern w:val="0"/>
        </w:rPr>
        <w:t xml:space="preserve">http://www.edu.tw/high-school/bbs/one-1/one-1-1.htm 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二、英文部分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【公告事項】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/>
          <w:bCs/>
          <w:kern w:val="0"/>
        </w:rPr>
        <w:t>American Psychological Association. (1995, September 15). A</w:t>
      </w:r>
      <w:r w:rsidRPr="00C12BBE">
        <w:rPr>
          <w:rFonts w:eastAsia="標楷體"/>
          <w:bCs/>
          <w:i/>
          <w:kern w:val="0"/>
        </w:rPr>
        <w:t>PA public policy action alert: Legislation would affect gran recipients</w:t>
      </w:r>
      <w:r w:rsidRPr="00D5570F">
        <w:rPr>
          <w:rFonts w:eastAsia="標楷體"/>
          <w:bCs/>
          <w:kern w:val="0"/>
        </w:rPr>
        <w:t xml:space="preserve"> [Announcement]. Washington, DC: Author. Retrieved January 25, 1996, from http://www.apa.org/ppo/istook.html 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lastRenderedPageBreak/>
        <w:t>【期刊文章】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/>
          <w:bCs/>
          <w:kern w:val="0"/>
        </w:rPr>
        <w:t xml:space="preserve">Jacobson, J. W., Mulick, J. A., &amp; Schwartz, A. A. (1995). A history of facilitated communication: Science, pseudoscience, and antiscience: Science working group on facilitated communication. </w:t>
      </w:r>
      <w:r w:rsidRPr="00C12BBE">
        <w:rPr>
          <w:rFonts w:eastAsia="標楷體"/>
          <w:bCs/>
          <w:i/>
          <w:kern w:val="0"/>
        </w:rPr>
        <w:t>American Psychologist, 50</w:t>
      </w:r>
      <w:r w:rsidRPr="00D5570F">
        <w:rPr>
          <w:rFonts w:eastAsia="標楷體"/>
          <w:bCs/>
          <w:kern w:val="0"/>
        </w:rPr>
        <w:t xml:space="preserve">, 750–765. Retrieved January 25, 1996, from http://www.apa.org/journals/jacobson.html 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【雜誌文章，無作者】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/>
          <w:bCs/>
          <w:kern w:val="0"/>
        </w:rPr>
        <w:t xml:space="preserve">From "character" to "personality": The lack of a generally accepted, unifying theory hasn't curbed research into the study of personality. (1999, December). </w:t>
      </w:r>
      <w:r w:rsidRPr="00C12BBE">
        <w:rPr>
          <w:rFonts w:eastAsia="標楷體"/>
          <w:bCs/>
          <w:i/>
          <w:kern w:val="0"/>
        </w:rPr>
        <w:t>APA Monitor</w:t>
      </w:r>
      <w:r w:rsidRPr="00D5570F">
        <w:rPr>
          <w:rFonts w:eastAsia="標楷體"/>
          <w:bCs/>
          <w:kern w:val="0"/>
        </w:rPr>
        <w:t xml:space="preserve">, </w:t>
      </w:r>
      <w:r w:rsidRPr="00C12BBE">
        <w:rPr>
          <w:rFonts w:eastAsia="標楷體"/>
          <w:bCs/>
          <w:i/>
          <w:kern w:val="0"/>
        </w:rPr>
        <w:t>30</w:t>
      </w:r>
      <w:r w:rsidRPr="00D5570F">
        <w:rPr>
          <w:rFonts w:eastAsia="標楷體"/>
          <w:bCs/>
          <w:kern w:val="0"/>
        </w:rPr>
        <w:t xml:space="preserve">. Retrieved August 22, 2000, from http://www.apa.org/monitor/dec99/ss9.html 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【摘要資料】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/>
          <w:bCs/>
          <w:kern w:val="0"/>
        </w:rPr>
        <w:t xml:space="preserve">Rosenthal, R. (1995). State of New Jersey v. Margaret Kelly Michaels: An overview [Abstract]. </w:t>
      </w:r>
      <w:r w:rsidRPr="00C12BBE">
        <w:rPr>
          <w:rFonts w:eastAsia="標楷體"/>
          <w:bCs/>
          <w:i/>
          <w:kern w:val="0"/>
        </w:rPr>
        <w:t>Psychology, Public Policy, and Law, 1,</w:t>
      </w:r>
      <w:r w:rsidRPr="00D5570F">
        <w:rPr>
          <w:rFonts w:eastAsia="標楷體"/>
          <w:bCs/>
          <w:kern w:val="0"/>
        </w:rPr>
        <w:t xml:space="preserve"> 247–271. Retrieved January 25, 1996, from http://www.apa.org/journals/ab1.html </w:t>
      </w:r>
    </w:p>
    <w:p w:rsidR="0060090C" w:rsidRPr="00D5570F" w:rsidRDefault="0060090C" w:rsidP="0060090C">
      <w:pPr>
        <w:widowControl/>
        <w:rPr>
          <w:rFonts w:eastAsia="標楷體"/>
          <w:bCs/>
          <w:kern w:val="0"/>
        </w:rPr>
      </w:pPr>
      <w:r w:rsidRPr="00D5570F">
        <w:rPr>
          <w:rFonts w:eastAsia="標楷體" w:hint="eastAsia"/>
          <w:bCs/>
          <w:kern w:val="0"/>
        </w:rPr>
        <w:t>【單篇文章，無作者】</w:t>
      </w:r>
    </w:p>
    <w:p w:rsidR="00CD0CA9" w:rsidRPr="00D5570F" w:rsidRDefault="0060090C" w:rsidP="0060090C">
      <w:pPr>
        <w:widowControl/>
        <w:rPr>
          <w:rFonts w:eastAsia="標楷體"/>
          <w:bCs/>
          <w:kern w:val="0"/>
        </w:rPr>
      </w:pPr>
      <w:r w:rsidRPr="00C12BBE">
        <w:rPr>
          <w:rFonts w:eastAsia="標楷體"/>
          <w:bCs/>
          <w:i/>
          <w:kern w:val="0"/>
        </w:rPr>
        <w:t>Electronic reference formats recommended by the American Psychological Association</w:t>
      </w:r>
      <w:r w:rsidRPr="00D5570F">
        <w:rPr>
          <w:rFonts w:eastAsia="標楷體"/>
          <w:bCs/>
          <w:kern w:val="0"/>
        </w:rPr>
        <w:t>.  (2000, August 22). Washington, DC: American Psychological Association. Retrieved August 29, 2000, from</w:t>
      </w:r>
      <w:r w:rsidR="00C12BBE">
        <w:rPr>
          <w:rFonts w:eastAsia="標楷體" w:hint="eastAsia"/>
          <w:bCs/>
          <w:kern w:val="0"/>
        </w:rPr>
        <w:t xml:space="preserve"> http://www.apa.org/journals/webref.html</w:t>
      </w:r>
    </w:p>
    <w:sectPr w:rsidR="00CD0CA9" w:rsidRPr="00D5570F" w:rsidSect="005F2D2F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53C" w:rsidRDefault="008B253C" w:rsidP="006D7613">
      <w:r>
        <w:separator/>
      </w:r>
    </w:p>
  </w:endnote>
  <w:endnote w:type="continuationSeparator" w:id="0">
    <w:p w:rsidR="008B253C" w:rsidRDefault="008B253C" w:rsidP="006D7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53C" w:rsidRDefault="008B253C" w:rsidP="006D7613">
      <w:r>
        <w:separator/>
      </w:r>
    </w:p>
  </w:footnote>
  <w:footnote w:type="continuationSeparator" w:id="0">
    <w:p w:rsidR="008B253C" w:rsidRDefault="008B253C" w:rsidP="006D7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94E"/>
    <w:rsid w:val="00006C0A"/>
    <w:rsid w:val="00014A68"/>
    <w:rsid w:val="000215C5"/>
    <w:rsid w:val="000443D0"/>
    <w:rsid w:val="00051B94"/>
    <w:rsid w:val="00052BB3"/>
    <w:rsid w:val="00075069"/>
    <w:rsid w:val="00085CBF"/>
    <w:rsid w:val="000905C5"/>
    <w:rsid w:val="00095581"/>
    <w:rsid w:val="000B7920"/>
    <w:rsid w:val="000C0F45"/>
    <w:rsid w:val="000D6BE9"/>
    <w:rsid w:val="000E5873"/>
    <w:rsid w:val="000F2CFD"/>
    <w:rsid w:val="0010312F"/>
    <w:rsid w:val="00112BE7"/>
    <w:rsid w:val="00120A59"/>
    <w:rsid w:val="00120EBF"/>
    <w:rsid w:val="00123FEB"/>
    <w:rsid w:val="0014493E"/>
    <w:rsid w:val="0015325F"/>
    <w:rsid w:val="00170A99"/>
    <w:rsid w:val="00174B6F"/>
    <w:rsid w:val="001852B9"/>
    <w:rsid w:val="001A1A3A"/>
    <w:rsid w:val="001A2709"/>
    <w:rsid w:val="001A67E6"/>
    <w:rsid w:val="001B1003"/>
    <w:rsid w:val="001D1733"/>
    <w:rsid w:val="001D4128"/>
    <w:rsid w:val="001D727D"/>
    <w:rsid w:val="001E18FA"/>
    <w:rsid w:val="001F1CA8"/>
    <w:rsid w:val="001F70DE"/>
    <w:rsid w:val="0020391D"/>
    <w:rsid w:val="00250977"/>
    <w:rsid w:val="002607F0"/>
    <w:rsid w:val="00290057"/>
    <w:rsid w:val="002A7235"/>
    <w:rsid w:val="002B01E3"/>
    <w:rsid w:val="002C7FB0"/>
    <w:rsid w:val="0033475F"/>
    <w:rsid w:val="00336946"/>
    <w:rsid w:val="00350427"/>
    <w:rsid w:val="00357528"/>
    <w:rsid w:val="00383360"/>
    <w:rsid w:val="003850B7"/>
    <w:rsid w:val="00386D80"/>
    <w:rsid w:val="003A03C1"/>
    <w:rsid w:val="003A3B70"/>
    <w:rsid w:val="003A4AF3"/>
    <w:rsid w:val="003C49D1"/>
    <w:rsid w:val="003F05BF"/>
    <w:rsid w:val="003F4316"/>
    <w:rsid w:val="0042613B"/>
    <w:rsid w:val="00452E49"/>
    <w:rsid w:val="00464BB4"/>
    <w:rsid w:val="00491177"/>
    <w:rsid w:val="004A5E1D"/>
    <w:rsid w:val="004C1DCF"/>
    <w:rsid w:val="004D1B72"/>
    <w:rsid w:val="004F3CFB"/>
    <w:rsid w:val="005014A5"/>
    <w:rsid w:val="00506A28"/>
    <w:rsid w:val="0050701A"/>
    <w:rsid w:val="00557ED5"/>
    <w:rsid w:val="00567087"/>
    <w:rsid w:val="00570716"/>
    <w:rsid w:val="00573F1B"/>
    <w:rsid w:val="005877EB"/>
    <w:rsid w:val="005D0602"/>
    <w:rsid w:val="005E3660"/>
    <w:rsid w:val="005F0205"/>
    <w:rsid w:val="005F2D2F"/>
    <w:rsid w:val="0060090C"/>
    <w:rsid w:val="006017B0"/>
    <w:rsid w:val="0061225A"/>
    <w:rsid w:val="00627B43"/>
    <w:rsid w:val="00632D87"/>
    <w:rsid w:val="006445B7"/>
    <w:rsid w:val="00644E22"/>
    <w:rsid w:val="00695572"/>
    <w:rsid w:val="0069620D"/>
    <w:rsid w:val="006C465D"/>
    <w:rsid w:val="006C64E6"/>
    <w:rsid w:val="006D3C9B"/>
    <w:rsid w:val="006D7613"/>
    <w:rsid w:val="006E0C4F"/>
    <w:rsid w:val="006F4F13"/>
    <w:rsid w:val="007033FC"/>
    <w:rsid w:val="00712AB3"/>
    <w:rsid w:val="00721D6E"/>
    <w:rsid w:val="00733F45"/>
    <w:rsid w:val="00741099"/>
    <w:rsid w:val="007415E6"/>
    <w:rsid w:val="0076473F"/>
    <w:rsid w:val="0079275F"/>
    <w:rsid w:val="007927EE"/>
    <w:rsid w:val="007B168C"/>
    <w:rsid w:val="007D162C"/>
    <w:rsid w:val="007E1394"/>
    <w:rsid w:val="0080384E"/>
    <w:rsid w:val="00812820"/>
    <w:rsid w:val="00840E0A"/>
    <w:rsid w:val="008448E3"/>
    <w:rsid w:val="00850651"/>
    <w:rsid w:val="0087726F"/>
    <w:rsid w:val="008B1E12"/>
    <w:rsid w:val="008B253C"/>
    <w:rsid w:val="008B4051"/>
    <w:rsid w:val="009030B7"/>
    <w:rsid w:val="009047F7"/>
    <w:rsid w:val="009242FC"/>
    <w:rsid w:val="00935269"/>
    <w:rsid w:val="00955DBD"/>
    <w:rsid w:val="009645A4"/>
    <w:rsid w:val="00966299"/>
    <w:rsid w:val="00977761"/>
    <w:rsid w:val="00986EF9"/>
    <w:rsid w:val="0099151C"/>
    <w:rsid w:val="0099392A"/>
    <w:rsid w:val="009B3AC8"/>
    <w:rsid w:val="009B7DFB"/>
    <w:rsid w:val="009C2444"/>
    <w:rsid w:val="009C57BE"/>
    <w:rsid w:val="009E4F6D"/>
    <w:rsid w:val="00A021B5"/>
    <w:rsid w:val="00A0686D"/>
    <w:rsid w:val="00A14C79"/>
    <w:rsid w:val="00A15D98"/>
    <w:rsid w:val="00A26C0D"/>
    <w:rsid w:val="00A3748F"/>
    <w:rsid w:val="00A40DBE"/>
    <w:rsid w:val="00A50B6A"/>
    <w:rsid w:val="00A539B2"/>
    <w:rsid w:val="00A67EFF"/>
    <w:rsid w:val="00A74B02"/>
    <w:rsid w:val="00AB1CAB"/>
    <w:rsid w:val="00AD2942"/>
    <w:rsid w:val="00AE40E8"/>
    <w:rsid w:val="00AF2BE3"/>
    <w:rsid w:val="00B049D3"/>
    <w:rsid w:val="00B13D7D"/>
    <w:rsid w:val="00B14094"/>
    <w:rsid w:val="00B20750"/>
    <w:rsid w:val="00B2147C"/>
    <w:rsid w:val="00B31CDC"/>
    <w:rsid w:val="00B340A4"/>
    <w:rsid w:val="00B50FAB"/>
    <w:rsid w:val="00B97C3E"/>
    <w:rsid w:val="00BA1189"/>
    <w:rsid w:val="00BB7059"/>
    <w:rsid w:val="00BC12F6"/>
    <w:rsid w:val="00BE2FF0"/>
    <w:rsid w:val="00C12BBE"/>
    <w:rsid w:val="00C23347"/>
    <w:rsid w:val="00C25E67"/>
    <w:rsid w:val="00C36853"/>
    <w:rsid w:val="00C6022C"/>
    <w:rsid w:val="00C61441"/>
    <w:rsid w:val="00C623E1"/>
    <w:rsid w:val="00C9211B"/>
    <w:rsid w:val="00CA44D9"/>
    <w:rsid w:val="00CC6CB3"/>
    <w:rsid w:val="00CD0CA9"/>
    <w:rsid w:val="00CE67DB"/>
    <w:rsid w:val="00D23859"/>
    <w:rsid w:val="00D33E2A"/>
    <w:rsid w:val="00D34FBE"/>
    <w:rsid w:val="00D548FF"/>
    <w:rsid w:val="00D5570F"/>
    <w:rsid w:val="00D6670E"/>
    <w:rsid w:val="00D83383"/>
    <w:rsid w:val="00D850C0"/>
    <w:rsid w:val="00D964E7"/>
    <w:rsid w:val="00DB049D"/>
    <w:rsid w:val="00DB10C2"/>
    <w:rsid w:val="00DD3709"/>
    <w:rsid w:val="00DE2C51"/>
    <w:rsid w:val="00DF6571"/>
    <w:rsid w:val="00E11289"/>
    <w:rsid w:val="00E1630F"/>
    <w:rsid w:val="00E24B9B"/>
    <w:rsid w:val="00E33B4D"/>
    <w:rsid w:val="00E34016"/>
    <w:rsid w:val="00E71138"/>
    <w:rsid w:val="00EA1FDC"/>
    <w:rsid w:val="00EA2077"/>
    <w:rsid w:val="00EC0EAA"/>
    <w:rsid w:val="00EC6C05"/>
    <w:rsid w:val="00ED4D45"/>
    <w:rsid w:val="00EF1335"/>
    <w:rsid w:val="00F12397"/>
    <w:rsid w:val="00F14DE8"/>
    <w:rsid w:val="00F3494E"/>
    <w:rsid w:val="00F4229B"/>
    <w:rsid w:val="00F440B6"/>
    <w:rsid w:val="00F459EF"/>
    <w:rsid w:val="00F66D76"/>
    <w:rsid w:val="00F72038"/>
    <w:rsid w:val="00F86C3A"/>
    <w:rsid w:val="00F95C51"/>
    <w:rsid w:val="00F96370"/>
    <w:rsid w:val="00FA1C4D"/>
    <w:rsid w:val="00FB482F"/>
    <w:rsid w:val="00FD7952"/>
    <w:rsid w:val="00FF44AC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66BDCD"/>
  <w15:docId w15:val="{DAB0B4B0-29A2-45C5-B440-E493E36C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3C9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7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D7613"/>
    <w:rPr>
      <w:kern w:val="2"/>
    </w:rPr>
  </w:style>
  <w:style w:type="paragraph" w:styleId="a5">
    <w:name w:val="footer"/>
    <w:basedOn w:val="a"/>
    <w:link w:val="a6"/>
    <w:rsid w:val="006D7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6D7613"/>
    <w:rPr>
      <w:kern w:val="2"/>
    </w:rPr>
  </w:style>
  <w:style w:type="paragraph" w:customStyle="1" w:styleId="Default">
    <w:name w:val="Default"/>
    <w:rsid w:val="00AE40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7">
    <w:name w:val="Table Grid"/>
    <w:basedOn w:val="a1"/>
    <w:rsid w:val="00F440B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D23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D238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990</Words>
  <Characters>5649</Characters>
  <Application>Microsoft Office Word</Application>
  <DocSecurity>0</DocSecurity>
  <Lines>47</Lines>
  <Paragraphs>13</Paragraphs>
  <ScaleCrop>false</ScaleCrop>
  <Company>CMT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臺北市濱江國民小學九十四學年度校內科展實施要點</dc:title>
  <dc:creator>user</dc:creator>
  <cp:lastModifiedBy>鄭鴻彥</cp:lastModifiedBy>
  <cp:revision>2</cp:revision>
  <cp:lastPrinted>2017-09-19T03:10:00Z</cp:lastPrinted>
  <dcterms:created xsi:type="dcterms:W3CDTF">2022-09-02T03:38:00Z</dcterms:created>
  <dcterms:modified xsi:type="dcterms:W3CDTF">2022-09-02T03:38:00Z</dcterms:modified>
</cp:coreProperties>
</file>