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文鼎古印體" w:cs="文鼎古印體" w:eastAsia="文鼎古印體" w:hAnsi="文鼎古印體"/>
          <w:sz w:val="36"/>
          <w:szCs w:val="36"/>
        </w:rPr>
      </w:pPr>
      <w:r w:rsidDel="00000000" w:rsidR="00000000" w:rsidRPr="00000000">
        <w:rPr>
          <w:rFonts w:ascii="文鼎古印體" w:cs="文鼎古印體" w:eastAsia="文鼎古印體" w:hAnsi="文鼎古印體"/>
          <w:sz w:val="36"/>
          <w:szCs w:val="36"/>
          <w:rtl w:val="0"/>
        </w:rPr>
        <w:t xml:space="preserve">新北市樹林區彭福國民小學109學年度班級經營計畫書</w:t>
      </w:r>
    </w:p>
    <w:p w:rsidR="00000000" w:rsidDel="00000000" w:rsidP="00000000" w:rsidRDefault="00000000" w:rsidRPr="00000000" w14:paraId="00000002">
      <w:pPr>
        <w:ind w:right="960"/>
        <w:jc w:val="right"/>
        <w:rPr>
          <w:rFonts w:ascii="文鼎古印體" w:cs="文鼎古印體" w:eastAsia="文鼎古印體" w:hAnsi="文鼎古印體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三年4班  導師：王鴻萍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☆教師簡介</w:t>
      </w:r>
    </w:p>
    <w:p w:rsidR="00000000" w:rsidDel="00000000" w:rsidP="00000000" w:rsidRDefault="00000000" w:rsidRPr="00000000" w14:paraId="00000004">
      <w:pPr>
        <w:ind w:left="72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台北市立師範學院社教系畢業</w:t>
      </w:r>
    </w:p>
    <w:p w:rsidR="00000000" w:rsidDel="00000000" w:rsidP="00000000" w:rsidRDefault="00000000" w:rsidRPr="00000000" w14:paraId="00000005">
      <w:pPr>
        <w:ind w:left="72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國立臺灣師範大學社會教育與文化行政研究所碩士</w:t>
      </w:r>
    </w:p>
    <w:p w:rsidR="00000000" w:rsidDel="00000000" w:rsidP="00000000" w:rsidRDefault="00000000" w:rsidRPr="00000000" w14:paraId="00000006">
      <w:pPr>
        <w:ind w:left="72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曾任台北市龍安國小導師1年</w:t>
      </w:r>
    </w:p>
    <w:p w:rsidR="00000000" w:rsidDel="00000000" w:rsidP="00000000" w:rsidRDefault="00000000" w:rsidRPr="00000000" w14:paraId="00000007">
      <w:pPr>
        <w:ind w:left="72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彭福國小擔任導師（含兼任行政職務）至今18年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720"/>
        <w:jc w:val="both"/>
        <w:rPr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班級經營理念：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8"/>
              <w:szCs w:val="28"/>
              <w:rtl w:val="0"/>
            </w:rPr>
            <w:t xml:space="preserve">尊重、包容、自律、負責→態度</w:t>
          </w:r>
        </w:sdtContent>
      </w:sdt>
    </w:p>
    <w:p w:rsidR="00000000" w:rsidDel="00000000" w:rsidP="00000000" w:rsidRDefault="00000000" w:rsidRPr="00000000" w14:paraId="0000000A">
      <w:pPr>
        <w:ind w:left="720" w:firstLine="0"/>
        <w:jc w:val="both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hanging="294.80314960629914"/>
        <w:jc w:val="both"/>
        <w:rPr>
          <w:sz w:val="28"/>
          <w:szCs w:val="28"/>
        </w:rPr>
      </w:pPr>
      <w:bookmarkStart w:colFirst="0" w:colLast="0" w:name="_heading=h.5li7jvu5bbjq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讓孩子有很多小成功，將來就會有大成功。</w:t>
          </w:r>
        </w:sdtContent>
      </w:sdt>
    </w:p>
    <w:p w:rsidR="00000000" w:rsidDel="00000000" w:rsidP="00000000" w:rsidRDefault="00000000" w:rsidRPr="00000000" w14:paraId="0000000C">
      <w:pPr>
        <w:ind w:left="720" w:hanging="294.80314960629914"/>
        <w:jc w:val="both"/>
        <w:rPr>
          <w:sz w:val="28"/>
          <w:szCs w:val="28"/>
        </w:rPr>
      </w:pPr>
      <w:bookmarkStart w:colFirst="0" w:colLast="0" w:name="_heading=h.911888x2n3xp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品格和學識一樣重要，重視品德教育及健全的人格發展。</w:t>
          </w:r>
        </w:sdtContent>
      </w:sdt>
    </w:p>
    <w:p w:rsidR="00000000" w:rsidDel="00000000" w:rsidP="00000000" w:rsidRDefault="00000000" w:rsidRPr="00000000" w14:paraId="0000000D">
      <w:pPr>
        <w:ind w:left="720" w:hanging="294.80314960629914"/>
        <w:jc w:val="both"/>
        <w:rPr>
          <w:sz w:val="28"/>
          <w:szCs w:val="28"/>
        </w:rPr>
      </w:pPr>
      <w:bookmarkStart w:colFirst="0" w:colLast="0" w:name="_heading=h.yoyl53kd3ga2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培養自己解決問題的能力。</w:t>
          </w:r>
        </w:sdtContent>
      </w:sdt>
    </w:p>
    <w:p w:rsidR="00000000" w:rsidDel="00000000" w:rsidP="00000000" w:rsidRDefault="00000000" w:rsidRPr="00000000" w14:paraId="0000000E">
      <w:pPr>
        <w:ind w:left="720" w:firstLine="0"/>
        <w:jc w:val="both"/>
        <w:rPr>
          <w:b w:val="1"/>
          <w:sz w:val="28"/>
          <w:szCs w:val="28"/>
        </w:rPr>
      </w:pPr>
      <w:bookmarkStart w:colFirst="0" w:colLast="0" w:name="_heading=h.21hvp0ru1m9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720"/>
        <w:jc w:val="both"/>
        <w:rPr>
          <w:b w:val="1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班級經營目標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.19685039370086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培養孩子認真學習、積極進取的學習態度。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.19685039370086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發現每位孩子的優點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，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幫助孩子向善。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.19685039370086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培養孩子獨立思考及解決問題的能力。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.19685039370086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注重孩子們生活常規的訓練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，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養成良好的習慣。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425.19685039370086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加強自我表達及與人際溝通能力。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.19685039370086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教導孩子用正確的方式和觀念去解決同儕之間的問題。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.19685039370086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培養孩子負責任、有禮貌的習慣，懂得尊重自己也尊重他人。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.19685039370086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☆</w:t>
      </w: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不只做了；用力做完；用腦做對；用心做好；永遠要比昨天的自己更好。</w:t>
          </w:r>
        </w:sdtContent>
      </w:sdt>
    </w:p>
    <w:p w:rsidR="00000000" w:rsidDel="00000000" w:rsidP="00000000" w:rsidRDefault="00000000" w:rsidRPr="00000000" w14:paraId="00000018">
      <w:pPr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72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榮譽制度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1. 學校榮譽卡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2. 班級點數兌換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(可積分項目：作業、課堂表現、整潔、小考、幹部、小組、發表、分工合作、秩序、禮貌等）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3. 口頭表揚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720"/>
        <w:jc w:val="both"/>
        <w:rPr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班級公約</w:t>
          </w:r>
        </w:sdtContent>
      </w:sdt>
    </w:p>
    <w:p w:rsidR="00000000" w:rsidDel="00000000" w:rsidP="00000000" w:rsidRDefault="00000000" w:rsidRPr="00000000" w14:paraId="00000020">
      <w:pPr>
        <w:ind w:left="720" w:hanging="294.80314960629914"/>
        <w:jc w:val="both"/>
        <w:rPr>
          <w:color w:val="0000ff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color w:val="0000ff"/>
              <w:sz w:val="28"/>
              <w:szCs w:val="28"/>
              <w:rtl w:val="0"/>
            </w:rPr>
            <w:t xml:space="preserve">勤學習</w:t>
          </w:r>
        </w:sdtContent>
      </w:sdt>
    </w:p>
    <w:p w:rsidR="00000000" w:rsidDel="00000000" w:rsidP="00000000" w:rsidRDefault="00000000" w:rsidRPr="00000000" w14:paraId="00000021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☆上課保持安靜，專心聽講，不隨便喧嘩，有疑問時，先舉手再發言。</w:t>
          </w:r>
        </w:sdtContent>
      </w:sdt>
    </w:p>
    <w:p w:rsidR="00000000" w:rsidDel="00000000" w:rsidP="00000000" w:rsidRDefault="00000000" w:rsidRPr="00000000" w14:paraId="00000022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☆如期完成老師指定的作業，按時繳交作業不拖延。</w:t>
          </w:r>
        </w:sdtContent>
      </w:sdt>
    </w:p>
    <w:p w:rsidR="00000000" w:rsidDel="00000000" w:rsidP="00000000" w:rsidRDefault="00000000" w:rsidRPr="00000000" w14:paraId="00000023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☆考卷、作業訂正要確實，並提醒家長簽名。</w:t>
          </w:r>
        </w:sdtContent>
      </w:sdt>
    </w:p>
    <w:p w:rsidR="00000000" w:rsidDel="00000000" w:rsidP="00000000" w:rsidRDefault="00000000" w:rsidRPr="00000000" w14:paraId="00000024">
      <w:pPr>
        <w:ind w:left="720" w:hanging="294.80314960629914"/>
        <w:jc w:val="both"/>
        <w:rPr>
          <w:color w:val="0000ff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color w:val="0000ff"/>
              <w:sz w:val="28"/>
              <w:szCs w:val="28"/>
              <w:rtl w:val="0"/>
            </w:rPr>
            <w:t xml:space="preserve">有禮貌</w:t>
          </w:r>
        </w:sdtContent>
      </w:sdt>
    </w:p>
    <w:p w:rsidR="00000000" w:rsidDel="00000000" w:rsidP="00000000" w:rsidRDefault="00000000" w:rsidRPr="00000000" w14:paraId="00000025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☆見到師長能主動問好。</w:t>
          </w:r>
        </w:sdtContent>
      </w:sdt>
    </w:p>
    <w:p w:rsidR="00000000" w:rsidDel="00000000" w:rsidP="00000000" w:rsidRDefault="00000000" w:rsidRPr="00000000" w14:paraId="00000026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☆早上進教室要問早。</w:t>
          </w:r>
        </w:sdtContent>
      </w:sdt>
    </w:p>
    <w:p w:rsidR="00000000" w:rsidDel="00000000" w:rsidP="00000000" w:rsidRDefault="00000000" w:rsidRPr="00000000" w14:paraId="00000027">
      <w:pPr>
        <w:ind w:left="720" w:hanging="294.80314960629914"/>
        <w:jc w:val="both"/>
        <w:rPr>
          <w:color w:val="0000ff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color w:val="0000ff"/>
              <w:sz w:val="28"/>
              <w:szCs w:val="28"/>
              <w:rtl w:val="0"/>
            </w:rPr>
            <w:t xml:space="preserve">負責任</w:t>
          </w:r>
        </w:sdtContent>
      </w:sdt>
    </w:p>
    <w:p w:rsidR="00000000" w:rsidDel="00000000" w:rsidP="00000000" w:rsidRDefault="00000000" w:rsidRPr="00000000" w14:paraId="00000028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☆完成值日生和掃除分配的工作，養成分工合作的積極態度。</w:t>
          </w:r>
        </w:sdtContent>
      </w:sdt>
    </w:p>
    <w:p w:rsidR="00000000" w:rsidDel="00000000" w:rsidP="00000000" w:rsidRDefault="00000000" w:rsidRPr="00000000" w14:paraId="00000029">
      <w:pPr>
        <w:ind w:left="720" w:hanging="294.80314960629914"/>
        <w:jc w:val="both"/>
        <w:rPr>
          <w:color w:val="0000ff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color w:val="0000ff"/>
              <w:sz w:val="28"/>
              <w:szCs w:val="28"/>
              <w:rtl w:val="0"/>
            </w:rPr>
            <w:t xml:space="preserve">好品德</w:t>
          </w:r>
        </w:sdtContent>
      </w:sdt>
    </w:p>
    <w:p w:rsidR="00000000" w:rsidDel="00000000" w:rsidP="00000000" w:rsidRDefault="00000000" w:rsidRPr="00000000" w14:paraId="0000002A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☆養成守時的好習慣，上下學準時有規律。</w:t>
          </w:r>
        </w:sdtContent>
      </w:sdt>
    </w:p>
    <w:p w:rsidR="00000000" w:rsidDel="00000000" w:rsidP="00000000" w:rsidRDefault="00000000" w:rsidRPr="00000000" w14:paraId="0000002B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☆早餐在家吃完。不外帶，更環保。</w:t>
          </w:r>
        </w:sdtContent>
      </w:sdt>
    </w:p>
    <w:p w:rsidR="00000000" w:rsidDel="00000000" w:rsidP="00000000" w:rsidRDefault="00000000" w:rsidRPr="00000000" w14:paraId="0000002C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☆每晚睡前主動整理書包，準備好應帶的文具用品。</w:t>
          </w:r>
        </w:sdtContent>
      </w:sdt>
    </w:p>
    <w:p w:rsidR="00000000" w:rsidDel="00000000" w:rsidP="00000000" w:rsidRDefault="00000000" w:rsidRPr="00000000" w14:paraId="0000002D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☆愛護公物，保持教室整潔。</w:t>
          </w:r>
        </w:sdtContent>
      </w:sdt>
    </w:p>
    <w:p w:rsidR="00000000" w:rsidDel="00000000" w:rsidP="00000000" w:rsidRDefault="00000000" w:rsidRPr="00000000" w14:paraId="0000002E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☆走廊慢慢走、不喧嘩，避免受傷或影響他人。</w:t>
          </w:r>
        </w:sdtContent>
      </w:sdt>
    </w:p>
    <w:p w:rsidR="00000000" w:rsidDel="00000000" w:rsidP="00000000" w:rsidRDefault="00000000" w:rsidRPr="00000000" w14:paraId="0000002F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☆對待任何事情應以誠實為基本原則。</w:t>
          </w:r>
        </w:sdtContent>
      </w:sdt>
    </w:p>
    <w:p w:rsidR="00000000" w:rsidDel="00000000" w:rsidP="00000000" w:rsidRDefault="00000000" w:rsidRPr="00000000" w14:paraId="00000030">
      <w:pPr>
        <w:ind w:left="720" w:hanging="294.80314960629914"/>
        <w:jc w:val="both"/>
        <w:rPr>
          <w:color w:val="0000ff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color w:val="0000ff"/>
              <w:sz w:val="28"/>
              <w:szCs w:val="28"/>
              <w:rtl w:val="0"/>
            </w:rPr>
            <w:t xml:space="preserve">能尊重</w:t>
          </w:r>
        </w:sdtContent>
      </w:sdt>
    </w:p>
    <w:p w:rsidR="00000000" w:rsidDel="00000000" w:rsidP="00000000" w:rsidRDefault="00000000" w:rsidRPr="00000000" w14:paraId="00000031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☆珍惜同學的友誼，同學之間互相友愛尊重，有緣分才會在一起。</w:t>
          </w:r>
        </w:sdtContent>
      </w:sdt>
    </w:p>
    <w:p w:rsidR="00000000" w:rsidDel="00000000" w:rsidP="00000000" w:rsidRDefault="00000000" w:rsidRPr="00000000" w14:paraId="00000032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☆心存好心，口說好話，高 EQ 比高 IQ 的人受人敬重和喜愛。</w:t>
          </w:r>
        </w:sdtContent>
      </w:sdt>
    </w:p>
    <w:p w:rsidR="00000000" w:rsidDel="00000000" w:rsidP="00000000" w:rsidRDefault="00000000" w:rsidRPr="00000000" w14:paraId="00000033">
      <w:pPr>
        <w:ind w:left="720" w:hanging="294.80314960629914"/>
        <w:jc w:val="both"/>
        <w:rPr>
          <w:color w:val="0000ff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color w:val="0000ff"/>
              <w:sz w:val="28"/>
              <w:szCs w:val="28"/>
              <w:rtl w:val="0"/>
            </w:rPr>
            <w:t xml:space="preserve">愛整潔</w:t>
          </w:r>
        </w:sdtContent>
      </w:sdt>
    </w:p>
    <w:p w:rsidR="00000000" w:rsidDel="00000000" w:rsidP="00000000" w:rsidRDefault="00000000" w:rsidRPr="00000000" w14:paraId="00000034">
      <w:pPr>
        <w:ind w:left="720" w:hanging="294.80314960629914"/>
        <w:jc w:val="both"/>
        <w:rPr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☆不亂丟垃圾，保持教室、抽屜、置物櫃的乾淨整齊。</w:t>
          </w:r>
        </w:sdtContent>
      </w:sdt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2" w:right="0" w:firstLine="2.000000000000028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720"/>
        <w:jc w:val="both"/>
        <w:rPr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班級自治</w:t>
          </w:r>
        </w:sdtContent>
      </w:sdt>
    </w:p>
    <w:p w:rsidR="00000000" w:rsidDel="00000000" w:rsidP="00000000" w:rsidRDefault="00000000" w:rsidRPr="00000000" w14:paraId="00000037">
      <w:pPr>
        <w:ind w:left="425.19685039370086" w:firstLine="0"/>
        <w:jc w:val="both"/>
        <w:rPr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☆班級座位，將於每月整排挪動方式，調整孩子視角。</w:t>
          </w:r>
        </w:sdtContent>
      </w:sdt>
    </w:p>
    <w:p w:rsidR="00000000" w:rsidDel="00000000" w:rsidP="00000000" w:rsidRDefault="00000000" w:rsidRPr="00000000" w14:paraId="00000038">
      <w:pPr>
        <w:ind w:left="425.19685039370086" w:firstLine="0"/>
        <w:jc w:val="both"/>
        <w:rPr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☆讓班上每位孩子都有為班級服務的機會，肯定自我價值。</w:t>
          </w:r>
        </w:sdtContent>
      </w:sdt>
    </w:p>
    <w:p w:rsidR="00000000" w:rsidDel="00000000" w:rsidP="00000000" w:rsidRDefault="00000000" w:rsidRPr="00000000" w14:paraId="00000039">
      <w:pPr>
        <w:ind w:left="425.19685039370086" w:firstLine="0"/>
        <w:jc w:val="both"/>
        <w:rPr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☆透過學生推選班級幹部的方式，慢慢建立學生班級自治能力。</w:t>
          </w:r>
        </w:sdtContent>
      </w:sdt>
    </w:p>
    <w:p w:rsidR="00000000" w:rsidDel="00000000" w:rsidP="00000000" w:rsidRDefault="00000000" w:rsidRPr="00000000" w14:paraId="0000003A">
      <w:pPr>
        <w:ind w:left="425.19685039370086" w:firstLine="0"/>
        <w:jc w:val="both"/>
        <w:rPr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☆以組別合作方式，爭取加分的機會，獲取優點蒐集點數。</w:t>
          </w:r>
        </w:sdtContent>
      </w:sdt>
    </w:p>
    <w:p w:rsidR="00000000" w:rsidDel="00000000" w:rsidP="00000000" w:rsidRDefault="00000000" w:rsidRPr="00000000" w14:paraId="0000003B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720"/>
        <w:jc w:val="both"/>
        <w:rPr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評量方式</w:t>
          </w:r>
        </w:sdtContent>
      </w:sdt>
    </w:p>
    <w:p w:rsidR="00000000" w:rsidDel="00000000" w:rsidP="00000000" w:rsidRDefault="00000000" w:rsidRPr="00000000" w14:paraId="0000003D">
      <w:pPr>
        <w:ind w:left="425.19685039370086" w:firstLine="0"/>
        <w:jc w:val="both"/>
        <w:rPr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☆作業20%</w:t>
          </w:r>
        </w:sdtContent>
      </w:sdt>
    </w:p>
    <w:p w:rsidR="00000000" w:rsidDel="00000000" w:rsidP="00000000" w:rsidRDefault="00000000" w:rsidRPr="00000000" w14:paraId="0000003E">
      <w:pPr>
        <w:ind w:left="425.19685039370086" w:firstLine="0"/>
        <w:jc w:val="both"/>
        <w:rPr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☆小考20%（含討論、發表、作品等）</w:t>
          </w:r>
        </w:sdtContent>
      </w:sdt>
    </w:p>
    <w:p w:rsidR="00000000" w:rsidDel="00000000" w:rsidP="00000000" w:rsidRDefault="00000000" w:rsidRPr="00000000" w14:paraId="0000003F">
      <w:pPr>
        <w:ind w:left="425.19685039370086" w:firstLine="0"/>
        <w:jc w:val="both"/>
        <w:rPr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☆態度10%（含同儕之間的互評與自評）</w:t>
          </w:r>
        </w:sdtContent>
      </w:sdt>
    </w:p>
    <w:p w:rsidR="00000000" w:rsidDel="00000000" w:rsidP="00000000" w:rsidRDefault="00000000" w:rsidRPr="00000000" w14:paraId="00000040">
      <w:pPr>
        <w:ind w:left="425.19685039370086" w:firstLine="0"/>
        <w:jc w:val="both"/>
        <w:rPr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☆期中25%</w:t>
          </w:r>
        </w:sdtContent>
      </w:sdt>
    </w:p>
    <w:p w:rsidR="00000000" w:rsidDel="00000000" w:rsidP="00000000" w:rsidRDefault="00000000" w:rsidRPr="00000000" w14:paraId="00000041">
      <w:pPr>
        <w:ind w:left="425.19685039370086" w:firstLine="0"/>
        <w:jc w:val="both"/>
        <w:rPr>
          <w:b w:val="1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☆期末25%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850" w:hanging="286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720"/>
        <w:jc w:val="both"/>
        <w:rPr>
          <w:sz w:val="28"/>
          <w:szCs w:val="28"/>
        </w:rPr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家長配合事項</w:t>
          </w:r>
        </w:sdtContent>
      </w:sdt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請每天撥出時間親自查閱孩子的家庭聯絡簿，瞭解孩子的學習情形，每日就寢前叮嚀孩子檢視一遍隔日上學所需帶的物品。如果您發現孩子有任何良好表現，可寫於連絡簿中，我也將另外給予鼓勵，以增加孩子的自信心。</w:t>
          </w:r>
        </w:sdtContent>
      </w:sdt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若發燒、身體不適，請在家休息，需要請假時，請盡量於早上8:00以前和老師(手機簡訊)或學校（請假專線：86862845）聯絡，以免老師擔心，並在請假前先完成請假期間的作業，若有缺考或無法提前完成的作業，亦請在返校後3天~1週內完成(科任老師若有其他規定，依老師與孩子們約定的方式處理)。</w:t>
          </w:r>
        </w:sdtContent>
      </w:sdt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為保障孩子安全，理想到校時間為7:30~7:50，請勿讓孩子過早或過晚到校，以免發生危險。</w:t>
          </w:r>
        </w:sdtContent>
      </w:sdt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孩子的未來建構在健康基礎上：為了孩子的健康，同時也可以促進家人感情交流，請在上學前用完早餐再到校。上學前提早十分鐘的早餐約會，可以幫助孩子一天的順利學習。</w:t>
          </w:r>
        </w:sdtContent>
      </w:sdt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請給孩子一個安靜、不受干擾的場所做功課，並養成放學後先寫完功課再從事休閒活動的習慣。</w:t>
          </w:r>
        </w:sdtContent>
      </w:sdt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貴重物品、高級文具、手機或金錢請勿帶來，以免遺失。另外，和學習無關的文具、玩具、含糖飲料、零食等請不要讓孩子帶到學校，教室內除午餐與飲水外，盡量不吃零食、不喝含糖飲料，以維護孩子的健康與良好的學習環境。</w:t>
          </w:r>
        </w:sdtContent>
      </w:sdt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上學請勿讓孩子使用手機，以免分心。</w:t>
          </w:r>
        </w:sdtContent>
      </w:sdt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儘量不代送用品到學校，以養成孩子負責任的態度，可適度的提醒孩子睡前整理書包，將不需用到的書本、用品清理出來。可多要求孩子分擔家事，參與家庭活動，並請您每天多花一些時間和孩子進行生活分享、親子共讀，了解孩子的交友及學習情況，也儘量讓孩子養成運動習慣、閱讀興趣，並規律作息，以使孩子健康成長。</w:t>
          </w:r>
        </w:sdtContent>
      </w:sdt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每次小考也請叮嚀孩子提前複習，打好基礎是學習的根本唷!</w:t>
          </w:r>
        </w:sdtContent>
      </w:sdt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課業不遲交，當日清點作業與應該簽名訂正的考卷；若無法當日繳交，則請學生紀錄於聯絡簿中提醒自己，隔日須帶至學校補交。</w:t>
          </w:r>
        </w:sdtContent>
      </w:sdt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960" w:hanging="480"/>
        <w:jc w:val="both"/>
        <w:rPr>
          <w:sz w:val="28"/>
          <w:szCs w:val="28"/>
        </w:rPr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無論多忙，別忘了每天至少給孩子十分鐘，和孩子分享生活的點點滴滴、閱讀或其他學習活動。</w:t>
          </w:r>
        </w:sdtContent>
      </w:sdt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960" w:hanging="480"/>
        <w:jc w:val="both"/>
        <w:rPr>
          <w:sz w:val="28"/>
          <w:szCs w:val="28"/>
          <w:u w:val="none"/>
        </w:rPr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儘量不於學期中請假出遊。</w:t>
          </w:r>
        </w:sdtContent>
      </w:sdt>
    </w:p>
    <w:p w:rsidR="00000000" w:rsidDel="00000000" w:rsidP="00000000" w:rsidRDefault="00000000" w:rsidRPr="00000000" w14:paraId="00000050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720"/>
        <w:jc w:val="both"/>
        <w:rPr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老師聯絡方式</w:t>
          </w:r>
        </w:sdtContent>
      </w:sdt>
    </w:p>
    <w:p w:rsidR="00000000" w:rsidDel="00000000" w:rsidP="00000000" w:rsidRDefault="00000000" w:rsidRPr="00000000" w14:paraId="00000053">
      <w:pPr>
        <w:ind w:left="720" w:firstLine="0"/>
        <w:jc w:val="both"/>
        <w:rPr>
          <w:sz w:val="28"/>
          <w:szCs w:val="28"/>
        </w:rPr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☆若您有任何建議,請直接告訴老師，歡迎隨時透過聯絡簿或直接撥打</w:t>
          </w:r>
        </w:sdtContent>
      </w:sdt>
    </w:p>
    <w:p w:rsidR="00000000" w:rsidDel="00000000" w:rsidP="00000000" w:rsidRDefault="00000000" w:rsidRPr="00000000" w14:paraId="00000054">
      <w:pPr>
        <w:ind w:left="720" w:firstLine="0"/>
        <w:jc w:val="both"/>
        <w:rPr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電話與我聯繫。</w:t>
          </w:r>
        </w:sdtContent>
      </w:sdt>
    </w:p>
    <w:p w:rsidR="00000000" w:rsidDel="00000000" w:rsidP="00000000" w:rsidRDefault="00000000" w:rsidRPr="00000000" w14:paraId="00000055">
      <w:pPr>
        <w:ind w:left="720" w:firstLine="0"/>
        <w:jc w:val="both"/>
        <w:rPr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☆手機0986-821-815(LINE ID)</w:t>
          </w:r>
        </w:sdtContent>
      </w:sdt>
    </w:p>
    <w:p w:rsidR="00000000" w:rsidDel="00000000" w:rsidP="00000000" w:rsidRDefault="00000000" w:rsidRPr="00000000" w14:paraId="00000056">
      <w:pPr>
        <w:ind w:left="720" w:firstLine="0"/>
        <w:jc w:val="both"/>
        <w:rPr>
          <w:sz w:val="28"/>
          <w:szCs w:val="28"/>
        </w:rPr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☆班級臉書:請上FB臉書搜尋「社團」-「彭福304快樂BAR」，內有課表、作業、注意事項、寶貝成果與表現等</w:t>
          </w:r>
        </w:sdtContent>
      </w:sdt>
    </w:p>
    <w:p w:rsidR="00000000" w:rsidDel="00000000" w:rsidP="00000000" w:rsidRDefault="00000000" w:rsidRPr="00000000" w14:paraId="00000057">
      <w:pPr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b w:val="1"/>
          <w:sz w:val="28"/>
          <w:szCs w:val="28"/>
        </w:rPr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       進入一個新的階段，寶貝將增加更多的學習任務，也可能面臨更大的困難和挑戰，在這一年中，期許寶貝們要好好學習規畫時間，鼓勵寶貝們為自己好好努力一次。另外，學校生活也多少會有些摩擦與不愉快，但是這些都是成長的一部分，寶貝每次的跌倒，都是珍貴的經驗累積，而這些過程是需要我們一起陪伴、努力與合作。</w:t>
          </w:r>
        </w:sdtContent>
      </w:sdt>
    </w:p>
    <w:p w:rsidR="00000000" w:rsidDel="00000000" w:rsidP="00000000" w:rsidRDefault="00000000" w:rsidRPr="00000000" w14:paraId="0000005A">
      <w:pPr>
        <w:ind w:left="720" w:firstLine="0"/>
        <w:jc w:val="both"/>
        <w:rPr>
          <w:rFonts w:ascii="DFKai-SB" w:cs="DFKai-SB" w:eastAsia="DFKai-SB" w:hAnsi="DFKai-SB"/>
        </w:rPr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    關心與鼓勵是寶貝成長進步的原動力，讓我們一起用愛，攜手帶領寶貝走向未來的旅程!我們一起加油!</w:t>
          </w:r>
        </w:sdtContent>
      </w:sdt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1134" w:top="1134" w:left="566.9291338582677" w:right="565.2755905511822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Times New Roman"/>
  <w:font w:name="文鼎古印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960" w:hanging="480"/>
      </w:pPr>
      <w:rPr/>
    </w:lvl>
    <w:lvl w:ilvl="2">
      <w:start w:val="1"/>
      <w:numFmt w:val="decimal"/>
      <w:lvlText w:val="%3."/>
      <w:lvlJc w:val="left"/>
      <w:pPr>
        <w:ind w:left="96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(%5)"/>
      <w:lvlJc w:val="left"/>
      <w:pPr>
        <w:ind w:left="2385" w:hanging="465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rsid w:val="00E2508F"/>
    <w:pPr>
      <w:jc w:val="right"/>
    </w:pPr>
  </w:style>
  <w:style w:type="paragraph" w:styleId="a6">
    <w:name w:val="header"/>
    <w:basedOn w:val="a"/>
    <w:link w:val="a7"/>
    <w:rsid w:val="001D6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link w:val="a6"/>
    <w:rsid w:val="001D695F"/>
    <w:rPr>
      <w:kern w:val="2"/>
    </w:rPr>
  </w:style>
  <w:style w:type="paragraph" w:styleId="a8">
    <w:name w:val="List Paragraph"/>
    <w:basedOn w:val="a"/>
    <w:uiPriority w:val="34"/>
    <w:qFormat w:val="1"/>
    <w:rsid w:val="001D695F"/>
    <w:pPr>
      <w:ind w:left="480" w:leftChars="200"/>
    </w:pPr>
  </w:style>
  <w:style w:type="paragraph" w:styleId="Web">
    <w:name w:val="Normal (Web)"/>
    <w:basedOn w:val="a"/>
    <w:uiPriority w:val="99"/>
    <w:unhideWhenUsed w:val="1"/>
    <w:rsid w:val="00D934F2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paragraph" w:styleId="a9">
    <w:name w:val="Balloon Text"/>
    <w:basedOn w:val="a"/>
    <w:link w:val="aa"/>
    <w:rsid w:val="0085338B"/>
    <w:rPr>
      <w:rFonts w:ascii="Cambria" w:hAnsi="Cambria"/>
      <w:sz w:val="18"/>
      <w:szCs w:val="18"/>
    </w:rPr>
  </w:style>
  <w:style w:type="character" w:styleId="aa" w:customStyle="1">
    <w:name w:val="註解方塊文字 字元"/>
    <w:link w:val="a9"/>
    <w:rsid w:val="0085338B"/>
    <w:rPr>
      <w:rFonts w:ascii="Cambria" w:cs="Times New Roman" w:eastAsia="新細明體" w:hAnsi="Cambria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4yj61qhJ4Tx3lEwPzC0dMyF37w==">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2020-09-07T11:15:00Z</dcterms:created>
  <dc:creator>user</dc:creator>
</cp:coreProperties>
</file>