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ACB" w:rsidRPr="00E71ACB" w:rsidRDefault="00E71ACB" w:rsidP="00E71ACB">
      <w:pPr>
        <w:widowControl w:val="0"/>
        <w:pBdr>
          <w:top w:val="nil"/>
          <w:left w:val="nil"/>
          <w:bottom w:val="nil"/>
          <w:right w:val="nil"/>
          <w:between w:val="nil"/>
        </w:pBdr>
        <w:rPr>
          <w:rFonts w:ascii="Times New Roman" w:hAnsi="Times New Roman" w:cs="Times New Roman"/>
          <w:color w:val="000000"/>
          <w:sz w:val="28"/>
          <w:szCs w:val="28"/>
        </w:rPr>
      </w:pPr>
    </w:p>
    <w:p w:rsidR="00A71206" w:rsidRDefault="00673CE3">
      <w:pPr>
        <w:widowControl w:val="0"/>
        <w:pBdr>
          <w:top w:val="nil"/>
          <w:left w:val="nil"/>
          <w:bottom w:val="nil"/>
          <w:right w:val="nil"/>
          <w:between w:val="nil"/>
        </w:pBdr>
        <w:jc w:val="center"/>
        <w:rPr>
          <w:rFonts w:ascii="Gungsuh" w:eastAsia="Gungsuh" w:hAnsi="Gungsuh" w:cs="Gungsuh"/>
          <w:b/>
          <w:color w:val="000000"/>
          <w:sz w:val="28"/>
          <w:szCs w:val="28"/>
        </w:rPr>
      </w:pPr>
      <w:r>
        <w:rPr>
          <w:rFonts w:ascii="Gungsuh" w:eastAsia="Gungsuh" w:hAnsi="Gungsuh" w:cs="Gungsuh"/>
          <w:b/>
          <w:color w:val="000000"/>
          <w:sz w:val="28"/>
          <w:szCs w:val="28"/>
        </w:rPr>
        <w:t>臺北市大安區仁愛國民小學</w:t>
      </w:r>
      <w:r w:rsidR="00BB2BDE">
        <w:rPr>
          <w:rFonts w:ascii="Gungsuh" w:eastAsia="Gungsuh" w:hAnsi="Gungsuh" w:cs="Gungsuh"/>
          <w:b/>
          <w:color w:val="000000"/>
          <w:sz w:val="28"/>
          <w:szCs w:val="28"/>
        </w:rPr>
        <w:t>10</w:t>
      </w:r>
      <w:r w:rsidR="00BB2BDE">
        <w:rPr>
          <w:rFonts w:asciiTheme="minorEastAsia" w:hAnsiTheme="minorEastAsia" w:cs="Gungsuh" w:hint="eastAsia"/>
          <w:b/>
          <w:color w:val="000000"/>
          <w:sz w:val="28"/>
          <w:szCs w:val="28"/>
        </w:rPr>
        <w:t>9</w:t>
      </w:r>
      <w:r>
        <w:rPr>
          <w:rFonts w:ascii="Gungsuh" w:eastAsia="Gungsuh" w:hAnsi="Gungsuh" w:cs="Gungsuh"/>
          <w:b/>
          <w:color w:val="000000"/>
          <w:sz w:val="28"/>
          <w:szCs w:val="28"/>
        </w:rPr>
        <w:t>學年度第1學期  三年級</w:t>
      </w:r>
      <w:r>
        <w:rPr>
          <w:b/>
          <w:color w:val="000000"/>
          <w:sz w:val="28"/>
          <w:szCs w:val="28"/>
        </w:rPr>
        <w:t>藝文領</w:t>
      </w:r>
      <w:r>
        <w:rPr>
          <w:rFonts w:ascii="Gungsuh" w:eastAsia="Gungsuh" w:hAnsi="Gungsuh" w:cs="Gungsuh"/>
          <w:b/>
          <w:color w:val="000000"/>
          <w:sz w:val="28"/>
          <w:szCs w:val="28"/>
        </w:rPr>
        <w:t>域</w:t>
      </w:r>
      <w:r>
        <w:rPr>
          <w:b/>
          <w:color w:val="000000"/>
          <w:sz w:val="28"/>
          <w:szCs w:val="28"/>
        </w:rPr>
        <w:t>（音樂）</w:t>
      </w:r>
      <w:r>
        <w:rPr>
          <w:rFonts w:ascii="Gungsuh" w:eastAsia="Gungsuh" w:hAnsi="Gungsuh" w:cs="Gungsuh"/>
          <w:b/>
          <w:color w:val="000000"/>
          <w:sz w:val="28"/>
          <w:szCs w:val="28"/>
        </w:rPr>
        <w:t>課程計畫  設計者：三年級教學團隊</w:t>
      </w:r>
    </w:p>
    <w:tbl>
      <w:tblPr>
        <w:tblStyle w:val="afd"/>
        <w:tblW w:w="16160" w:type="dxa"/>
        <w:tblInd w:w="-29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993"/>
        <w:gridCol w:w="15167"/>
      </w:tblGrid>
      <w:tr w:rsidR="00A71206">
        <w:trPr>
          <w:trHeight w:val="740"/>
        </w:trPr>
        <w:tc>
          <w:tcPr>
            <w:tcW w:w="993" w:type="dxa"/>
            <w:shd w:val="clear" w:color="auto" w:fill="auto"/>
            <w:vAlign w:val="center"/>
          </w:tcPr>
          <w:p w:rsidR="00A71206" w:rsidRDefault="00673CE3">
            <w:pPr>
              <w:rPr>
                <w:b/>
                <w:sz w:val="18"/>
                <w:szCs w:val="18"/>
              </w:rPr>
            </w:pPr>
            <w:r>
              <w:rPr>
                <w:b/>
                <w:sz w:val="18"/>
                <w:szCs w:val="18"/>
              </w:rPr>
              <w:t>能力指標</w:t>
            </w:r>
          </w:p>
        </w:tc>
        <w:tc>
          <w:tcPr>
            <w:tcW w:w="15167" w:type="dxa"/>
            <w:shd w:val="clear" w:color="auto" w:fill="auto"/>
            <w:vAlign w:val="center"/>
          </w:tcPr>
          <w:p w:rsidR="00A71206" w:rsidRDefault="00673CE3">
            <w:pPr>
              <w:widowControl w:val="0"/>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1-2-1</w:t>
            </w:r>
            <w:r>
              <w:rPr>
                <w:rFonts w:ascii="PMingLiu" w:eastAsia="PMingLiu" w:hAnsi="PMingLiu" w:cs="PMingLiu"/>
                <w:sz w:val="18"/>
                <w:szCs w:val="18"/>
              </w:rPr>
              <w:t>探索各種媒體、技法與形式，了解不同創作要素的效果與差異，以方便進行藝術創作活動。</w:t>
            </w:r>
          </w:p>
          <w:p w:rsidR="00A71206" w:rsidRDefault="00673CE3">
            <w:pPr>
              <w:widowControl w:val="0"/>
              <w:pBdr>
                <w:top w:val="nil"/>
                <w:left w:val="nil"/>
                <w:bottom w:val="nil"/>
                <w:right w:val="nil"/>
                <w:between w:val="nil"/>
              </w:pBdr>
              <w:jc w:val="both"/>
              <w:rPr>
                <w:rFonts w:ascii="PMingLiu" w:eastAsia="PMingLiu" w:hAnsi="PMingLiu" w:cs="PMingLiu"/>
                <w:sz w:val="18"/>
                <w:szCs w:val="18"/>
              </w:rPr>
            </w:pPr>
            <w:r>
              <w:rPr>
                <w:rFonts w:ascii="Times New Roman" w:eastAsia="Times New Roman" w:hAnsi="Times New Roman" w:cs="Times New Roman"/>
                <w:sz w:val="18"/>
                <w:szCs w:val="18"/>
              </w:rPr>
              <w:t>1-2-2</w:t>
            </w:r>
            <w:r>
              <w:rPr>
                <w:rFonts w:ascii="PMingLiu" w:eastAsia="PMingLiu" w:hAnsi="PMingLiu" w:cs="PMingLiu"/>
                <w:sz w:val="18"/>
                <w:szCs w:val="18"/>
              </w:rPr>
              <w:t>嘗試以視覺、聽覺及動覺的藝術創作形式，表達豐富的想像與創作力。</w:t>
            </w:r>
          </w:p>
          <w:p w:rsidR="00A71206" w:rsidRDefault="00673CE3">
            <w:pPr>
              <w:widowControl w:val="0"/>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1-2-3</w:t>
            </w:r>
            <w:r>
              <w:rPr>
                <w:rFonts w:ascii="PMingLiu" w:eastAsia="PMingLiu" w:hAnsi="PMingLiu" w:cs="PMingLiu"/>
                <w:sz w:val="18"/>
                <w:szCs w:val="18"/>
              </w:rPr>
              <w:t>參與藝術創作活動，能用自己的符號記錄所獲得的知識、技法的特性及心中的感受。</w:t>
            </w:r>
          </w:p>
          <w:p w:rsidR="00A71206" w:rsidRDefault="00673CE3">
            <w:pPr>
              <w:widowControl w:val="0"/>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1-2-4</w:t>
            </w:r>
            <w:r>
              <w:rPr>
                <w:rFonts w:ascii="PMingLiu" w:eastAsia="PMingLiu" w:hAnsi="PMingLiu" w:cs="PMingLiu"/>
                <w:sz w:val="18"/>
                <w:szCs w:val="18"/>
              </w:rPr>
              <w:t>運用視覺、聽覺、動覺的創作要素，從事展演活動，呈現個人感受與想法。</w:t>
            </w:r>
          </w:p>
          <w:p w:rsidR="00A71206" w:rsidRDefault="00673CE3">
            <w:pPr>
              <w:widowControl w:val="0"/>
              <w:pBdr>
                <w:top w:val="nil"/>
                <w:left w:val="nil"/>
                <w:bottom w:val="nil"/>
                <w:right w:val="nil"/>
                <w:between w:val="nil"/>
              </w:pBdr>
              <w:jc w:val="both"/>
              <w:rPr>
                <w:rFonts w:ascii="PMingLiu" w:eastAsia="PMingLiu" w:hAnsi="PMingLiu" w:cs="PMingLiu"/>
                <w:sz w:val="18"/>
                <w:szCs w:val="18"/>
              </w:rPr>
            </w:pPr>
            <w:r>
              <w:rPr>
                <w:rFonts w:ascii="Times New Roman" w:eastAsia="Times New Roman" w:hAnsi="Times New Roman" w:cs="Times New Roman"/>
                <w:sz w:val="18"/>
                <w:szCs w:val="18"/>
              </w:rPr>
              <w:t>1-2-5</w:t>
            </w:r>
            <w:r>
              <w:rPr>
                <w:rFonts w:ascii="PMingLiu" w:eastAsia="PMingLiu" w:hAnsi="PMingLiu" w:cs="PMingLiu"/>
                <w:sz w:val="18"/>
                <w:szCs w:val="18"/>
              </w:rPr>
              <w:t>嘗試與同學分工、規劃、合作，從事藝術創作活動。</w:t>
            </w:r>
          </w:p>
          <w:p w:rsidR="00A71206" w:rsidRDefault="00673CE3">
            <w:pPr>
              <w:widowControl w:val="0"/>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2-2-6</w:t>
            </w:r>
            <w:r>
              <w:rPr>
                <w:rFonts w:ascii="PMingLiu" w:eastAsia="PMingLiu" w:hAnsi="PMingLiu" w:cs="PMingLiu"/>
                <w:sz w:val="18"/>
                <w:szCs w:val="18"/>
              </w:rPr>
              <w:t>欣賞並分辨自然物、人造物的特質與藝術品之美。</w:t>
            </w:r>
          </w:p>
          <w:p w:rsidR="00A71206" w:rsidRDefault="00673CE3">
            <w:pPr>
              <w:widowControl w:val="0"/>
              <w:pBdr>
                <w:top w:val="nil"/>
                <w:left w:val="nil"/>
                <w:bottom w:val="nil"/>
                <w:right w:val="nil"/>
                <w:between w:val="nil"/>
              </w:pBdr>
              <w:jc w:val="both"/>
              <w:rPr>
                <w:rFonts w:ascii="PMingLiu" w:eastAsia="PMingLiu" w:hAnsi="PMingLiu" w:cs="PMingLiu"/>
                <w:sz w:val="18"/>
                <w:szCs w:val="18"/>
              </w:rPr>
            </w:pPr>
            <w:r>
              <w:rPr>
                <w:rFonts w:ascii="Times New Roman" w:eastAsia="Times New Roman" w:hAnsi="Times New Roman" w:cs="Times New Roman"/>
                <w:sz w:val="18"/>
                <w:szCs w:val="18"/>
              </w:rPr>
              <w:t>2-2-7</w:t>
            </w:r>
            <w:r>
              <w:rPr>
                <w:rFonts w:ascii="PMingLiu" w:eastAsia="PMingLiu" w:hAnsi="PMingLiu" w:cs="PMingLiu"/>
                <w:sz w:val="18"/>
                <w:szCs w:val="18"/>
              </w:rPr>
              <w:t>相互欣賞同儕間視覺、聽覺、動覺的藝術作品，並能描述個人感受及對他人創作的見解。</w:t>
            </w:r>
          </w:p>
          <w:p w:rsidR="00A71206" w:rsidRDefault="00673CE3">
            <w:pPr>
              <w:widowControl w:val="0"/>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3-2-11</w:t>
            </w:r>
            <w:r>
              <w:rPr>
                <w:rFonts w:ascii="PMingLiu" w:eastAsia="PMingLiu" w:hAnsi="PMingLiu" w:cs="PMingLiu"/>
                <w:sz w:val="18"/>
                <w:szCs w:val="18"/>
              </w:rPr>
              <w:t>運用藝術創作活動及作品，美化生活環境和個人心靈。</w:t>
            </w:r>
          </w:p>
          <w:p w:rsidR="00A71206" w:rsidRDefault="00673CE3">
            <w:pPr>
              <w:widowControl w:val="0"/>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3-2-12</w:t>
            </w:r>
            <w:r>
              <w:rPr>
                <w:rFonts w:ascii="PMingLiu" w:eastAsia="PMingLiu" w:hAnsi="PMingLiu" w:cs="PMingLiu"/>
                <w:sz w:val="18"/>
                <w:szCs w:val="18"/>
              </w:rPr>
              <w:t>透過觀賞與討論，認識本國藝術，尊重先人所締造的各種藝術成果。</w:t>
            </w:r>
          </w:p>
          <w:p w:rsidR="00A71206" w:rsidRDefault="00673CE3">
            <w:pPr>
              <w:widowControl w:val="0"/>
              <w:pBdr>
                <w:top w:val="nil"/>
                <w:left w:val="nil"/>
                <w:bottom w:val="nil"/>
                <w:right w:val="nil"/>
                <w:between w:val="nil"/>
              </w:pBdr>
              <w:jc w:val="both"/>
              <w:rPr>
                <w:rFonts w:ascii="PMingLiu" w:eastAsia="PMingLiu" w:hAnsi="PMingLiu" w:cs="PMingLiu"/>
                <w:sz w:val="18"/>
                <w:szCs w:val="18"/>
              </w:rPr>
            </w:pPr>
            <w:r>
              <w:rPr>
                <w:rFonts w:ascii="Times New Roman" w:eastAsia="Times New Roman" w:hAnsi="Times New Roman" w:cs="Times New Roman"/>
                <w:sz w:val="18"/>
                <w:szCs w:val="18"/>
              </w:rPr>
              <w:t>3-2-13</w:t>
            </w:r>
            <w:r>
              <w:rPr>
                <w:rFonts w:ascii="PMingLiu" w:eastAsia="PMingLiu" w:hAnsi="PMingLiu" w:cs="PMingLiu"/>
                <w:sz w:val="18"/>
                <w:szCs w:val="18"/>
              </w:rPr>
              <w:t>觀賞藝術展演活動時，能表現應有的禮貌與態度，並透過欣賞轉化個人情感。</w:t>
            </w:r>
          </w:p>
          <w:p w:rsidR="00A71206" w:rsidRDefault="00A71206">
            <w:pPr>
              <w:widowControl w:val="0"/>
              <w:pBdr>
                <w:top w:val="nil"/>
                <w:left w:val="nil"/>
                <w:bottom w:val="nil"/>
                <w:right w:val="nil"/>
                <w:between w:val="nil"/>
              </w:pBdr>
              <w:jc w:val="both"/>
              <w:rPr>
                <w:rFonts w:ascii="Times New Roman" w:eastAsia="Times New Roman" w:hAnsi="Times New Roman" w:cs="Times New Roman"/>
                <w:sz w:val="18"/>
                <w:szCs w:val="18"/>
              </w:rPr>
            </w:pPr>
          </w:p>
        </w:tc>
      </w:tr>
      <w:tr w:rsidR="00A71206">
        <w:trPr>
          <w:trHeight w:val="1240"/>
        </w:trPr>
        <w:tc>
          <w:tcPr>
            <w:tcW w:w="993" w:type="dxa"/>
            <w:shd w:val="clear" w:color="auto" w:fill="auto"/>
            <w:vAlign w:val="center"/>
          </w:tcPr>
          <w:p w:rsidR="00A71206" w:rsidRDefault="00673CE3">
            <w:pPr>
              <w:rPr>
                <w:b/>
                <w:sz w:val="18"/>
                <w:szCs w:val="18"/>
              </w:rPr>
            </w:pPr>
            <w:r>
              <w:rPr>
                <w:b/>
                <w:sz w:val="18"/>
                <w:szCs w:val="18"/>
              </w:rPr>
              <w:t>課程目標</w:t>
            </w:r>
          </w:p>
        </w:tc>
        <w:tc>
          <w:tcPr>
            <w:tcW w:w="15167" w:type="dxa"/>
            <w:shd w:val="clear" w:color="auto" w:fill="auto"/>
            <w:vAlign w:val="center"/>
          </w:tcPr>
          <w:p w:rsidR="006C25CD" w:rsidRDefault="006C25CD" w:rsidP="006C25CD">
            <w:pPr>
              <w:rPr>
                <w:sz w:val="18"/>
                <w:szCs w:val="18"/>
              </w:rPr>
            </w:pPr>
            <w:r>
              <w:rPr>
                <w:sz w:val="18"/>
                <w:szCs w:val="18"/>
              </w:rPr>
              <w:t xml:space="preserve">1. </w:t>
            </w:r>
            <w:r>
              <w:rPr>
                <w:sz w:val="18"/>
                <w:szCs w:val="18"/>
              </w:rPr>
              <w:t>能認識課本中的新符號及音樂常識</w:t>
            </w:r>
            <w:r>
              <w:rPr>
                <w:rFonts w:hint="eastAsia"/>
                <w:sz w:val="18"/>
                <w:szCs w:val="18"/>
              </w:rPr>
              <w:t>。</w:t>
            </w:r>
          </w:p>
          <w:p w:rsidR="006C25CD" w:rsidRDefault="006C25CD" w:rsidP="006C25CD">
            <w:pPr>
              <w:rPr>
                <w:sz w:val="18"/>
                <w:szCs w:val="18"/>
              </w:rPr>
            </w:pPr>
            <w:r>
              <w:rPr>
                <w:sz w:val="18"/>
                <w:szCs w:val="18"/>
              </w:rPr>
              <w:t xml:space="preserve">2. </w:t>
            </w:r>
            <w:r w:rsidR="00C40D64">
              <w:rPr>
                <w:sz w:val="18"/>
                <w:szCs w:val="18"/>
              </w:rPr>
              <w:t>能用直笛吹奏出</w:t>
            </w:r>
            <w:r w:rsidR="00C40D64">
              <w:rPr>
                <w:rFonts w:hint="eastAsia"/>
                <w:sz w:val="18"/>
                <w:szCs w:val="18"/>
              </w:rPr>
              <w:t>含</w:t>
            </w:r>
            <w:r w:rsidR="00C40D64">
              <w:rPr>
                <w:rFonts w:hint="eastAsia"/>
                <w:sz w:val="18"/>
                <w:szCs w:val="18"/>
              </w:rPr>
              <w:t>Sol.La.Si</w:t>
            </w:r>
            <w:r>
              <w:rPr>
                <w:sz w:val="18"/>
                <w:szCs w:val="18"/>
              </w:rPr>
              <w:t>的曲子</w:t>
            </w:r>
            <w:r>
              <w:rPr>
                <w:rFonts w:hint="eastAsia"/>
                <w:sz w:val="18"/>
                <w:szCs w:val="18"/>
              </w:rPr>
              <w:t>。</w:t>
            </w:r>
          </w:p>
          <w:p w:rsidR="00A71206" w:rsidRDefault="006C25CD" w:rsidP="006C25CD">
            <w:pPr>
              <w:rPr>
                <w:rFonts w:ascii="Times New Roman" w:eastAsia="Times New Roman" w:hAnsi="Times New Roman" w:cs="Times New Roman"/>
                <w:sz w:val="18"/>
                <w:szCs w:val="18"/>
              </w:rPr>
            </w:pPr>
            <w:r>
              <w:rPr>
                <w:sz w:val="18"/>
                <w:szCs w:val="18"/>
              </w:rPr>
              <w:t xml:space="preserve">3. </w:t>
            </w:r>
            <w:r>
              <w:rPr>
                <w:sz w:val="18"/>
                <w:szCs w:val="18"/>
              </w:rPr>
              <w:t>能正確唱出歌曲的樂句</w:t>
            </w:r>
            <w:r>
              <w:rPr>
                <w:rFonts w:hint="eastAsia"/>
                <w:sz w:val="18"/>
                <w:szCs w:val="18"/>
              </w:rPr>
              <w:t>。</w:t>
            </w:r>
          </w:p>
        </w:tc>
      </w:tr>
      <w:tr w:rsidR="00A71206">
        <w:trPr>
          <w:trHeight w:val="740"/>
        </w:trPr>
        <w:tc>
          <w:tcPr>
            <w:tcW w:w="993" w:type="dxa"/>
            <w:shd w:val="clear" w:color="auto" w:fill="auto"/>
            <w:vAlign w:val="center"/>
          </w:tcPr>
          <w:p w:rsidR="00A71206" w:rsidRDefault="00673CE3">
            <w:pPr>
              <w:rPr>
                <w:b/>
                <w:sz w:val="18"/>
                <w:szCs w:val="18"/>
              </w:rPr>
            </w:pPr>
            <w:r>
              <w:rPr>
                <w:b/>
                <w:sz w:val="18"/>
                <w:szCs w:val="18"/>
              </w:rPr>
              <w:t>成績計算方式</w:t>
            </w:r>
          </w:p>
        </w:tc>
        <w:tc>
          <w:tcPr>
            <w:tcW w:w="15167" w:type="dxa"/>
            <w:shd w:val="clear" w:color="auto" w:fill="auto"/>
            <w:vAlign w:val="center"/>
          </w:tcPr>
          <w:sdt>
            <w:sdtPr>
              <w:rPr>
                <w:rFonts w:asciiTheme="majorEastAsia" w:eastAsiaTheme="majorEastAsia" w:hAnsiTheme="majorEastAsia"/>
              </w:rPr>
              <w:tag w:val="goog_rdk_19"/>
              <w:id w:val="-2121138375"/>
            </w:sdtPr>
            <w:sdtEndPr/>
            <w:sdtContent>
              <w:p w:rsidR="00151374" w:rsidRDefault="00931561" w:rsidP="00151374">
                <w:pPr>
                  <w:pBdr>
                    <w:top w:val="nil"/>
                    <w:left w:val="nil"/>
                    <w:bottom w:val="nil"/>
                    <w:right w:val="nil"/>
                    <w:between w:val="nil"/>
                  </w:pBdr>
                  <w:jc w:val="both"/>
                  <w:rPr>
                    <w:rFonts w:asciiTheme="majorEastAsia" w:eastAsiaTheme="majorEastAsia" w:hAnsiTheme="majorEastAsia"/>
                  </w:rPr>
                </w:pPr>
                <w:sdt>
                  <w:sdtPr>
                    <w:rPr>
                      <w:rFonts w:asciiTheme="majorEastAsia" w:eastAsiaTheme="majorEastAsia" w:hAnsiTheme="majorEastAsia"/>
                    </w:rPr>
                    <w:tag w:val="goog_rdk_20"/>
                    <w:id w:val="1746151856"/>
                  </w:sdtPr>
                  <w:sdtEndPr/>
                  <w:sdtContent>
                    <w:r w:rsidR="00151374" w:rsidRPr="009E6A5C">
                      <w:rPr>
                        <w:rFonts w:asciiTheme="majorEastAsia" w:eastAsiaTheme="majorEastAsia" w:hAnsiTheme="majorEastAsia" w:cs="Gungsuh"/>
                      </w:rPr>
                      <w:t>演唱 20% ， 演奏 20% ， 欣賞與創作20% ，  樂理20% ， 上課態度（攜帶用具、舉手發言、上課表現等等） 20%</w:t>
                    </w:r>
                  </w:sdtContent>
                </w:sdt>
              </w:p>
            </w:sdtContent>
          </w:sdt>
          <w:p w:rsidR="00A71206" w:rsidRDefault="00A71206">
            <w:pPr>
              <w:widowControl w:val="0"/>
              <w:rPr>
                <w:rFonts w:ascii="Times New Roman" w:eastAsia="Times New Roman" w:hAnsi="Times New Roman" w:cs="Times New Roman"/>
                <w:sz w:val="18"/>
                <w:szCs w:val="18"/>
              </w:rPr>
            </w:pPr>
          </w:p>
        </w:tc>
      </w:tr>
    </w:tbl>
    <w:p w:rsidR="00A71206" w:rsidRDefault="00A71206">
      <w:pPr>
        <w:widowControl w:val="0"/>
        <w:pBdr>
          <w:top w:val="nil"/>
          <w:left w:val="nil"/>
          <w:bottom w:val="nil"/>
          <w:right w:val="nil"/>
          <w:between w:val="nil"/>
        </w:pBdr>
        <w:rPr>
          <w:rFonts w:ascii="Gungsuh" w:eastAsia="Gungsuh" w:hAnsi="Gungsuh" w:cs="Gungsuh"/>
          <w:b/>
          <w:color w:val="000000"/>
          <w:sz w:val="2"/>
          <w:szCs w:val="2"/>
        </w:rPr>
      </w:pPr>
    </w:p>
    <w:tbl>
      <w:tblPr>
        <w:tblStyle w:val="afe"/>
        <w:tblW w:w="16158" w:type="dxa"/>
        <w:tblInd w:w="-29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991"/>
        <w:gridCol w:w="1559"/>
        <w:gridCol w:w="1745"/>
        <w:gridCol w:w="807"/>
        <w:gridCol w:w="7087"/>
        <w:gridCol w:w="1985"/>
        <w:gridCol w:w="1276"/>
        <w:gridCol w:w="708"/>
      </w:tblGrid>
      <w:tr w:rsidR="00A71206">
        <w:trPr>
          <w:trHeight w:val="300"/>
        </w:trPr>
        <w:tc>
          <w:tcPr>
            <w:tcW w:w="991" w:type="dxa"/>
            <w:shd w:val="clear" w:color="auto" w:fill="auto"/>
            <w:vAlign w:val="center"/>
          </w:tcPr>
          <w:p w:rsidR="00A71206" w:rsidRDefault="00673CE3">
            <w:pPr>
              <w:rPr>
                <w:b/>
                <w:sz w:val="18"/>
                <w:szCs w:val="18"/>
              </w:rPr>
            </w:pPr>
            <w:r>
              <w:rPr>
                <w:b/>
                <w:sz w:val="18"/>
                <w:szCs w:val="18"/>
              </w:rPr>
              <w:t>教學進度</w:t>
            </w:r>
          </w:p>
          <w:p w:rsidR="00A71206" w:rsidRDefault="00931561">
            <w:pPr>
              <w:widowControl w:val="0"/>
              <w:pBdr>
                <w:top w:val="nil"/>
                <w:left w:val="nil"/>
                <w:bottom w:val="nil"/>
                <w:right w:val="nil"/>
                <w:between w:val="nil"/>
              </w:pBdr>
              <w:jc w:val="center"/>
              <w:rPr>
                <w:rFonts w:ascii="Times New Roman" w:eastAsia="Times New Roman" w:hAnsi="Times New Roman" w:cs="Times New Roman"/>
                <w:b/>
                <w:color w:val="000000"/>
                <w:sz w:val="18"/>
                <w:szCs w:val="18"/>
              </w:rPr>
            </w:pPr>
            <w:sdt>
              <w:sdtPr>
                <w:tag w:val="goog_rdk_0"/>
                <w:id w:val="736132927"/>
              </w:sdtPr>
              <w:sdtEndPr/>
              <w:sdtContent>
                <w:r w:rsidR="00673CE3">
                  <w:rPr>
                    <w:rFonts w:ascii="Gungsuh" w:eastAsia="Gungsuh" w:hAnsi="Gungsuh" w:cs="Gungsuh"/>
                    <w:b/>
                    <w:color w:val="000000"/>
                    <w:sz w:val="18"/>
                    <w:szCs w:val="18"/>
                  </w:rPr>
                  <w:t>(週次)</w:t>
                </w:r>
              </w:sdtContent>
            </w:sdt>
          </w:p>
        </w:tc>
        <w:tc>
          <w:tcPr>
            <w:tcW w:w="1559" w:type="dxa"/>
            <w:shd w:val="clear" w:color="auto" w:fill="auto"/>
            <w:vAlign w:val="center"/>
          </w:tcPr>
          <w:p w:rsidR="00A71206" w:rsidRDefault="00931561">
            <w:pPr>
              <w:widowControl w:val="0"/>
              <w:pBdr>
                <w:top w:val="nil"/>
                <w:left w:val="nil"/>
                <w:bottom w:val="nil"/>
                <w:right w:val="nil"/>
                <w:between w:val="nil"/>
              </w:pBdr>
              <w:jc w:val="center"/>
              <w:rPr>
                <w:rFonts w:ascii="Times New Roman" w:eastAsia="Times New Roman" w:hAnsi="Times New Roman" w:cs="Times New Roman"/>
                <w:b/>
                <w:color w:val="000000"/>
                <w:sz w:val="18"/>
                <w:szCs w:val="18"/>
              </w:rPr>
            </w:pPr>
            <w:sdt>
              <w:sdtPr>
                <w:tag w:val="goog_rdk_1"/>
                <w:id w:val="-452484467"/>
              </w:sdtPr>
              <w:sdtEndPr/>
              <w:sdtContent>
                <w:r w:rsidR="00673CE3">
                  <w:rPr>
                    <w:rFonts w:ascii="Gungsuh" w:eastAsia="Gungsuh" w:hAnsi="Gungsuh" w:cs="Gungsuh"/>
                    <w:b/>
                    <w:color w:val="000000"/>
                    <w:sz w:val="18"/>
                    <w:szCs w:val="18"/>
                  </w:rPr>
                  <w:t>主題名稱</w:t>
                </w:r>
              </w:sdtContent>
            </w:sdt>
          </w:p>
        </w:tc>
        <w:tc>
          <w:tcPr>
            <w:tcW w:w="1745" w:type="dxa"/>
            <w:shd w:val="clear" w:color="auto" w:fill="auto"/>
            <w:vAlign w:val="center"/>
          </w:tcPr>
          <w:p w:rsidR="00A71206" w:rsidRDefault="00931561">
            <w:pPr>
              <w:widowControl w:val="0"/>
              <w:pBdr>
                <w:top w:val="nil"/>
                <w:left w:val="nil"/>
                <w:bottom w:val="nil"/>
                <w:right w:val="nil"/>
                <w:between w:val="nil"/>
              </w:pBdr>
              <w:jc w:val="center"/>
              <w:rPr>
                <w:rFonts w:ascii="Times New Roman" w:eastAsia="Times New Roman" w:hAnsi="Times New Roman" w:cs="Times New Roman"/>
                <w:b/>
                <w:color w:val="000000"/>
                <w:sz w:val="18"/>
                <w:szCs w:val="18"/>
              </w:rPr>
            </w:pPr>
            <w:sdt>
              <w:sdtPr>
                <w:tag w:val="goog_rdk_2"/>
                <w:id w:val="1326783884"/>
              </w:sdtPr>
              <w:sdtEndPr/>
              <w:sdtContent>
                <w:r w:rsidR="00673CE3">
                  <w:rPr>
                    <w:rFonts w:ascii="Gungsuh" w:eastAsia="Gungsuh" w:hAnsi="Gungsuh" w:cs="Gungsuh"/>
                    <w:b/>
                    <w:color w:val="000000"/>
                    <w:sz w:val="18"/>
                    <w:szCs w:val="18"/>
                  </w:rPr>
                  <w:t>單元名稱</w:t>
                </w:r>
              </w:sdtContent>
            </w:sdt>
          </w:p>
        </w:tc>
        <w:tc>
          <w:tcPr>
            <w:tcW w:w="807" w:type="dxa"/>
            <w:shd w:val="clear" w:color="auto" w:fill="auto"/>
            <w:vAlign w:val="center"/>
          </w:tcPr>
          <w:p w:rsidR="00A71206" w:rsidRDefault="00931561">
            <w:pPr>
              <w:widowControl w:val="0"/>
              <w:pBdr>
                <w:top w:val="nil"/>
                <w:left w:val="nil"/>
                <w:bottom w:val="nil"/>
                <w:right w:val="nil"/>
                <w:between w:val="nil"/>
              </w:pBdr>
              <w:jc w:val="center"/>
              <w:rPr>
                <w:rFonts w:ascii="Times New Roman" w:eastAsia="Times New Roman" w:hAnsi="Times New Roman" w:cs="Times New Roman"/>
                <w:b/>
                <w:color w:val="000000"/>
                <w:sz w:val="18"/>
                <w:szCs w:val="18"/>
              </w:rPr>
            </w:pPr>
            <w:sdt>
              <w:sdtPr>
                <w:tag w:val="goog_rdk_3"/>
                <w:id w:val="-578672783"/>
              </w:sdtPr>
              <w:sdtEndPr/>
              <w:sdtContent>
                <w:r w:rsidR="00673CE3">
                  <w:rPr>
                    <w:rFonts w:ascii="Gungsuh" w:eastAsia="Gungsuh" w:hAnsi="Gungsuh" w:cs="Gungsuh"/>
                    <w:b/>
                    <w:color w:val="000000"/>
                    <w:sz w:val="18"/>
                    <w:szCs w:val="18"/>
                  </w:rPr>
                  <w:t>學習節數</w:t>
                </w:r>
              </w:sdtContent>
            </w:sdt>
          </w:p>
        </w:tc>
        <w:tc>
          <w:tcPr>
            <w:tcW w:w="7087" w:type="dxa"/>
            <w:shd w:val="clear" w:color="auto" w:fill="auto"/>
            <w:vAlign w:val="center"/>
          </w:tcPr>
          <w:p w:rsidR="00A71206" w:rsidRDefault="00673CE3">
            <w:pPr>
              <w:jc w:val="center"/>
              <w:rPr>
                <w:b/>
                <w:sz w:val="18"/>
                <w:szCs w:val="18"/>
              </w:rPr>
            </w:pPr>
            <w:r>
              <w:rPr>
                <w:b/>
                <w:sz w:val="18"/>
                <w:szCs w:val="18"/>
              </w:rPr>
              <w:t>教學重點</w:t>
            </w:r>
          </w:p>
        </w:tc>
        <w:tc>
          <w:tcPr>
            <w:tcW w:w="1985" w:type="dxa"/>
            <w:shd w:val="clear" w:color="auto" w:fill="auto"/>
            <w:vAlign w:val="center"/>
          </w:tcPr>
          <w:p w:rsidR="00A71206" w:rsidRDefault="00673CE3">
            <w:pPr>
              <w:jc w:val="center"/>
              <w:rPr>
                <w:b/>
                <w:sz w:val="18"/>
                <w:szCs w:val="18"/>
              </w:rPr>
            </w:pPr>
            <w:r>
              <w:rPr>
                <w:b/>
                <w:sz w:val="18"/>
                <w:szCs w:val="18"/>
              </w:rPr>
              <w:t>議題融入</w:t>
            </w:r>
          </w:p>
        </w:tc>
        <w:tc>
          <w:tcPr>
            <w:tcW w:w="1276" w:type="dxa"/>
            <w:shd w:val="clear" w:color="auto" w:fill="auto"/>
            <w:vAlign w:val="center"/>
          </w:tcPr>
          <w:p w:rsidR="00A71206" w:rsidRDefault="00931561">
            <w:pPr>
              <w:widowControl w:val="0"/>
              <w:pBdr>
                <w:top w:val="nil"/>
                <w:left w:val="nil"/>
                <w:bottom w:val="nil"/>
                <w:right w:val="nil"/>
                <w:between w:val="nil"/>
              </w:pBdr>
              <w:jc w:val="center"/>
              <w:rPr>
                <w:rFonts w:ascii="Times New Roman" w:eastAsia="Times New Roman" w:hAnsi="Times New Roman" w:cs="Times New Roman"/>
                <w:b/>
                <w:color w:val="000000"/>
                <w:sz w:val="18"/>
                <w:szCs w:val="18"/>
              </w:rPr>
            </w:pPr>
            <w:sdt>
              <w:sdtPr>
                <w:tag w:val="goog_rdk_4"/>
                <w:id w:val="2077539569"/>
              </w:sdtPr>
              <w:sdtEndPr/>
              <w:sdtContent>
                <w:r w:rsidR="00673CE3">
                  <w:rPr>
                    <w:rFonts w:ascii="Gungsuh" w:eastAsia="Gungsuh" w:hAnsi="Gungsuh" w:cs="Gungsuh"/>
                    <w:b/>
                    <w:color w:val="000000"/>
                    <w:sz w:val="18"/>
                    <w:szCs w:val="18"/>
                  </w:rPr>
                  <w:t>評量方式</w:t>
                </w:r>
              </w:sdtContent>
            </w:sdt>
          </w:p>
        </w:tc>
        <w:tc>
          <w:tcPr>
            <w:tcW w:w="708" w:type="dxa"/>
            <w:shd w:val="clear" w:color="auto" w:fill="auto"/>
            <w:vAlign w:val="center"/>
          </w:tcPr>
          <w:p w:rsidR="00A71206" w:rsidRDefault="00931561">
            <w:pPr>
              <w:widowControl w:val="0"/>
              <w:pBdr>
                <w:top w:val="nil"/>
                <w:left w:val="nil"/>
                <w:bottom w:val="nil"/>
                <w:right w:val="nil"/>
                <w:between w:val="nil"/>
              </w:pBdr>
              <w:jc w:val="center"/>
              <w:rPr>
                <w:rFonts w:ascii="Times New Roman" w:eastAsia="Times New Roman" w:hAnsi="Times New Roman" w:cs="Times New Roman"/>
                <w:b/>
                <w:color w:val="000000"/>
                <w:sz w:val="18"/>
                <w:szCs w:val="18"/>
              </w:rPr>
            </w:pPr>
            <w:sdt>
              <w:sdtPr>
                <w:tag w:val="goog_rdk_5"/>
                <w:id w:val="-956719078"/>
              </w:sdtPr>
              <w:sdtEndPr/>
              <w:sdtContent>
                <w:r w:rsidR="00673CE3">
                  <w:rPr>
                    <w:rFonts w:ascii="Gungsuh" w:eastAsia="Gungsuh" w:hAnsi="Gungsuh" w:cs="Gungsuh"/>
                    <w:b/>
                    <w:color w:val="000000"/>
                    <w:sz w:val="18"/>
                    <w:szCs w:val="18"/>
                  </w:rPr>
                  <w:t>備註</w:t>
                </w:r>
              </w:sdtContent>
            </w:sdt>
          </w:p>
        </w:tc>
      </w:tr>
      <w:tr w:rsidR="00A71206">
        <w:trPr>
          <w:trHeight w:val="1780"/>
        </w:trPr>
        <w:tc>
          <w:tcPr>
            <w:tcW w:w="991" w:type="dxa"/>
            <w:tcBorders>
              <w:top w:val="single" w:sz="4" w:space="0" w:color="000000"/>
              <w:bottom w:val="single" w:sz="4" w:space="0" w:color="000000"/>
            </w:tcBorders>
            <w:vAlign w:val="center"/>
          </w:tcPr>
          <w:p w:rsidR="00A71206" w:rsidRPr="00BB2BDE" w:rsidRDefault="00BB2BDE">
            <w:pPr>
              <w:jc w:val="center"/>
            </w:pPr>
            <w:r>
              <w:rPr>
                <w:rFonts w:ascii="PMingLiu" w:eastAsia="PMingLiu" w:hAnsi="PMingLiu" w:cs="PMingLiu"/>
                <w:sz w:val="18"/>
                <w:szCs w:val="18"/>
              </w:rPr>
              <w:t>一</w:t>
            </w:r>
            <w:r>
              <w:rPr>
                <w:rFonts w:asciiTheme="minorEastAsia" w:hAnsiTheme="minorEastAsia" w:cs="PMingLiu" w:hint="eastAsia"/>
                <w:sz w:val="18"/>
                <w:szCs w:val="18"/>
              </w:rPr>
              <w:t>~三</w:t>
            </w:r>
          </w:p>
        </w:tc>
        <w:tc>
          <w:tcPr>
            <w:tcW w:w="1559" w:type="dxa"/>
            <w:tcBorders>
              <w:top w:val="single" w:sz="4" w:space="0" w:color="000000"/>
              <w:bottom w:val="single" w:sz="4" w:space="0" w:color="000000"/>
            </w:tcBorders>
            <w:vAlign w:val="center"/>
          </w:tcPr>
          <w:p w:rsidR="00A71206" w:rsidRDefault="00931561">
            <w:sdt>
              <w:sdtPr>
                <w:tag w:val="goog_rdk_6"/>
                <w:id w:val="1576853418"/>
              </w:sdtPr>
              <w:sdtEndPr/>
              <w:sdtContent>
                <w:r w:rsidR="00673CE3">
                  <w:rPr>
                    <w:rFonts w:ascii="Gungsuh" w:eastAsia="Gungsuh" w:hAnsi="Gungsuh" w:cs="Gungsuh"/>
                    <w:color w:val="000000"/>
                  </w:rPr>
                  <w:t>參、音樂美樂地</w:t>
                </w:r>
              </w:sdtContent>
            </w:sdt>
          </w:p>
        </w:tc>
        <w:tc>
          <w:tcPr>
            <w:tcW w:w="1745" w:type="dxa"/>
            <w:tcBorders>
              <w:top w:val="single" w:sz="4" w:space="0" w:color="000000"/>
              <w:bottom w:val="single" w:sz="4" w:space="0" w:color="000000"/>
            </w:tcBorders>
            <w:vAlign w:val="center"/>
          </w:tcPr>
          <w:p w:rsidR="00A71206" w:rsidRDefault="00673CE3">
            <w:pPr>
              <w:ind w:right="57"/>
              <w:jc w:val="center"/>
            </w:pPr>
            <w:r>
              <w:t>一</w:t>
            </w:r>
            <w:r>
              <w:t>‧</w:t>
            </w:r>
            <w:r>
              <w:t>玩具叮噹咚</w:t>
            </w:r>
          </w:p>
        </w:tc>
        <w:tc>
          <w:tcPr>
            <w:tcW w:w="807" w:type="dxa"/>
            <w:tcBorders>
              <w:top w:val="single" w:sz="4" w:space="0" w:color="000000"/>
              <w:bottom w:val="single" w:sz="4" w:space="0" w:color="000000"/>
            </w:tcBorders>
            <w:vAlign w:val="center"/>
          </w:tcPr>
          <w:p w:rsidR="00A71206" w:rsidRDefault="00E71ACB">
            <w:pPr>
              <w:ind w:left="57" w:right="57"/>
              <w:jc w:val="center"/>
            </w:pPr>
            <w:r>
              <w:rPr>
                <w:rFonts w:hint="eastAsia"/>
              </w:rPr>
              <w:t>6</w:t>
            </w:r>
          </w:p>
        </w:tc>
        <w:tc>
          <w:tcPr>
            <w:tcW w:w="7087" w:type="dxa"/>
            <w:tcBorders>
              <w:top w:val="single" w:sz="4" w:space="0" w:color="000000"/>
              <w:bottom w:val="single" w:sz="4" w:space="0" w:color="000000"/>
            </w:tcBorders>
          </w:tcPr>
          <w:p w:rsidR="00A71206" w:rsidRDefault="00673CE3">
            <w:pPr>
              <w:ind w:right="57"/>
              <w:rPr>
                <w:color w:val="000000"/>
              </w:rPr>
            </w:pPr>
            <w:r>
              <w:rPr>
                <w:color w:val="000000"/>
              </w:rPr>
              <w:t>1.</w:t>
            </w:r>
            <w:r>
              <w:rPr>
                <w:color w:val="000000"/>
              </w:rPr>
              <w:t>引導活動</w:t>
            </w:r>
            <w:r>
              <w:rPr>
                <w:color w:val="000000"/>
              </w:rPr>
              <w:t>——</w:t>
            </w:r>
            <w:r>
              <w:rPr>
                <w:color w:val="000000"/>
              </w:rPr>
              <w:t>探索玩具的聲音</w:t>
            </w:r>
          </w:p>
          <w:p w:rsidR="00A71206" w:rsidRDefault="00673CE3">
            <w:pPr>
              <w:ind w:right="57"/>
              <w:rPr>
                <w:color w:val="000000"/>
              </w:rPr>
            </w:pPr>
            <w:r>
              <w:rPr>
                <w:color w:val="000000"/>
              </w:rPr>
              <w:t>2.</w:t>
            </w:r>
            <w:r>
              <w:rPr>
                <w:color w:val="000000"/>
              </w:rPr>
              <w:t>畫出好玩的聲音</w:t>
            </w:r>
            <w:r>
              <w:rPr>
                <w:color w:val="000000"/>
              </w:rPr>
              <w:t>——</w:t>
            </w:r>
            <w:r>
              <w:rPr>
                <w:color w:val="000000"/>
              </w:rPr>
              <w:t>圖像。</w:t>
            </w:r>
          </w:p>
          <w:p w:rsidR="00A71206" w:rsidRDefault="00673CE3">
            <w:pPr>
              <w:ind w:right="57"/>
              <w:rPr>
                <w:color w:val="000000"/>
              </w:rPr>
            </w:pPr>
            <w:r>
              <w:rPr>
                <w:color w:val="000000"/>
              </w:rPr>
              <w:t>3.</w:t>
            </w:r>
            <w:r>
              <w:rPr>
                <w:color w:val="000000"/>
              </w:rPr>
              <w:t>介紹五線譜：能記錄聲音的特質。</w:t>
            </w:r>
          </w:p>
          <w:p w:rsidR="00A71206" w:rsidRDefault="00673CE3">
            <w:pPr>
              <w:ind w:right="57"/>
              <w:rPr>
                <w:color w:val="000000"/>
              </w:rPr>
            </w:pPr>
            <w:r>
              <w:rPr>
                <w:color w:val="000000"/>
              </w:rPr>
              <w:t>4.</w:t>
            </w:r>
            <w:r>
              <w:rPr>
                <w:color w:val="000000"/>
              </w:rPr>
              <w:t>認識五線譜。</w:t>
            </w:r>
          </w:p>
          <w:p w:rsidR="00A71206" w:rsidRDefault="00673CE3">
            <w:pPr>
              <w:ind w:right="57"/>
              <w:rPr>
                <w:color w:val="000000"/>
              </w:rPr>
            </w:pPr>
            <w:r>
              <w:rPr>
                <w:color w:val="000000"/>
              </w:rPr>
              <w:t>5.</w:t>
            </w:r>
            <w:r>
              <w:rPr>
                <w:color w:val="000000"/>
              </w:rPr>
              <w:t>練習在五線譜上寫高音譜記號</w:t>
            </w:r>
          </w:p>
          <w:p w:rsidR="00A71206" w:rsidRDefault="00673CE3">
            <w:pPr>
              <w:ind w:right="57"/>
              <w:rPr>
                <w:color w:val="000000"/>
              </w:rPr>
            </w:pPr>
            <w:r>
              <w:rPr>
                <w:color w:val="000000"/>
              </w:rPr>
              <w:t>6.</w:t>
            </w:r>
            <w:r>
              <w:rPr>
                <w:color w:val="000000"/>
              </w:rPr>
              <w:t>歌曲教學〈叮噹咚〉，並將玩具聲音仿照歌曲〈叮噹咚〉的最後四小節節</w:t>
            </w:r>
          </w:p>
          <w:p w:rsidR="00A71206" w:rsidRDefault="00673CE3">
            <w:pPr>
              <w:ind w:right="57"/>
              <w:rPr>
                <w:color w:val="000000"/>
              </w:rPr>
            </w:pPr>
            <w:r>
              <w:rPr>
                <w:color w:val="000000"/>
              </w:rPr>
              <w:t xml:space="preserve">   </w:t>
            </w:r>
            <w:r>
              <w:rPr>
                <w:color w:val="000000"/>
              </w:rPr>
              <w:t>奏，做成說白節奏。</w:t>
            </w:r>
          </w:p>
          <w:p w:rsidR="00A71206" w:rsidRDefault="00673CE3">
            <w:pPr>
              <w:ind w:right="57"/>
              <w:rPr>
                <w:color w:val="000000"/>
              </w:rPr>
            </w:pPr>
            <w:r>
              <w:rPr>
                <w:color w:val="000000"/>
              </w:rPr>
              <w:t>7.</w:t>
            </w:r>
            <w:r>
              <w:rPr>
                <w:color w:val="000000"/>
              </w:rPr>
              <w:t>認譜</w:t>
            </w:r>
            <w:r>
              <w:rPr>
                <w:color w:val="000000"/>
              </w:rPr>
              <w:t>——</w:t>
            </w:r>
            <w:r>
              <w:rPr>
                <w:color w:val="000000"/>
              </w:rPr>
              <w:t>唱唱看</w:t>
            </w:r>
          </w:p>
          <w:p w:rsidR="00A71206" w:rsidRDefault="00673CE3">
            <w:pPr>
              <w:ind w:right="57"/>
              <w:rPr>
                <w:color w:val="000000"/>
              </w:rPr>
            </w:pPr>
            <w:r>
              <w:rPr>
                <w:color w:val="000000"/>
              </w:rPr>
              <w:t>8.</w:t>
            </w:r>
            <w:r>
              <w:rPr>
                <w:color w:val="000000"/>
              </w:rPr>
              <w:t>認識四分音符</w:t>
            </w:r>
            <w:r>
              <w:rPr>
                <w:color w:val="000000"/>
              </w:rPr>
              <w:t xml:space="preserve"> </w:t>
            </w:r>
            <w:r>
              <w:rPr>
                <w:color w:val="000000"/>
              </w:rPr>
              <w:t>、四分休止符，並請學生以</w:t>
            </w:r>
            <w:r>
              <w:rPr>
                <w:color w:val="000000"/>
              </w:rPr>
              <w:t xml:space="preserve"> </w:t>
            </w:r>
            <w:r>
              <w:rPr>
                <w:color w:val="000000"/>
              </w:rPr>
              <w:t>兩種節奏創作節奏。</w:t>
            </w:r>
          </w:p>
          <w:p w:rsidR="00A71206" w:rsidRDefault="00673CE3">
            <w:pPr>
              <w:ind w:right="57"/>
              <w:rPr>
                <w:color w:val="000000"/>
              </w:rPr>
            </w:pPr>
            <w:r>
              <w:rPr>
                <w:color w:val="000000"/>
              </w:rPr>
              <w:t>9.</w:t>
            </w:r>
            <w:r>
              <w:rPr>
                <w:color w:val="000000"/>
              </w:rPr>
              <w:t>視唱曲調：教師以「唱名」方式帶領學生視唱〈瑪莉有隻羊〉。</w:t>
            </w:r>
          </w:p>
          <w:p w:rsidR="00A71206" w:rsidRDefault="00A71206">
            <w:pPr>
              <w:ind w:right="57"/>
              <w:rPr>
                <w:color w:val="000000"/>
              </w:rPr>
            </w:pPr>
          </w:p>
        </w:tc>
        <w:tc>
          <w:tcPr>
            <w:tcW w:w="1985" w:type="dxa"/>
            <w:tcBorders>
              <w:top w:val="single" w:sz="4" w:space="0" w:color="000000"/>
              <w:bottom w:val="single" w:sz="4" w:space="0" w:color="000000"/>
            </w:tcBorders>
          </w:tcPr>
          <w:p w:rsidR="00A71206" w:rsidRDefault="00673CE3">
            <w:pPr>
              <w:widowControl w:val="0"/>
              <w:rPr>
                <w:color w:val="000000"/>
              </w:rPr>
            </w:pPr>
            <w:r>
              <w:t xml:space="preserve">     </w:t>
            </w:r>
            <w:r>
              <w:rPr>
                <w:color w:val="000000"/>
              </w:rPr>
              <w:t>【人權教育】</w:t>
            </w:r>
            <w:r>
              <w:rPr>
                <w:color w:val="000000"/>
              </w:rPr>
              <w:t>1-2-1</w:t>
            </w:r>
            <w:r>
              <w:rPr>
                <w:color w:val="000000"/>
              </w:rPr>
              <w:t>欣賞、包容個別差異並尊重自己與他人的權利。</w:t>
            </w:r>
          </w:p>
          <w:p w:rsidR="00A71206" w:rsidRDefault="00673CE3">
            <w:pPr>
              <w:widowControl w:val="0"/>
              <w:rPr>
                <w:color w:val="000000"/>
              </w:rPr>
            </w:pPr>
            <w:r>
              <w:rPr>
                <w:color w:val="000000"/>
              </w:rPr>
              <w:t>【人權教育】</w:t>
            </w:r>
            <w:r>
              <w:rPr>
                <w:color w:val="000000"/>
              </w:rPr>
              <w:t>2-2-2</w:t>
            </w:r>
            <w:r>
              <w:rPr>
                <w:color w:val="000000"/>
              </w:rPr>
              <w:t>認識休閒權與日常生活的關係。</w:t>
            </w:r>
          </w:p>
          <w:p w:rsidR="00A71206" w:rsidRDefault="00673CE3">
            <w:pPr>
              <w:widowControl w:val="0"/>
              <w:rPr>
                <w:color w:val="000000"/>
              </w:rPr>
            </w:pPr>
            <w:r>
              <w:rPr>
                <w:color w:val="000000"/>
              </w:rPr>
              <w:t>【性別平等教育】</w:t>
            </w:r>
            <w:r>
              <w:rPr>
                <w:color w:val="000000"/>
              </w:rPr>
              <w:t>1-2-3</w:t>
            </w:r>
            <w:r>
              <w:rPr>
                <w:color w:val="000000"/>
              </w:rPr>
              <w:t>欣賞不同性別者的創意表現。</w:t>
            </w:r>
          </w:p>
          <w:p w:rsidR="00A71206" w:rsidRDefault="00673CE3">
            <w:pPr>
              <w:widowControl w:val="0"/>
              <w:rPr>
                <w:color w:val="000000"/>
              </w:rPr>
            </w:pPr>
            <w:r>
              <w:rPr>
                <w:color w:val="000000"/>
              </w:rPr>
              <w:t>【家政教育】</w:t>
            </w:r>
            <w:r>
              <w:rPr>
                <w:color w:val="000000"/>
              </w:rPr>
              <w:t>3-2-3</w:t>
            </w:r>
            <w:r>
              <w:rPr>
                <w:color w:val="000000"/>
              </w:rPr>
              <w:t>養</w:t>
            </w:r>
            <w:r>
              <w:rPr>
                <w:color w:val="000000"/>
              </w:rPr>
              <w:lastRenderedPageBreak/>
              <w:t>成良好的生活習慣。</w:t>
            </w:r>
          </w:p>
          <w:p w:rsidR="00A71206" w:rsidRDefault="00673CE3">
            <w:pPr>
              <w:widowControl w:val="0"/>
            </w:pPr>
            <w:r>
              <w:rPr>
                <w:color w:val="000000"/>
              </w:rPr>
              <w:t>【家政教育】</w:t>
            </w:r>
            <w:r>
              <w:rPr>
                <w:color w:val="000000"/>
              </w:rPr>
              <w:t>4-2-1</w:t>
            </w:r>
            <w:r>
              <w:rPr>
                <w:color w:val="000000"/>
              </w:rPr>
              <w:t>了解個人具有不同的特質。</w:t>
            </w:r>
          </w:p>
        </w:tc>
        <w:tc>
          <w:tcPr>
            <w:tcW w:w="1276" w:type="dxa"/>
            <w:tcBorders>
              <w:top w:val="single" w:sz="4" w:space="0" w:color="000000"/>
              <w:bottom w:val="single" w:sz="4" w:space="0" w:color="000000"/>
            </w:tcBorders>
          </w:tcPr>
          <w:p w:rsidR="00A71206" w:rsidRDefault="00673CE3">
            <w:pPr>
              <w:rPr>
                <w:sz w:val="18"/>
                <w:szCs w:val="18"/>
              </w:rPr>
            </w:pPr>
            <w:r>
              <w:rPr>
                <w:sz w:val="18"/>
                <w:szCs w:val="18"/>
              </w:rPr>
              <w:lastRenderedPageBreak/>
              <w:t>表演評量</w:t>
            </w:r>
          </w:p>
          <w:p w:rsidR="00A71206" w:rsidRDefault="00673CE3">
            <w:pPr>
              <w:ind w:right="57"/>
            </w:pPr>
            <w:r>
              <w:rPr>
                <w:sz w:val="18"/>
                <w:szCs w:val="18"/>
              </w:rPr>
              <w:t>發表</w:t>
            </w:r>
          </w:p>
        </w:tc>
        <w:tc>
          <w:tcPr>
            <w:tcW w:w="708" w:type="dxa"/>
            <w:tcBorders>
              <w:top w:val="single" w:sz="4" w:space="0" w:color="000000"/>
              <w:bottom w:val="single" w:sz="4" w:space="0" w:color="000000"/>
            </w:tcBorders>
          </w:tcPr>
          <w:p w:rsidR="00A71206" w:rsidRDefault="00A71206">
            <w:pPr>
              <w:ind w:left="57" w:right="57"/>
              <w:rPr>
                <w:rFonts w:ascii="PMingLiu" w:eastAsia="PMingLiu" w:hAnsi="PMingLiu" w:cs="PMingLiu"/>
                <w:sz w:val="18"/>
                <w:szCs w:val="18"/>
              </w:rPr>
            </w:pPr>
          </w:p>
          <w:p w:rsidR="00A71206" w:rsidRDefault="00A71206">
            <w:pPr>
              <w:ind w:left="57" w:right="57"/>
              <w:rPr>
                <w:rFonts w:ascii="PMingLiu" w:eastAsia="PMingLiu" w:hAnsi="PMingLiu" w:cs="PMingLiu"/>
                <w:sz w:val="18"/>
                <w:szCs w:val="18"/>
              </w:rPr>
            </w:pPr>
          </w:p>
          <w:p w:rsidR="00A71206" w:rsidRDefault="00A71206">
            <w:pPr>
              <w:ind w:left="57" w:right="57"/>
              <w:rPr>
                <w:rFonts w:ascii="PMingLiu" w:eastAsia="PMingLiu" w:hAnsi="PMingLiu" w:cs="PMingLiu"/>
                <w:sz w:val="18"/>
                <w:szCs w:val="18"/>
              </w:rPr>
            </w:pPr>
          </w:p>
          <w:p w:rsidR="00A71206" w:rsidRDefault="00A71206">
            <w:pPr>
              <w:ind w:left="57" w:right="57"/>
              <w:rPr>
                <w:rFonts w:ascii="PMingLiu" w:eastAsia="PMingLiu" w:hAnsi="PMingLiu" w:cs="PMingLiu"/>
                <w:sz w:val="18"/>
                <w:szCs w:val="18"/>
              </w:rPr>
            </w:pPr>
          </w:p>
          <w:p w:rsidR="00A71206" w:rsidRDefault="00A71206">
            <w:pPr>
              <w:ind w:left="57" w:right="57"/>
            </w:pPr>
          </w:p>
        </w:tc>
      </w:tr>
      <w:tr w:rsidR="00A71206">
        <w:trPr>
          <w:trHeight w:val="200"/>
        </w:trPr>
        <w:tc>
          <w:tcPr>
            <w:tcW w:w="991" w:type="dxa"/>
            <w:tcBorders>
              <w:top w:val="single" w:sz="4" w:space="0" w:color="000000"/>
              <w:bottom w:val="single" w:sz="4" w:space="0" w:color="000000"/>
            </w:tcBorders>
            <w:vAlign w:val="center"/>
          </w:tcPr>
          <w:p w:rsidR="00A71206" w:rsidRDefault="00BB2BDE">
            <w:pPr>
              <w:jc w:val="center"/>
            </w:pPr>
            <w:r>
              <w:rPr>
                <w:rFonts w:hint="eastAsia"/>
              </w:rPr>
              <w:t>四</w:t>
            </w:r>
            <w:r>
              <w:rPr>
                <w:rFonts w:hint="eastAsia"/>
              </w:rPr>
              <w:t>~</w:t>
            </w:r>
            <w:r>
              <w:rPr>
                <w:rFonts w:hint="eastAsia"/>
              </w:rPr>
              <w:t>五</w:t>
            </w:r>
          </w:p>
        </w:tc>
        <w:tc>
          <w:tcPr>
            <w:tcW w:w="1559" w:type="dxa"/>
            <w:tcBorders>
              <w:top w:val="single" w:sz="4" w:space="0" w:color="000000"/>
              <w:bottom w:val="single" w:sz="4" w:space="0" w:color="000000"/>
            </w:tcBorders>
            <w:vAlign w:val="center"/>
          </w:tcPr>
          <w:p w:rsidR="00A71206" w:rsidRDefault="00931561">
            <w:pPr>
              <w:rPr>
                <w:rFonts w:ascii="Times New Roman" w:eastAsia="Times New Roman" w:hAnsi="Times New Roman" w:cs="Times New Roman"/>
                <w:color w:val="000000"/>
              </w:rPr>
            </w:pPr>
            <w:sdt>
              <w:sdtPr>
                <w:tag w:val="goog_rdk_7"/>
                <w:id w:val="-299615242"/>
              </w:sdtPr>
              <w:sdtEndPr/>
              <w:sdtContent>
                <w:r w:rsidR="00673CE3">
                  <w:rPr>
                    <w:rFonts w:ascii="Gungsuh" w:eastAsia="Gungsuh" w:hAnsi="Gungsuh" w:cs="Gungsuh"/>
                    <w:color w:val="000000"/>
                  </w:rPr>
                  <w:t>參、音樂美樂地</w:t>
                </w:r>
              </w:sdtContent>
            </w:sdt>
          </w:p>
        </w:tc>
        <w:tc>
          <w:tcPr>
            <w:tcW w:w="1745" w:type="dxa"/>
            <w:tcBorders>
              <w:top w:val="single" w:sz="4" w:space="0" w:color="000000"/>
              <w:bottom w:val="single" w:sz="4" w:space="0" w:color="000000"/>
            </w:tcBorders>
            <w:vAlign w:val="center"/>
          </w:tcPr>
          <w:p w:rsidR="00A71206" w:rsidRDefault="00931561">
            <w:pPr>
              <w:ind w:right="57"/>
              <w:jc w:val="center"/>
              <w:rPr>
                <w:rFonts w:ascii="Times New Roman" w:eastAsia="Times New Roman" w:hAnsi="Times New Roman" w:cs="Times New Roman"/>
                <w:color w:val="000000"/>
              </w:rPr>
            </w:pPr>
            <w:sdt>
              <w:sdtPr>
                <w:tag w:val="goog_rdk_8"/>
                <w:id w:val="-1400361055"/>
              </w:sdtPr>
              <w:sdtEndPr/>
              <w:sdtContent>
                <w:r w:rsidR="00673CE3">
                  <w:rPr>
                    <w:rFonts w:ascii="Gungsuh" w:eastAsia="Gungsuh" w:hAnsi="Gungsuh" w:cs="Gungsuh"/>
                    <w:color w:val="000000"/>
                  </w:rPr>
                  <w:t>二</w:t>
                </w:r>
              </w:sdtContent>
            </w:sdt>
            <w:r w:rsidR="00673CE3">
              <w:rPr>
                <w:rFonts w:ascii="PMingLiu" w:eastAsia="PMingLiu" w:hAnsi="PMingLiu" w:cs="PMingLiu"/>
                <w:color w:val="000000"/>
              </w:rPr>
              <w:t>‧</w:t>
            </w:r>
            <w:sdt>
              <w:sdtPr>
                <w:tag w:val="goog_rdk_9"/>
                <w:id w:val="-1916623766"/>
              </w:sdtPr>
              <w:sdtEndPr/>
              <w:sdtContent>
                <w:r w:rsidR="00673CE3">
                  <w:rPr>
                    <w:rFonts w:ascii="Gungsuh" w:eastAsia="Gungsuh" w:hAnsi="Gungsuh" w:cs="Gungsuh"/>
                    <w:color w:val="000000"/>
                  </w:rPr>
                  <w:t xml:space="preserve"> 玩具兵愛樂團</w:t>
                </w:r>
              </w:sdtContent>
            </w:sdt>
          </w:p>
        </w:tc>
        <w:tc>
          <w:tcPr>
            <w:tcW w:w="807" w:type="dxa"/>
            <w:tcBorders>
              <w:top w:val="single" w:sz="4" w:space="0" w:color="000000"/>
              <w:bottom w:val="single" w:sz="4" w:space="0" w:color="000000"/>
            </w:tcBorders>
            <w:vAlign w:val="center"/>
          </w:tcPr>
          <w:p w:rsidR="00A71206" w:rsidRDefault="00E71ACB">
            <w:pPr>
              <w:ind w:left="57" w:right="57"/>
              <w:jc w:val="center"/>
            </w:pPr>
            <w:r>
              <w:rPr>
                <w:rFonts w:hint="eastAsia"/>
              </w:rPr>
              <w:t>3</w:t>
            </w:r>
          </w:p>
        </w:tc>
        <w:tc>
          <w:tcPr>
            <w:tcW w:w="7087" w:type="dxa"/>
            <w:tcBorders>
              <w:top w:val="single" w:sz="4" w:space="0" w:color="000000"/>
              <w:bottom w:val="single" w:sz="4" w:space="0" w:color="000000"/>
            </w:tcBorders>
          </w:tcPr>
          <w:p w:rsidR="00A71206" w:rsidRDefault="00673CE3">
            <w:pPr>
              <w:ind w:right="57"/>
              <w:rPr>
                <w:color w:val="000000"/>
              </w:rPr>
            </w:pPr>
            <w:r>
              <w:rPr>
                <w:color w:val="000000"/>
              </w:rPr>
              <w:t>1.</w:t>
            </w:r>
            <w:r>
              <w:rPr>
                <w:color w:val="000000"/>
              </w:rPr>
              <w:t>欣賞玩具家族演出的〈玩具交響曲〉。</w:t>
            </w:r>
          </w:p>
          <w:p w:rsidR="00A71206" w:rsidRDefault="00673CE3">
            <w:pPr>
              <w:ind w:right="57"/>
              <w:rPr>
                <w:color w:val="000000"/>
              </w:rPr>
            </w:pPr>
            <w:r>
              <w:rPr>
                <w:color w:val="000000"/>
              </w:rPr>
              <w:t>2..</w:t>
            </w:r>
            <w:r>
              <w:rPr>
                <w:color w:val="000000"/>
              </w:rPr>
              <w:t>能欣賞〈玩具交響曲〉。</w:t>
            </w:r>
          </w:p>
          <w:p w:rsidR="00A71206" w:rsidRDefault="00673CE3">
            <w:pPr>
              <w:ind w:right="57"/>
              <w:rPr>
                <w:color w:val="000000"/>
              </w:rPr>
            </w:pPr>
            <w:r>
              <w:rPr>
                <w:color w:val="000000"/>
              </w:rPr>
              <w:t>3.</w:t>
            </w:r>
            <w:r>
              <w:rPr>
                <w:color w:val="000000"/>
              </w:rPr>
              <w:t>能知道身分存疑的作曲者有哪些人，以及探索真正作曲者的可能性。</w:t>
            </w:r>
          </w:p>
          <w:p w:rsidR="00A71206" w:rsidRDefault="00673CE3">
            <w:pPr>
              <w:ind w:right="57"/>
              <w:rPr>
                <w:color w:val="000000"/>
              </w:rPr>
            </w:pPr>
            <w:r>
              <w:rPr>
                <w:color w:val="000000"/>
              </w:rPr>
              <w:t>4</w:t>
            </w:r>
            <w:r>
              <w:rPr>
                <w:color w:val="000000"/>
              </w:rPr>
              <w:t>運用簡單的樂器，為〈玩具交響曲〉做頑固伴奏。</w:t>
            </w:r>
          </w:p>
          <w:p w:rsidR="00A71206" w:rsidRDefault="00673CE3">
            <w:pPr>
              <w:ind w:right="57"/>
              <w:rPr>
                <w:color w:val="000000"/>
              </w:rPr>
            </w:pPr>
            <w:r>
              <w:rPr>
                <w:color w:val="000000"/>
              </w:rPr>
              <w:t>5.</w:t>
            </w:r>
            <w:r>
              <w:rPr>
                <w:color w:val="000000"/>
              </w:rPr>
              <w:t>認識四四拍與小節線。</w:t>
            </w:r>
          </w:p>
          <w:p w:rsidR="00A71206" w:rsidRDefault="00673CE3">
            <w:pPr>
              <w:ind w:right="57"/>
              <w:rPr>
                <w:color w:val="000000"/>
              </w:rPr>
            </w:pPr>
            <w:r>
              <w:rPr>
                <w:color w:val="000000"/>
              </w:rPr>
              <w:t>6.</w:t>
            </w:r>
            <w:r>
              <w:rPr>
                <w:color w:val="000000"/>
              </w:rPr>
              <w:t>認識、拍念四分音符、四分休止符、八分音符。</w:t>
            </w:r>
          </w:p>
          <w:p w:rsidR="00A71206" w:rsidRDefault="00673CE3">
            <w:pPr>
              <w:ind w:right="57"/>
              <w:rPr>
                <w:color w:val="000000"/>
              </w:rPr>
            </w:pPr>
            <w:r>
              <w:rPr>
                <w:color w:val="000000"/>
              </w:rPr>
              <w:t>7.</w:t>
            </w:r>
            <w:r>
              <w:rPr>
                <w:color w:val="000000"/>
              </w:rPr>
              <w:t>歌曲教學〈玩具的歌〉。</w:t>
            </w:r>
          </w:p>
          <w:p w:rsidR="00A71206" w:rsidRDefault="00673CE3">
            <w:pPr>
              <w:ind w:right="57"/>
              <w:rPr>
                <w:color w:val="000000"/>
              </w:rPr>
            </w:pPr>
            <w:r>
              <w:rPr>
                <w:color w:val="000000"/>
              </w:rPr>
              <w:t>8.</w:t>
            </w:r>
            <w:r>
              <w:rPr>
                <w:color w:val="000000"/>
              </w:rPr>
              <w:t>運用簡單的樂器，敲打〈玩具的歌〉中的節奏。</w:t>
            </w:r>
          </w:p>
          <w:p w:rsidR="00A71206" w:rsidRDefault="00673CE3">
            <w:pPr>
              <w:ind w:right="57"/>
              <w:rPr>
                <w:color w:val="000000"/>
              </w:rPr>
            </w:pPr>
            <w:r>
              <w:rPr>
                <w:color w:val="000000"/>
              </w:rPr>
              <w:t>9.</w:t>
            </w:r>
            <w:r>
              <w:rPr>
                <w:color w:val="000000"/>
              </w:rPr>
              <w:t>用相同的節奏在〈玩具的歌〉中進行聲部（卡農）的演唱及演奏能力。</w:t>
            </w:r>
          </w:p>
          <w:p w:rsidR="00A71206" w:rsidRDefault="00A71206">
            <w:pPr>
              <w:ind w:right="57"/>
              <w:rPr>
                <w:color w:val="000000"/>
              </w:rPr>
            </w:pPr>
          </w:p>
        </w:tc>
        <w:tc>
          <w:tcPr>
            <w:tcW w:w="1985" w:type="dxa"/>
            <w:tcBorders>
              <w:top w:val="single" w:sz="4" w:space="0" w:color="000000"/>
              <w:bottom w:val="single" w:sz="4" w:space="0" w:color="000000"/>
            </w:tcBorders>
          </w:tcPr>
          <w:p w:rsidR="00A71206" w:rsidRDefault="00673CE3">
            <w:pPr>
              <w:widowControl w:val="0"/>
              <w:rPr>
                <w:color w:val="000000"/>
              </w:rPr>
            </w:pPr>
            <w:r>
              <w:rPr>
                <w:color w:val="000000"/>
              </w:rPr>
              <w:t>【人權教育】</w:t>
            </w:r>
            <w:r>
              <w:rPr>
                <w:color w:val="000000"/>
              </w:rPr>
              <w:t>1-2-1</w:t>
            </w:r>
            <w:r>
              <w:rPr>
                <w:color w:val="000000"/>
              </w:rPr>
              <w:t>欣賞、包容個別差異並尊重自己與他人的權利。</w:t>
            </w:r>
          </w:p>
          <w:p w:rsidR="00A71206" w:rsidRDefault="00673CE3">
            <w:pPr>
              <w:widowControl w:val="0"/>
              <w:rPr>
                <w:color w:val="000000"/>
              </w:rPr>
            </w:pPr>
            <w:r>
              <w:rPr>
                <w:color w:val="000000"/>
              </w:rPr>
              <w:t>【人權教育】</w:t>
            </w:r>
            <w:r>
              <w:rPr>
                <w:color w:val="000000"/>
              </w:rPr>
              <w:t>2-2-2</w:t>
            </w:r>
            <w:r>
              <w:rPr>
                <w:color w:val="000000"/>
              </w:rPr>
              <w:t>認識休閒權與日常生活的關係。</w:t>
            </w:r>
          </w:p>
          <w:p w:rsidR="00A71206" w:rsidRDefault="00673CE3">
            <w:pPr>
              <w:widowControl w:val="0"/>
              <w:rPr>
                <w:color w:val="000000"/>
              </w:rPr>
            </w:pPr>
            <w:r>
              <w:rPr>
                <w:color w:val="000000"/>
              </w:rPr>
              <w:t>【性別平等教育】</w:t>
            </w:r>
            <w:r>
              <w:rPr>
                <w:color w:val="000000"/>
              </w:rPr>
              <w:t>1-2-3</w:t>
            </w:r>
            <w:r>
              <w:rPr>
                <w:color w:val="000000"/>
              </w:rPr>
              <w:t>欣賞不同性別者的創意表現。</w:t>
            </w:r>
          </w:p>
          <w:p w:rsidR="00A71206" w:rsidRDefault="00673CE3">
            <w:pPr>
              <w:widowControl w:val="0"/>
              <w:rPr>
                <w:color w:val="000000"/>
              </w:rPr>
            </w:pPr>
            <w:r>
              <w:rPr>
                <w:color w:val="000000"/>
              </w:rPr>
              <w:t>【家政教育】</w:t>
            </w:r>
            <w:r>
              <w:rPr>
                <w:color w:val="000000"/>
              </w:rPr>
              <w:t>3-2-3</w:t>
            </w:r>
            <w:r>
              <w:rPr>
                <w:color w:val="000000"/>
              </w:rPr>
              <w:t>養成良好的生活習慣。</w:t>
            </w:r>
          </w:p>
          <w:p w:rsidR="00A71206" w:rsidRDefault="00673CE3">
            <w:pPr>
              <w:widowControl w:val="0"/>
              <w:rPr>
                <w:color w:val="000000"/>
              </w:rPr>
            </w:pPr>
            <w:r>
              <w:rPr>
                <w:color w:val="000000"/>
              </w:rPr>
              <w:t>【家政教育】</w:t>
            </w:r>
            <w:r>
              <w:rPr>
                <w:color w:val="000000"/>
              </w:rPr>
              <w:t>4-2-1</w:t>
            </w:r>
            <w:r>
              <w:rPr>
                <w:color w:val="000000"/>
              </w:rPr>
              <w:t>了解個人具有不同的特質。</w:t>
            </w:r>
          </w:p>
        </w:tc>
        <w:tc>
          <w:tcPr>
            <w:tcW w:w="1276" w:type="dxa"/>
            <w:tcBorders>
              <w:top w:val="single" w:sz="4" w:space="0" w:color="000000"/>
              <w:bottom w:val="single" w:sz="4" w:space="0" w:color="000000"/>
            </w:tcBorders>
          </w:tcPr>
          <w:p w:rsidR="00A71206" w:rsidRDefault="00673CE3">
            <w:pPr>
              <w:rPr>
                <w:sz w:val="18"/>
                <w:szCs w:val="18"/>
              </w:rPr>
            </w:pPr>
            <w:r>
              <w:rPr>
                <w:sz w:val="18"/>
                <w:szCs w:val="18"/>
              </w:rPr>
              <w:t>作品評量</w:t>
            </w:r>
          </w:p>
          <w:p w:rsidR="00A71206" w:rsidRDefault="00673CE3">
            <w:pPr>
              <w:rPr>
                <w:sz w:val="18"/>
                <w:szCs w:val="18"/>
              </w:rPr>
            </w:pPr>
            <w:r>
              <w:rPr>
                <w:sz w:val="18"/>
                <w:szCs w:val="18"/>
              </w:rPr>
              <w:t>表演評量</w:t>
            </w:r>
          </w:p>
          <w:p w:rsidR="00A71206" w:rsidRDefault="00BB43D9">
            <w:pPr>
              <w:ind w:right="57"/>
            </w:pPr>
            <w:r>
              <w:rPr>
                <w:rFonts w:hint="eastAsia"/>
                <w:sz w:val="18"/>
                <w:szCs w:val="18"/>
              </w:rPr>
              <w:t>課堂發表</w:t>
            </w:r>
          </w:p>
        </w:tc>
        <w:tc>
          <w:tcPr>
            <w:tcW w:w="708" w:type="dxa"/>
            <w:tcBorders>
              <w:top w:val="single" w:sz="4" w:space="0" w:color="000000"/>
              <w:bottom w:val="single" w:sz="4" w:space="0" w:color="000000"/>
            </w:tcBorders>
          </w:tcPr>
          <w:p w:rsidR="00A71206" w:rsidRDefault="00A71206">
            <w:pPr>
              <w:ind w:left="57" w:right="57"/>
            </w:pPr>
          </w:p>
        </w:tc>
      </w:tr>
      <w:tr w:rsidR="00A71206">
        <w:trPr>
          <w:trHeight w:val="240"/>
        </w:trPr>
        <w:tc>
          <w:tcPr>
            <w:tcW w:w="991" w:type="dxa"/>
            <w:tcBorders>
              <w:top w:val="single" w:sz="4" w:space="0" w:color="000000"/>
              <w:bottom w:val="single" w:sz="4" w:space="0" w:color="000000"/>
            </w:tcBorders>
            <w:vAlign w:val="center"/>
          </w:tcPr>
          <w:p w:rsidR="00A71206" w:rsidRDefault="00E71ACB">
            <w:pPr>
              <w:jc w:val="center"/>
            </w:pPr>
            <w:r>
              <w:rPr>
                <w:rFonts w:hint="eastAsia"/>
              </w:rPr>
              <w:t>五</w:t>
            </w:r>
            <w:r w:rsidR="00673CE3">
              <w:t>~</w:t>
            </w:r>
            <w:r w:rsidR="00BB2BDE">
              <w:rPr>
                <w:rFonts w:hint="eastAsia"/>
              </w:rPr>
              <w:t>六</w:t>
            </w:r>
          </w:p>
        </w:tc>
        <w:tc>
          <w:tcPr>
            <w:tcW w:w="1559" w:type="dxa"/>
            <w:tcBorders>
              <w:top w:val="single" w:sz="4" w:space="0" w:color="000000"/>
              <w:bottom w:val="single" w:sz="4" w:space="0" w:color="000000"/>
            </w:tcBorders>
            <w:vAlign w:val="center"/>
          </w:tcPr>
          <w:p w:rsidR="00A71206" w:rsidRDefault="00673CE3">
            <w:pPr>
              <w:jc w:val="center"/>
            </w:pPr>
            <w:r>
              <w:t>參、音樂美樂地</w:t>
            </w:r>
          </w:p>
        </w:tc>
        <w:tc>
          <w:tcPr>
            <w:tcW w:w="1745" w:type="dxa"/>
            <w:tcBorders>
              <w:top w:val="single" w:sz="4" w:space="0" w:color="000000"/>
              <w:bottom w:val="single" w:sz="4" w:space="0" w:color="000000"/>
            </w:tcBorders>
            <w:vAlign w:val="center"/>
          </w:tcPr>
          <w:p w:rsidR="00A71206" w:rsidRDefault="00673CE3">
            <w:pPr>
              <w:ind w:right="57"/>
              <w:jc w:val="center"/>
              <w:rPr>
                <w:color w:val="000000"/>
              </w:rPr>
            </w:pPr>
            <w:r>
              <w:rPr>
                <w:color w:val="000000"/>
              </w:rPr>
              <w:t>二</w:t>
            </w:r>
            <w:r>
              <w:rPr>
                <w:color w:val="000000"/>
              </w:rPr>
              <w:t xml:space="preserve">‧ </w:t>
            </w:r>
            <w:r>
              <w:rPr>
                <w:color w:val="000000"/>
              </w:rPr>
              <w:t>玩具兵愛樂團</w:t>
            </w:r>
          </w:p>
        </w:tc>
        <w:tc>
          <w:tcPr>
            <w:tcW w:w="807" w:type="dxa"/>
            <w:tcBorders>
              <w:top w:val="single" w:sz="4" w:space="0" w:color="000000"/>
              <w:bottom w:val="single" w:sz="4" w:space="0" w:color="000000"/>
            </w:tcBorders>
            <w:vAlign w:val="center"/>
          </w:tcPr>
          <w:p w:rsidR="00A71206" w:rsidRDefault="00E71ACB">
            <w:pPr>
              <w:ind w:left="57" w:right="57"/>
              <w:jc w:val="center"/>
            </w:pPr>
            <w:r>
              <w:rPr>
                <w:rFonts w:hint="eastAsia"/>
              </w:rPr>
              <w:t>3</w:t>
            </w:r>
          </w:p>
        </w:tc>
        <w:tc>
          <w:tcPr>
            <w:tcW w:w="7087" w:type="dxa"/>
            <w:tcBorders>
              <w:top w:val="single" w:sz="4" w:space="0" w:color="000000"/>
              <w:bottom w:val="single" w:sz="4" w:space="0" w:color="000000"/>
            </w:tcBorders>
          </w:tcPr>
          <w:p w:rsidR="00A71206" w:rsidRDefault="00673CE3">
            <w:pPr>
              <w:ind w:right="57"/>
              <w:rPr>
                <w:color w:val="000000"/>
              </w:rPr>
            </w:pPr>
            <w:r>
              <w:rPr>
                <w:color w:val="000000"/>
              </w:rPr>
              <w:t>1.</w:t>
            </w:r>
            <w:r>
              <w:rPr>
                <w:color w:val="000000"/>
              </w:rPr>
              <w:t>認識</w:t>
            </w:r>
            <w:r>
              <w:rPr>
                <w:color w:val="000000"/>
              </w:rPr>
              <w:t xml:space="preserve"> </w:t>
            </w:r>
            <w:r>
              <w:rPr>
                <w:color w:val="000000"/>
              </w:rPr>
              <w:t>ㄉㄛ～ㄙㄛ</w:t>
            </w:r>
            <w:r>
              <w:rPr>
                <w:color w:val="000000"/>
              </w:rPr>
              <w:t xml:space="preserve"> </w:t>
            </w:r>
            <w:r>
              <w:rPr>
                <w:color w:val="000000"/>
              </w:rPr>
              <w:t>。</w:t>
            </w:r>
          </w:p>
          <w:p w:rsidR="00A71206" w:rsidRDefault="00673CE3">
            <w:pPr>
              <w:ind w:right="57"/>
              <w:rPr>
                <w:color w:val="000000"/>
              </w:rPr>
            </w:pPr>
            <w:r>
              <w:rPr>
                <w:color w:val="000000"/>
              </w:rPr>
              <w:t>2.</w:t>
            </w:r>
            <w:r>
              <w:rPr>
                <w:color w:val="000000"/>
              </w:rPr>
              <w:t>正確演唱</w:t>
            </w:r>
            <w:r>
              <w:rPr>
                <w:color w:val="000000"/>
              </w:rPr>
              <w:t xml:space="preserve"> </w:t>
            </w:r>
            <w:r>
              <w:rPr>
                <w:color w:val="000000"/>
              </w:rPr>
              <w:t>ㄉㄛ</w:t>
            </w:r>
            <w:r>
              <w:rPr>
                <w:rFonts w:ascii="Cambria Math" w:eastAsia="Cambria Math" w:hAnsi="Cambria Math" w:cs="Cambria Math"/>
                <w:color w:val="000000"/>
              </w:rPr>
              <w:t>∼</w:t>
            </w:r>
            <w:r>
              <w:rPr>
                <w:color w:val="000000"/>
              </w:rPr>
              <w:t>ㄙㄛ音高。</w:t>
            </w:r>
          </w:p>
          <w:p w:rsidR="00A71206" w:rsidRDefault="00673CE3">
            <w:pPr>
              <w:ind w:right="57"/>
              <w:rPr>
                <w:color w:val="000000"/>
              </w:rPr>
            </w:pPr>
            <w:r>
              <w:rPr>
                <w:color w:val="000000"/>
              </w:rPr>
              <w:t>3.</w:t>
            </w:r>
            <w:r>
              <w:rPr>
                <w:color w:val="000000"/>
              </w:rPr>
              <w:t>能拍念四分音符、四分休止符及八分音符的正確時值。</w:t>
            </w:r>
          </w:p>
          <w:p w:rsidR="00A71206" w:rsidRDefault="00673CE3">
            <w:pPr>
              <w:ind w:right="57"/>
              <w:rPr>
                <w:color w:val="000000"/>
              </w:rPr>
            </w:pPr>
            <w:r>
              <w:rPr>
                <w:color w:val="000000"/>
              </w:rPr>
              <w:t xml:space="preserve">4. </w:t>
            </w:r>
            <w:r>
              <w:rPr>
                <w:color w:val="000000"/>
              </w:rPr>
              <w:t>教師運用</w:t>
            </w:r>
            <w:r>
              <w:rPr>
                <w:color w:val="000000"/>
              </w:rPr>
              <w:t xml:space="preserve"> </w:t>
            </w:r>
            <w:r>
              <w:rPr>
                <w:color w:val="000000"/>
              </w:rPr>
              <w:t>節奏，請學生</w:t>
            </w:r>
          </w:p>
          <w:p w:rsidR="00A71206" w:rsidRDefault="00673CE3">
            <w:pPr>
              <w:ind w:right="57"/>
              <w:rPr>
                <w:color w:val="000000"/>
              </w:rPr>
            </w:pPr>
            <w:r>
              <w:rPr>
                <w:color w:val="000000"/>
              </w:rPr>
              <w:t xml:space="preserve">   </w:t>
            </w:r>
            <w:r>
              <w:rPr>
                <w:color w:val="000000"/>
              </w:rPr>
              <w:t>模仿與創作節奏。</w:t>
            </w:r>
          </w:p>
          <w:p w:rsidR="00A71206" w:rsidRDefault="00673CE3">
            <w:pPr>
              <w:ind w:right="57"/>
              <w:rPr>
                <w:color w:val="000000"/>
              </w:rPr>
            </w:pPr>
            <w:r>
              <w:rPr>
                <w:color w:val="000000"/>
              </w:rPr>
              <w:t>5.</w:t>
            </w:r>
            <w:r>
              <w:rPr>
                <w:color w:val="000000"/>
              </w:rPr>
              <w:t>習唱歌曲〈歡笑之歌〉，以兩小節為單位，練習音高。</w:t>
            </w:r>
          </w:p>
          <w:p w:rsidR="00A71206" w:rsidRDefault="00673CE3">
            <w:pPr>
              <w:ind w:right="57"/>
              <w:rPr>
                <w:color w:val="000000"/>
              </w:rPr>
            </w:pPr>
            <w:r>
              <w:rPr>
                <w:color w:val="000000"/>
              </w:rPr>
              <w:t>6.</w:t>
            </w:r>
            <w:r>
              <w:rPr>
                <w:color w:val="000000"/>
              </w:rPr>
              <w:t>學生創作旋律線條。</w:t>
            </w:r>
          </w:p>
          <w:p w:rsidR="00A71206" w:rsidRDefault="00673CE3">
            <w:pPr>
              <w:ind w:right="57"/>
              <w:rPr>
                <w:color w:val="000000"/>
              </w:rPr>
            </w:pPr>
            <w:r>
              <w:rPr>
                <w:color w:val="000000"/>
              </w:rPr>
              <w:t>7.</w:t>
            </w:r>
            <w:r>
              <w:rPr>
                <w:color w:val="000000"/>
              </w:rPr>
              <w:t>認識直笛。</w:t>
            </w:r>
          </w:p>
          <w:p w:rsidR="00A71206" w:rsidRDefault="00673CE3">
            <w:pPr>
              <w:ind w:right="57"/>
              <w:rPr>
                <w:color w:val="000000"/>
              </w:rPr>
            </w:pPr>
            <w:r>
              <w:rPr>
                <w:color w:val="000000"/>
              </w:rPr>
              <w:t>8.</w:t>
            </w:r>
            <w:r>
              <w:rPr>
                <w:color w:val="000000"/>
              </w:rPr>
              <w:t>直笛吹奏＋魔笛遊戲。</w:t>
            </w:r>
          </w:p>
          <w:p w:rsidR="00A71206" w:rsidRDefault="00673CE3">
            <w:pPr>
              <w:ind w:right="57"/>
              <w:rPr>
                <w:color w:val="000000"/>
              </w:rPr>
            </w:pPr>
            <w:r>
              <w:rPr>
                <w:color w:val="000000"/>
              </w:rPr>
              <w:t>9.</w:t>
            </w:r>
            <w:r>
              <w:rPr>
                <w:color w:val="000000"/>
              </w:rPr>
              <w:t>學習吸氣</w:t>
            </w:r>
            <w:r>
              <w:rPr>
                <w:color w:val="000000"/>
              </w:rPr>
              <w:t>—</w:t>
            </w:r>
            <w:r>
              <w:rPr>
                <w:color w:val="000000"/>
              </w:rPr>
              <w:t>運氣</w:t>
            </w:r>
            <w:r>
              <w:rPr>
                <w:color w:val="000000"/>
              </w:rPr>
              <w:t>—</w:t>
            </w:r>
            <w:r>
              <w:rPr>
                <w:color w:val="000000"/>
              </w:rPr>
              <w:t>慢吐：吹紙條遊戲。</w:t>
            </w:r>
          </w:p>
          <w:p w:rsidR="00A71206" w:rsidRDefault="00673CE3">
            <w:pPr>
              <w:ind w:right="57"/>
              <w:rPr>
                <w:color w:val="000000"/>
              </w:rPr>
            </w:pPr>
            <w:r>
              <w:rPr>
                <w:color w:val="000000"/>
              </w:rPr>
              <w:t>10.</w:t>
            </w:r>
            <w:r>
              <w:rPr>
                <w:color w:val="000000"/>
              </w:rPr>
              <w:t>吹紙片，一斷一續，紙片會回到原位又向前飄。</w:t>
            </w:r>
          </w:p>
          <w:p w:rsidR="00A71206" w:rsidRDefault="00673CE3">
            <w:pPr>
              <w:ind w:right="57"/>
              <w:rPr>
                <w:color w:val="000000"/>
              </w:rPr>
            </w:pPr>
            <w:r>
              <w:rPr>
                <w:color w:val="000000"/>
              </w:rPr>
              <w:t>11.</w:t>
            </w:r>
            <w:r>
              <w:rPr>
                <w:color w:val="000000"/>
              </w:rPr>
              <w:t>吹紙片，維持氣長又均勻，讓紙片持續向前。</w:t>
            </w:r>
          </w:p>
          <w:p w:rsidR="00A71206" w:rsidRDefault="00673CE3">
            <w:pPr>
              <w:ind w:right="57"/>
              <w:rPr>
                <w:color w:val="000000"/>
              </w:rPr>
            </w:pPr>
            <w:r>
              <w:rPr>
                <w:color w:val="000000"/>
              </w:rPr>
              <w:lastRenderedPageBreak/>
              <w:t>12.</w:t>
            </w:r>
            <w:r>
              <w:rPr>
                <w:color w:val="000000"/>
              </w:rPr>
              <w:t>運舌練習。</w:t>
            </w:r>
          </w:p>
          <w:p w:rsidR="00A71206" w:rsidRDefault="00673CE3">
            <w:pPr>
              <w:ind w:right="57"/>
              <w:rPr>
                <w:color w:val="000000"/>
              </w:rPr>
            </w:pPr>
            <w:r>
              <w:rPr>
                <w:color w:val="000000"/>
              </w:rPr>
              <w:t>13.</w:t>
            </w:r>
            <w:r>
              <w:rPr>
                <w:color w:val="000000"/>
              </w:rPr>
              <w:t>魔笛時間：注意學生的手指按在正確指法，並用指腹蓋住直笛洞孔，不可太</w:t>
            </w:r>
            <w:r>
              <w:rPr>
                <w:color w:val="000000"/>
              </w:rPr>
              <w:t xml:space="preserve">  </w:t>
            </w:r>
          </w:p>
          <w:p w:rsidR="00A71206" w:rsidRDefault="00673CE3">
            <w:pPr>
              <w:ind w:right="57"/>
              <w:rPr>
                <w:color w:val="000000"/>
              </w:rPr>
            </w:pPr>
            <w:r>
              <w:rPr>
                <w:color w:val="000000"/>
              </w:rPr>
              <w:t xml:space="preserve">   </w:t>
            </w:r>
            <w:r>
              <w:rPr>
                <w:color w:val="000000"/>
              </w:rPr>
              <w:t>用力，</w:t>
            </w:r>
            <w:r>
              <w:rPr>
                <w:color w:val="000000"/>
              </w:rPr>
              <w:t xml:space="preserve"> </w:t>
            </w:r>
            <w:r>
              <w:rPr>
                <w:color w:val="000000"/>
              </w:rPr>
              <w:t>也不可將直笛孔露出縫隙。</w:t>
            </w:r>
          </w:p>
          <w:p w:rsidR="00A71206" w:rsidRDefault="00A71206">
            <w:pPr>
              <w:ind w:right="57"/>
              <w:rPr>
                <w:color w:val="000000"/>
              </w:rPr>
            </w:pPr>
          </w:p>
        </w:tc>
        <w:tc>
          <w:tcPr>
            <w:tcW w:w="1985" w:type="dxa"/>
            <w:tcBorders>
              <w:top w:val="single" w:sz="4" w:space="0" w:color="000000"/>
              <w:bottom w:val="single" w:sz="4" w:space="0" w:color="000000"/>
            </w:tcBorders>
          </w:tcPr>
          <w:p w:rsidR="00A71206" w:rsidRDefault="00673CE3">
            <w:pPr>
              <w:widowControl w:val="0"/>
              <w:rPr>
                <w:color w:val="000000"/>
              </w:rPr>
            </w:pPr>
            <w:r>
              <w:lastRenderedPageBreak/>
              <w:t xml:space="preserve">     </w:t>
            </w:r>
            <w:r>
              <w:rPr>
                <w:color w:val="000000"/>
              </w:rPr>
              <w:t>【生涯發展教育】</w:t>
            </w:r>
            <w:r>
              <w:rPr>
                <w:color w:val="000000"/>
              </w:rPr>
              <w:t>1-2-1</w:t>
            </w:r>
            <w:r>
              <w:rPr>
                <w:color w:val="000000"/>
              </w:rPr>
              <w:t>培養自己的興趣、能力。</w:t>
            </w:r>
          </w:p>
          <w:p w:rsidR="00A71206" w:rsidRDefault="00673CE3">
            <w:pPr>
              <w:widowControl w:val="0"/>
              <w:rPr>
                <w:color w:val="000000"/>
              </w:rPr>
            </w:pPr>
            <w:r>
              <w:rPr>
                <w:color w:val="000000"/>
              </w:rPr>
              <w:t>【生涯發展教育】</w:t>
            </w:r>
            <w:r>
              <w:rPr>
                <w:color w:val="000000"/>
              </w:rPr>
              <w:t>3-2-2</w:t>
            </w:r>
            <w:r>
              <w:rPr>
                <w:color w:val="000000"/>
              </w:rPr>
              <w:t>學習如何解決問題及做決定。</w:t>
            </w:r>
          </w:p>
          <w:p w:rsidR="00A71206" w:rsidRDefault="00673CE3">
            <w:pPr>
              <w:widowControl w:val="0"/>
              <w:rPr>
                <w:color w:val="000000"/>
              </w:rPr>
            </w:pPr>
            <w:r>
              <w:rPr>
                <w:color w:val="000000"/>
              </w:rPr>
              <w:t>【家政教育】</w:t>
            </w:r>
            <w:r>
              <w:rPr>
                <w:color w:val="000000"/>
              </w:rPr>
              <w:t>4-2-1</w:t>
            </w:r>
            <w:r>
              <w:rPr>
                <w:color w:val="000000"/>
              </w:rPr>
              <w:t>了解個人具有不同的特質。</w:t>
            </w:r>
          </w:p>
        </w:tc>
        <w:tc>
          <w:tcPr>
            <w:tcW w:w="1276" w:type="dxa"/>
            <w:tcBorders>
              <w:top w:val="single" w:sz="4" w:space="0" w:color="000000"/>
              <w:bottom w:val="single" w:sz="4" w:space="0" w:color="000000"/>
            </w:tcBorders>
          </w:tcPr>
          <w:p w:rsidR="00BB43D9" w:rsidRDefault="00673CE3">
            <w:r>
              <w:t>態度評量</w:t>
            </w:r>
          </w:p>
          <w:p w:rsidR="00A71206" w:rsidRDefault="00BB43D9">
            <w:r>
              <w:rPr>
                <w:rFonts w:hint="eastAsia"/>
              </w:rPr>
              <w:t>遊戲測驗</w:t>
            </w:r>
          </w:p>
        </w:tc>
        <w:tc>
          <w:tcPr>
            <w:tcW w:w="708" w:type="dxa"/>
            <w:tcBorders>
              <w:top w:val="single" w:sz="4" w:space="0" w:color="000000"/>
              <w:bottom w:val="single" w:sz="4" w:space="0" w:color="000000"/>
            </w:tcBorders>
          </w:tcPr>
          <w:p w:rsidR="00A71206" w:rsidRDefault="00A71206">
            <w:pPr>
              <w:ind w:left="57" w:right="57"/>
            </w:pPr>
          </w:p>
        </w:tc>
      </w:tr>
      <w:tr w:rsidR="00A71206">
        <w:trPr>
          <w:trHeight w:val="180"/>
        </w:trPr>
        <w:tc>
          <w:tcPr>
            <w:tcW w:w="991" w:type="dxa"/>
            <w:tcBorders>
              <w:top w:val="single" w:sz="4" w:space="0" w:color="000000"/>
              <w:bottom w:val="single" w:sz="4" w:space="0" w:color="000000"/>
            </w:tcBorders>
            <w:vAlign w:val="center"/>
          </w:tcPr>
          <w:p w:rsidR="00A71206" w:rsidRDefault="00BB2BDE">
            <w:pPr>
              <w:jc w:val="center"/>
            </w:pPr>
            <w:r>
              <w:rPr>
                <w:rFonts w:hint="eastAsia"/>
              </w:rPr>
              <w:t>七</w:t>
            </w:r>
            <w:r>
              <w:rPr>
                <w:rFonts w:hint="eastAsia"/>
              </w:rPr>
              <w:t>~</w:t>
            </w:r>
            <w:r>
              <w:rPr>
                <w:rFonts w:hint="eastAsia"/>
              </w:rPr>
              <w:t>八</w:t>
            </w:r>
          </w:p>
        </w:tc>
        <w:tc>
          <w:tcPr>
            <w:tcW w:w="1559" w:type="dxa"/>
            <w:tcBorders>
              <w:top w:val="single" w:sz="4" w:space="0" w:color="000000"/>
              <w:bottom w:val="single" w:sz="4" w:space="0" w:color="000000"/>
            </w:tcBorders>
            <w:vAlign w:val="center"/>
          </w:tcPr>
          <w:p w:rsidR="00A71206" w:rsidRDefault="00931561">
            <w:pPr>
              <w:rPr>
                <w:rFonts w:ascii="Times New Roman" w:eastAsia="Times New Roman" w:hAnsi="Times New Roman" w:cs="Times New Roman"/>
                <w:color w:val="000000"/>
              </w:rPr>
            </w:pPr>
            <w:sdt>
              <w:sdtPr>
                <w:tag w:val="goog_rdk_10"/>
                <w:id w:val="-969289416"/>
              </w:sdtPr>
              <w:sdtEndPr/>
              <w:sdtContent>
                <w:r w:rsidR="00673CE3">
                  <w:rPr>
                    <w:rFonts w:ascii="Gungsuh" w:eastAsia="Gungsuh" w:hAnsi="Gungsuh" w:cs="Gungsuh"/>
                    <w:color w:val="000000"/>
                  </w:rPr>
                  <w:t>參、音樂美樂地</w:t>
                </w:r>
              </w:sdtContent>
            </w:sdt>
          </w:p>
        </w:tc>
        <w:tc>
          <w:tcPr>
            <w:tcW w:w="1745" w:type="dxa"/>
            <w:tcBorders>
              <w:top w:val="single" w:sz="4" w:space="0" w:color="000000"/>
              <w:bottom w:val="single" w:sz="4" w:space="0" w:color="000000"/>
            </w:tcBorders>
            <w:vAlign w:val="center"/>
          </w:tcPr>
          <w:p w:rsidR="00A71206" w:rsidRDefault="00931561">
            <w:pPr>
              <w:ind w:right="57"/>
              <w:jc w:val="center"/>
              <w:rPr>
                <w:rFonts w:ascii="Times New Roman" w:eastAsia="Times New Roman" w:hAnsi="Times New Roman" w:cs="Times New Roman"/>
                <w:color w:val="000000"/>
              </w:rPr>
            </w:pPr>
            <w:sdt>
              <w:sdtPr>
                <w:tag w:val="goog_rdk_11"/>
                <w:id w:val="-1490857975"/>
              </w:sdtPr>
              <w:sdtEndPr/>
              <w:sdtContent>
                <w:r w:rsidR="00673CE3">
                  <w:rPr>
                    <w:rFonts w:ascii="Gungsuh" w:eastAsia="Gungsuh" w:hAnsi="Gungsuh" w:cs="Gungsuh"/>
                    <w:color w:val="000000"/>
                  </w:rPr>
                  <w:t>二</w:t>
                </w:r>
              </w:sdtContent>
            </w:sdt>
            <w:r w:rsidR="00673CE3">
              <w:rPr>
                <w:rFonts w:ascii="PMingLiu" w:eastAsia="PMingLiu" w:hAnsi="PMingLiu" w:cs="PMingLiu"/>
                <w:color w:val="000000"/>
              </w:rPr>
              <w:t>‧</w:t>
            </w:r>
            <w:sdt>
              <w:sdtPr>
                <w:tag w:val="goog_rdk_12"/>
                <w:id w:val="-941380955"/>
              </w:sdtPr>
              <w:sdtEndPr/>
              <w:sdtContent>
                <w:r w:rsidR="00673CE3">
                  <w:rPr>
                    <w:rFonts w:ascii="Gungsuh" w:eastAsia="Gungsuh" w:hAnsi="Gungsuh" w:cs="Gungsuh"/>
                    <w:color w:val="000000"/>
                  </w:rPr>
                  <w:t xml:space="preserve"> 玩具兵愛樂團</w:t>
                </w:r>
              </w:sdtContent>
            </w:sdt>
          </w:p>
        </w:tc>
        <w:tc>
          <w:tcPr>
            <w:tcW w:w="807" w:type="dxa"/>
            <w:tcBorders>
              <w:top w:val="single" w:sz="4" w:space="0" w:color="000000"/>
              <w:bottom w:val="single" w:sz="4" w:space="0" w:color="000000"/>
            </w:tcBorders>
            <w:vAlign w:val="center"/>
          </w:tcPr>
          <w:p w:rsidR="00A71206" w:rsidRDefault="00E71ACB">
            <w:pPr>
              <w:ind w:left="57" w:right="57"/>
              <w:jc w:val="center"/>
            </w:pPr>
            <w:r>
              <w:rPr>
                <w:rFonts w:hint="eastAsia"/>
              </w:rPr>
              <w:t>4</w:t>
            </w:r>
          </w:p>
        </w:tc>
        <w:tc>
          <w:tcPr>
            <w:tcW w:w="7087" w:type="dxa"/>
            <w:tcBorders>
              <w:top w:val="single" w:sz="4" w:space="0" w:color="000000"/>
              <w:bottom w:val="single" w:sz="4" w:space="0" w:color="000000"/>
            </w:tcBorders>
          </w:tcPr>
          <w:p w:rsidR="00A71206" w:rsidRDefault="00673CE3">
            <w:pPr>
              <w:ind w:right="57"/>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PMingLiu" w:eastAsia="PMingLiu" w:hAnsi="PMingLiu" w:cs="PMingLiu"/>
                <w:color w:val="000000"/>
              </w:rPr>
              <w:t>吹奏「</w:t>
            </w:r>
            <w:r>
              <w:rPr>
                <w:rFonts w:ascii="Times New Roman" w:eastAsia="Times New Roman" w:hAnsi="Times New Roman" w:cs="Times New Roman"/>
                <w:color w:val="000000"/>
              </w:rPr>
              <w:t xml:space="preserve"> </w:t>
            </w:r>
            <w:r>
              <w:rPr>
                <w:rFonts w:ascii="PMingLiu" w:eastAsia="PMingLiu" w:hAnsi="PMingLiu" w:cs="PMingLiu"/>
                <w:color w:val="000000"/>
              </w:rPr>
              <w:t>ㄒㄧ」、「ㄌㄚ」的練習步驟：運舌</w:t>
            </w:r>
            <w:r>
              <w:rPr>
                <w:rFonts w:ascii="Times New Roman" w:eastAsia="Times New Roman" w:hAnsi="Times New Roman" w:cs="Times New Roman"/>
                <w:color w:val="000000"/>
              </w:rPr>
              <w:t>—</w:t>
            </w:r>
            <w:r>
              <w:rPr>
                <w:rFonts w:ascii="PMingLiu" w:eastAsia="PMingLiu" w:hAnsi="PMingLiu" w:cs="PMingLiu"/>
                <w:color w:val="000000"/>
              </w:rPr>
              <w:t>運指</w:t>
            </w:r>
            <w:r>
              <w:rPr>
                <w:rFonts w:ascii="Times New Roman" w:eastAsia="Times New Roman" w:hAnsi="Times New Roman" w:cs="Times New Roman"/>
                <w:color w:val="000000"/>
              </w:rPr>
              <w:t>—</w:t>
            </w:r>
            <w:r>
              <w:rPr>
                <w:rFonts w:ascii="PMingLiu" w:eastAsia="PMingLiu" w:hAnsi="PMingLiu" w:cs="PMingLiu"/>
                <w:color w:val="000000"/>
              </w:rPr>
              <w:t>吹奏，教師說明全音符長度，當四分音符唱奏一拍時，全音符唱奏四拍。</w:t>
            </w:r>
          </w:p>
          <w:p w:rsidR="00A71206" w:rsidRDefault="00673CE3">
            <w:pPr>
              <w:ind w:right="57"/>
              <w:rPr>
                <w:rFonts w:ascii="PMingLiu" w:eastAsia="PMingLiu" w:hAnsi="PMingLiu" w:cs="PMingLiu"/>
                <w:color w:val="000000"/>
              </w:rPr>
            </w:pPr>
            <w:r>
              <w:rPr>
                <w:rFonts w:ascii="Times New Roman" w:eastAsia="Times New Roman" w:hAnsi="Times New Roman" w:cs="Times New Roman"/>
                <w:color w:val="000000"/>
              </w:rPr>
              <w:t>2.</w:t>
            </w:r>
            <w:r>
              <w:rPr>
                <w:rFonts w:ascii="PMingLiu" w:eastAsia="PMingLiu" w:hAnsi="PMingLiu" w:cs="PMingLiu"/>
                <w:color w:val="000000"/>
              </w:rPr>
              <w:t>即興接龍創作。</w:t>
            </w:r>
          </w:p>
          <w:p w:rsidR="00A71206" w:rsidRDefault="00673CE3">
            <w:pPr>
              <w:ind w:right="57"/>
              <w:rPr>
                <w:rFonts w:ascii="Times New Roman" w:eastAsia="Times New Roman" w:hAnsi="Times New Roman" w:cs="Times New Roman"/>
                <w:color w:val="000000"/>
              </w:rPr>
            </w:pPr>
            <w:r>
              <w:rPr>
                <w:color w:val="000000"/>
              </w:rPr>
              <w:t>3</w:t>
            </w:r>
            <w:r>
              <w:rPr>
                <w:rFonts w:ascii="Times New Roman" w:eastAsia="Times New Roman" w:hAnsi="Times New Roman" w:cs="Times New Roman"/>
                <w:color w:val="000000"/>
              </w:rPr>
              <w:t>.</w:t>
            </w:r>
            <w:r>
              <w:rPr>
                <w:rFonts w:ascii="PMingLiu" w:eastAsia="PMingLiu" w:hAnsi="PMingLiu" w:cs="PMingLiu"/>
                <w:color w:val="000000"/>
              </w:rPr>
              <w:t>引導</w:t>
            </w:r>
            <w:r>
              <w:rPr>
                <w:rFonts w:ascii="Times New Roman" w:eastAsia="Times New Roman" w:hAnsi="Times New Roman" w:cs="Times New Roman"/>
                <w:color w:val="000000"/>
              </w:rPr>
              <w:t>——</w:t>
            </w:r>
            <w:r>
              <w:rPr>
                <w:rFonts w:ascii="PMingLiu" w:eastAsia="PMingLiu" w:hAnsi="PMingLiu" w:cs="PMingLiu"/>
                <w:color w:val="000000"/>
              </w:rPr>
              <w:t>探索自然的聲音。</w:t>
            </w:r>
          </w:p>
          <w:p w:rsidR="00A71206" w:rsidRDefault="00673CE3">
            <w:pPr>
              <w:ind w:right="57"/>
              <w:rPr>
                <w:rFonts w:ascii="Times New Roman" w:eastAsia="Times New Roman" w:hAnsi="Times New Roman" w:cs="Times New Roman"/>
                <w:color w:val="000000"/>
              </w:rPr>
            </w:pPr>
            <w:r>
              <w:rPr>
                <w:color w:val="000000"/>
              </w:rPr>
              <w:t>4</w:t>
            </w:r>
            <w:r>
              <w:rPr>
                <w:rFonts w:ascii="Times New Roman" w:eastAsia="Times New Roman" w:hAnsi="Times New Roman" w:cs="Times New Roman"/>
                <w:color w:val="000000"/>
              </w:rPr>
              <w:t>.</w:t>
            </w:r>
            <w:r>
              <w:rPr>
                <w:rFonts w:ascii="PMingLiu" w:eastAsia="PMingLiu" w:hAnsi="PMingLiu" w:cs="PMingLiu"/>
                <w:color w:val="000000"/>
              </w:rPr>
              <w:t>聆聽葛利格《皮爾金組曲》第一號中的〈清晨〉。</w:t>
            </w:r>
          </w:p>
          <w:p w:rsidR="00A71206" w:rsidRDefault="00673CE3">
            <w:pPr>
              <w:ind w:right="57"/>
              <w:rPr>
                <w:rFonts w:ascii="Times New Roman" w:eastAsia="Times New Roman" w:hAnsi="Times New Roman" w:cs="Times New Roman"/>
                <w:color w:val="000000"/>
              </w:rPr>
            </w:pPr>
            <w:r>
              <w:rPr>
                <w:color w:val="000000"/>
              </w:rPr>
              <w:t>5</w:t>
            </w:r>
            <w:r>
              <w:rPr>
                <w:rFonts w:ascii="Times New Roman" w:eastAsia="Times New Roman" w:hAnsi="Times New Roman" w:cs="Times New Roman"/>
                <w:color w:val="000000"/>
              </w:rPr>
              <w:t>.</w:t>
            </w:r>
            <w:r>
              <w:rPr>
                <w:rFonts w:ascii="PMingLiu" w:eastAsia="PMingLiu" w:hAnsi="PMingLiu" w:cs="PMingLiu"/>
                <w:color w:val="000000"/>
              </w:rPr>
              <w:t>介紹長笛及雙簧管的音色。</w:t>
            </w:r>
          </w:p>
          <w:p w:rsidR="00A71206" w:rsidRDefault="00673CE3">
            <w:pPr>
              <w:ind w:right="57"/>
              <w:rPr>
                <w:rFonts w:ascii="Times New Roman" w:eastAsia="Times New Roman" w:hAnsi="Times New Roman" w:cs="Times New Roman"/>
                <w:color w:val="000000"/>
              </w:rPr>
            </w:pPr>
            <w:r>
              <w:rPr>
                <w:color w:val="000000"/>
              </w:rPr>
              <w:t>6</w:t>
            </w:r>
            <w:r>
              <w:rPr>
                <w:rFonts w:ascii="Times New Roman" w:eastAsia="Times New Roman" w:hAnsi="Times New Roman" w:cs="Times New Roman"/>
                <w:color w:val="000000"/>
              </w:rPr>
              <w:t>.</w:t>
            </w:r>
            <w:r>
              <w:rPr>
                <w:rFonts w:ascii="PMingLiu" w:eastAsia="PMingLiu" w:hAnsi="PMingLiu" w:cs="PMingLiu"/>
                <w:color w:val="000000"/>
              </w:rPr>
              <w:t>歌曲教學</w:t>
            </w:r>
            <w:r>
              <w:rPr>
                <w:rFonts w:ascii="Times New Roman" w:eastAsia="Times New Roman" w:hAnsi="Times New Roman" w:cs="Times New Roman"/>
                <w:color w:val="000000"/>
              </w:rPr>
              <w:t>——</w:t>
            </w:r>
            <w:r>
              <w:rPr>
                <w:rFonts w:ascii="PMingLiu" w:eastAsia="PMingLiu" w:hAnsi="PMingLiu" w:cs="PMingLiu"/>
                <w:color w:val="000000"/>
              </w:rPr>
              <w:t>〈小蜜蜂〉。</w:t>
            </w:r>
          </w:p>
          <w:p w:rsidR="00A71206" w:rsidRDefault="00673CE3">
            <w:pPr>
              <w:ind w:right="57"/>
              <w:rPr>
                <w:rFonts w:ascii="Times New Roman" w:eastAsia="Times New Roman" w:hAnsi="Times New Roman" w:cs="Times New Roman"/>
                <w:color w:val="000000"/>
              </w:rPr>
            </w:pPr>
            <w:r>
              <w:rPr>
                <w:color w:val="000000"/>
              </w:rPr>
              <w:t>7</w:t>
            </w:r>
            <w:r>
              <w:rPr>
                <w:rFonts w:ascii="Times New Roman" w:eastAsia="Times New Roman" w:hAnsi="Times New Roman" w:cs="Times New Roman"/>
                <w:color w:val="000000"/>
              </w:rPr>
              <w:t>.</w:t>
            </w:r>
            <w:r>
              <w:rPr>
                <w:rFonts w:ascii="PMingLiu" w:eastAsia="PMingLiu" w:hAnsi="PMingLiu" w:cs="PMingLiu"/>
                <w:color w:val="000000"/>
              </w:rPr>
              <w:t>認識附點二分音符：帶領學生做音符長短的肢體律動。</w:t>
            </w:r>
          </w:p>
          <w:p w:rsidR="00A71206" w:rsidRDefault="00673CE3">
            <w:pPr>
              <w:ind w:right="57"/>
              <w:rPr>
                <w:rFonts w:ascii="PMingLiu" w:eastAsia="PMingLiu" w:hAnsi="PMingLiu" w:cs="PMingLiu"/>
                <w:color w:val="000000"/>
              </w:rPr>
            </w:pPr>
            <w:r>
              <w:rPr>
                <w:color w:val="000000"/>
              </w:rPr>
              <w:t>8</w:t>
            </w:r>
            <w:r>
              <w:rPr>
                <w:rFonts w:ascii="Times New Roman" w:eastAsia="Times New Roman" w:hAnsi="Times New Roman" w:cs="Times New Roman"/>
                <w:color w:val="000000"/>
              </w:rPr>
              <w:t>.</w:t>
            </w:r>
            <w:r>
              <w:rPr>
                <w:rFonts w:ascii="PMingLiu" w:eastAsia="PMingLiu" w:hAnsi="PMingLiu" w:cs="PMingLiu"/>
                <w:color w:val="000000"/>
              </w:rPr>
              <w:t>請學生創作不同的律動動作，並發表。</w:t>
            </w:r>
          </w:p>
          <w:p w:rsidR="00A71206" w:rsidRDefault="00A71206">
            <w:pPr>
              <w:ind w:right="57"/>
              <w:rPr>
                <w:rFonts w:ascii="PMingLiu" w:eastAsia="PMingLiu" w:hAnsi="PMingLiu" w:cs="PMingLiu"/>
                <w:color w:val="000000"/>
              </w:rPr>
            </w:pPr>
          </w:p>
          <w:p w:rsidR="00A71206" w:rsidRDefault="00A71206">
            <w:pPr>
              <w:ind w:right="57"/>
              <w:rPr>
                <w:rFonts w:ascii="Times New Roman" w:eastAsia="Times New Roman" w:hAnsi="Times New Roman" w:cs="Times New Roman"/>
                <w:color w:val="000000"/>
              </w:rPr>
            </w:pPr>
          </w:p>
        </w:tc>
        <w:tc>
          <w:tcPr>
            <w:tcW w:w="1985" w:type="dxa"/>
            <w:tcBorders>
              <w:top w:val="single" w:sz="4" w:space="0" w:color="000000"/>
              <w:bottom w:val="single" w:sz="4" w:space="0" w:color="000000"/>
            </w:tcBorders>
          </w:tcPr>
          <w:p w:rsidR="00A71206" w:rsidRDefault="00673CE3">
            <w:pPr>
              <w:widowControl w:val="0"/>
            </w:pPr>
            <w:r>
              <w:t>【生涯發展教育】</w:t>
            </w:r>
            <w:r>
              <w:t>1-2-1</w:t>
            </w:r>
            <w:r>
              <w:t>培養自己的興趣、能力。</w:t>
            </w:r>
          </w:p>
          <w:p w:rsidR="00A71206" w:rsidRDefault="00673CE3">
            <w:pPr>
              <w:widowControl w:val="0"/>
            </w:pPr>
            <w:r>
              <w:t>【生涯發展教育】</w:t>
            </w:r>
            <w:r>
              <w:t>3-2-2</w:t>
            </w:r>
            <w:r>
              <w:t>學習如何解決問題及做決定。</w:t>
            </w:r>
          </w:p>
          <w:p w:rsidR="00A71206" w:rsidRDefault="00673CE3">
            <w:pPr>
              <w:widowControl w:val="0"/>
            </w:pPr>
            <w:r>
              <w:t>【家政教育】</w:t>
            </w:r>
            <w:r>
              <w:t>4-2-1</w:t>
            </w:r>
            <w:r>
              <w:t>了解個人具有不同的特質。</w:t>
            </w:r>
          </w:p>
          <w:p w:rsidR="00A71206" w:rsidRDefault="00A71206">
            <w:pPr>
              <w:widowControl w:val="0"/>
              <w:rPr>
                <w:rFonts w:ascii="Times New Roman" w:eastAsia="Times New Roman" w:hAnsi="Times New Roman" w:cs="Times New Roman"/>
                <w:color w:val="000000"/>
              </w:rPr>
            </w:pPr>
          </w:p>
        </w:tc>
        <w:tc>
          <w:tcPr>
            <w:tcW w:w="1276" w:type="dxa"/>
            <w:tcBorders>
              <w:top w:val="single" w:sz="4" w:space="0" w:color="000000"/>
              <w:bottom w:val="single" w:sz="4" w:space="0" w:color="000000"/>
            </w:tcBorders>
          </w:tcPr>
          <w:p w:rsidR="00A71206" w:rsidRDefault="00673CE3">
            <w:r>
              <w:t>表演評量</w:t>
            </w:r>
          </w:p>
          <w:p w:rsidR="00BB43D9" w:rsidRDefault="00BB43D9">
            <w:pPr>
              <w:rPr>
                <w:sz w:val="18"/>
                <w:szCs w:val="18"/>
              </w:rPr>
            </w:pPr>
            <w:r>
              <w:rPr>
                <w:rFonts w:hint="eastAsia"/>
                <w:sz w:val="18"/>
                <w:szCs w:val="18"/>
              </w:rPr>
              <w:t>課堂發表</w:t>
            </w:r>
          </w:p>
          <w:p w:rsidR="00A71206" w:rsidRDefault="00673CE3">
            <w:r>
              <w:t>態度評量</w:t>
            </w:r>
          </w:p>
        </w:tc>
        <w:tc>
          <w:tcPr>
            <w:tcW w:w="708" w:type="dxa"/>
            <w:tcBorders>
              <w:top w:val="single" w:sz="4" w:space="0" w:color="000000"/>
              <w:bottom w:val="single" w:sz="4" w:space="0" w:color="000000"/>
            </w:tcBorders>
          </w:tcPr>
          <w:p w:rsidR="00A71206" w:rsidRDefault="00A71206">
            <w:pPr>
              <w:ind w:left="57" w:right="57"/>
            </w:pPr>
          </w:p>
        </w:tc>
      </w:tr>
      <w:tr w:rsidR="00BB2BDE" w:rsidTr="00661BBE">
        <w:trPr>
          <w:trHeight w:val="180"/>
        </w:trPr>
        <w:tc>
          <w:tcPr>
            <w:tcW w:w="991" w:type="dxa"/>
            <w:tcBorders>
              <w:top w:val="single" w:sz="4" w:space="0" w:color="000000"/>
              <w:bottom w:val="single" w:sz="4" w:space="0" w:color="000000"/>
            </w:tcBorders>
            <w:vAlign w:val="center"/>
          </w:tcPr>
          <w:p w:rsidR="00BB2BDE" w:rsidRDefault="00BB2BDE" w:rsidP="00661BBE">
            <w:pPr>
              <w:jc w:val="center"/>
            </w:pPr>
            <w:r>
              <w:t>九</w:t>
            </w:r>
            <w:r>
              <w:t>~</w:t>
            </w:r>
            <w:r>
              <w:t>十</w:t>
            </w:r>
          </w:p>
        </w:tc>
        <w:tc>
          <w:tcPr>
            <w:tcW w:w="1559" w:type="dxa"/>
            <w:tcBorders>
              <w:top w:val="single" w:sz="4" w:space="0" w:color="000000"/>
              <w:bottom w:val="single" w:sz="4" w:space="0" w:color="000000"/>
            </w:tcBorders>
            <w:vAlign w:val="center"/>
          </w:tcPr>
          <w:p w:rsidR="00BB2BDE" w:rsidRDefault="00BB2BDE" w:rsidP="00661BBE">
            <w:pPr>
              <w:jc w:val="center"/>
            </w:pPr>
            <w:r>
              <w:t>貳、表演任我行</w:t>
            </w:r>
          </w:p>
        </w:tc>
        <w:tc>
          <w:tcPr>
            <w:tcW w:w="1745" w:type="dxa"/>
            <w:tcBorders>
              <w:top w:val="single" w:sz="4" w:space="0" w:color="000000"/>
              <w:bottom w:val="single" w:sz="4" w:space="0" w:color="000000"/>
            </w:tcBorders>
            <w:vAlign w:val="center"/>
          </w:tcPr>
          <w:p w:rsidR="00BB2BDE" w:rsidRDefault="00931561" w:rsidP="00661BBE">
            <w:pPr>
              <w:jc w:val="center"/>
              <w:rPr>
                <w:rFonts w:ascii="PMingLiu" w:eastAsia="PMingLiu" w:hAnsi="PMingLiu" w:cs="PMingLiu"/>
                <w:sz w:val="24"/>
                <w:szCs w:val="24"/>
              </w:rPr>
            </w:pPr>
            <w:sdt>
              <w:sdtPr>
                <w:tag w:val="goog_rdk_21"/>
                <w:id w:val="1409265916"/>
              </w:sdtPr>
              <w:sdtEndPr/>
              <w:sdtContent>
                <w:r w:rsidR="00BB2BDE">
                  <w:rPr>
                    <w:rFonts w:ascii="Gungsuh" w:eastAsia="Gungsuh" w:hAnsi="Gungsuh" w:cs="Gungsuh"/>
                    <w:color w:val="000000"/>
                  </w:rPr>
                  <w:t>一．玩具總動員</w:t>
                </w:r>
              </w:sdtContent>
            </w:sdt>
          </w:p>
        </w:tc>
        <w:tc>
          <w:tcPr>
            <w:tcW w:w="807" w:type="dxa"/>
            <w:tcBorders>
              <w:top w:val="single" w:sz="4" w:space="0" w:color="000000"/>
              <w:bottom w:val="single" w:sz="4" w:space="0" w:color="000000"/>
            </w:tcBorders>
            <w:vAlign w:val="center"/>
          </w:tcPr>
          <w:p w:rsidR="00BB2BDE" w:rsidRDefault="00BB2BDE" w:rsidP="00661BBE">
            <w:pPr>
              <w:ind w:left="57" w:right="57"/>
              <w:jc w:val="center"/>
            </w:pPr>
            <w:r>
              <w:t>4</w:t>
            </w:r>
          </w:p>
        </w:tc>
        <w:tc>
          <w:tcPr>
            <w:tcW w:w="7087" w:type="dxa"/>
            <w:tcBorders>
              <w:top w:val="single" w:sz="4" w:space="0" w:color="000000"/>
              <w:bottom w:val="single" w:sz="4" w:space="0" w:color="000000"/>
            </w:tcBorders>
          </w:tcPr>
          <w:p w:rsidR="00BB2BDE" w:rsidRDefault="00BB2BDE" w:rsidP="00661BBE">
            <w:pPr>
              <w:ind w:right="57"/>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PMingLiu" w:eastAsia="PMingLiu" w:hAnsi="PMingLiu" w:cs="PMingLiu"/>
                <w:color w:val="000000"/>
              </w:rPr>
              <w:t>以玩具的身分向對方打招呼。</w:t>
            </w:r>
          </w:p>
          <w:p w:rsidR="00BB2BDE" w:rsidRDefault="00BB2BDE" w:rsidP="00661BBE">
            <w:pPr>
              <w:ind w:right="57"/>
              <w:rPr>
                <w:rFonts w:ascii="PMingLiu" w:eastAsia="PMingLiu" w:hAnsi="PMingLiu" w:cs="PMingLiu"/>
                <w:color w:val="000000"/>
              </w:rPr>
            </w:pPr>
            <w:r>
              <w:rPr>
                <w:rFonts w:ascii="Times New Roman" w:eastAsia="Times New Roman" w:hAnsi="Times New Roman" w:cs="Times New Roman"/>
                <w:color w:val="000000"/>
              </w:rPr>
              <w:t>2.</w:t>
            </w:r>
            <w:r>
              <w:rPr>
                <w:rFonts w:ascii="PMingLiu" w:eastAsia="PMingLiu" w:hAnsi="PMingLiu" w:cs="PMingLiu"/>
                <w:color w:val="000000"/>
              </w:rPr>
              <w:t>分享、交流自己心愛的玩具。</w:t>
            </w:r>
          </w:p>
          <w:p w:rsidR="00BB2BDE" w:rsidRDefault="00BB2BDE" w:rsidP="00661BBE">
            <w:pPr>
              <w:ind w:right="57"/>
              <w:rPr>
                <w:color w:val="000000"/>
              </w:rPr>
            </w:pPr>
            <w:r>
              <w:rPr>
                <w:color w:val="000000"/>
              </w:rPr>
              <w:t>3.</w:t>
            </w:r>
            <w:r>
              <w:t xml:space="preserve"> </w:t>
            </w:r>
            <w:r>
              <w:rPr>
                <w:color w:val="000000"/>
              </w:rPr>
              <w:t>以玩具的身分做自我介紹，將自己化身為玩具的代言人。</w:t>
            </w:r>
          </w:p>
          <w:p w:rsidR="00BB2BDE" w:rsidRDefault="00BB2BDE" w:rsidP="00661BBE">
            <w:pPr>
              <w:ind w:right="57"/>
              <w:rPr>
                <w:rFonts w:ascii="Times New Roman" w:eastAsia="Times New Roman" w:hAnsi="Times New Roman" w:cs="Times New Roman"/>
                <w:color w:val="000000"/>
              </w:rPr>
            </w:pPr>
            <w:r>
              <w:rPr>
                <w:color w:val="000000"/>
              </w:rPr>
              <w:t>4</w:t>
            </w:r>
            <w:r>
              <w:rPr>
                <w:rFonts w:ascii="Times New Roman" w:eastAsia="Times New Roman" w:hAnsi="Times New Roman" w:cs="Times New Roman"/>
                <w:color w:val="000000"/>
              </w:rPr>
              <w:t>.</w:t>
            </w:r>
            <w:r>
              <w:rPr>
                <w:rFonts w:ascii="PMingLiu" w:eastAsia="PMingLiu" w:hAnsi="PMingLiu" w:cs="PMingLiu"/>
                <w:color w:val="000000"/>
              </w:rPr>
              <w:t>運用觸覺感受玩具的不同特性。</w:t>
            </w:r>
          </w:p>
          <w:p w:rsidR="00BB2BDE" w:rsidRDefault="00BB2BDE" w:rsidP="00661BBE">
            <w:pPr>
              <w:ind w:right="57"/>
              <w:rPr>
                <w:rFonts w:ascii="PMingLiu" w:eastAsia="PMingLiu" w:hAnsi="PMingLiu" w:cs="PMingLiu"/>
                <w:color w:val="000000"/>
              </w:rPr>
            </w:pPr>
            <w:r>
              <w:rPr>
                <w:color w:val="000000"/>
              </w:rPr>
              <w:t>5</w:t>
            </w:r>
            <w:r>
              <w:rPr>
                <w:rFonts w:ascii="Times New Roman" w:eastAsia="Times New Roman" w:hAnsi="Times New Roman" w:cs="Times New Roman"/>
                <w:color w:val="000000"/>
              </w:rPr>
              <w:t>.</w:t>
            </w:r>
            <w:r>
              <w:rPr>
                <w:rFonts w:ascii="PMingLiu" w:eastAsia="PMingLiu" w:hAnsi="PMingLiu" w:cs="PMingLiu"/>
                <w:color w:val="000000"/>
              </w:rPr>
              <w:t>小組合作，記錄玩具特性的相關線索。</w:t>
            </w:r>
          </w:p>
          <w:p w:rsidR="00BB2BDE" w:rsidRDefault="00BB2BDE" w:rsidP="00661BBE">
            <w:pPr>
              <w:ind w:right="57"/>
              <w:rPr>
                <w:rFonts w:ascii="Times New Roman" w:eastAsia="Times New Roman" w:hAnsi="Times New Roman" w:cs="Times New Roman"/>
                <w:color w:val="000000"/>
              </w:rPr>
            </w:pPr>
            <w:r>
              <w:rPr>
                <w:color w:val="000000"/>
              </w:rPr>
              <w:t>6</w:t>
            </w:r>
            <w:r>
              <w:rPr>
                <w:rFonts w:ascii="Times New Roman" w:eastAsia="Times New Roman" w:hAnsi="Times New Roman" w:cs="Times New Roman"/>
                <w:color w:val="000000"/>
              </w:rPr>
              <w:t>.</w:t>
            </w:r>
            <w:r>
              <w:rPr>
                <w:rFonts w:ascii="PMingLiu" w:eastAsia="PMingLiu" w:hAnsi="PMingLiu" w:cs="PMingLiu"/>
                <w:color w:val="000000"/>
              </w:rPr>
              <w:t>以肢體呈現單一玩具的不同形態。</w:t>
            </w:r>
          </w:p>
          <w:p w:rsidR="00BB2BDE" w:rsidRDefault="00BB2BDE" w:rsidP="00661BBE">
            <w:pPr>
              <w:ind w:right="57"/>
              <w:rPr>
                <w:rFonts w:ascii="PMingLiu" w:eastAsia="PMingLiu" w:hAnsi="PMingLiu" w:cs="PMingLiu"/>
                <w:color w:val="000000"/>
              </w:rPr>
            </w:pPr>
            <w:r>
              <w:rPr>
                <w:color w:val="000000"/>
              </w:rPr>
              <w:t>7</w:t>
            </w:r>
            <w:r>
              <w:rPr>
                <w:rFonts w:ascii="Times New Roman" w:eastAsia="Times New Roman" w:hAnsi="Times New Roman" w:cs="Times New Roman"/>
                <w:color w:val="000000"/>
              </w:rPr>
              <w:t>.</w:t>
            </w:r>
            <w:r>
              <w:rPr>
                <w:rFonts w:ascii="PMingLiu" w:eastAsia="PMingLiu" w:hAnsi="PMingLiu" w:cs="PMingLiu"/>
                <w:color w:val="000000"/>
              </w:rPr>
              <w:t>伸展肢體，綜合呈現各種玩具的不同形態。</w:t>
            </w:r>
          </w:p>
          <w:p w:rsidR="00BB2BDE" w:rsidRDefault="00BB2BDE" w:rsidP="00661BBE">
            <w:pPr>
              <w:ind w:right="57"/>
              <w:rPr>
                <w:rFonts w:ascii="Times New Roman" w:eastAsia="Times New Roman" w:hAnsi="Times New Roman" w:cs="Times New Roman"/>
                <w:color w:val="000000"/>
              </w:rPr>
            </w:pPr>
            <w:r>
              <w:rPr>
                <w:color w:val="000000"/>
              </w:rPr>
              <w:t>8.</w:t>
            </w:r>
            <w:r>
              <w:t xml:space="preserve"> </w:t>
            </w:r>
            <w:r>
              <w:rPr>
                <w:color w:val="000000"/>
              </w:rPr>
              <w:t>小組合作，共同蒐集相關訊息後，以肢體動作呈現單一玩具的不同形態。</w:t>
            </w:r>
          </w:p>
        </w:tc>
        <w:tc>
          <w:tcPr>
            <w:tcW w:w="1985" w:type="dxa"/>
            <w:tcBorders>
              <w:top w:val="single" w:sz="4" w:space="0" w:color="000000"/>
              <w:bottom w:val="single" w:sz="4" w:space="0" w:color="000000"/>
            </w:tcBorders>
          </w:tcPr>
          <w:p w:rsidR="00BB2BDE" w:rsidRDefault="00BB2BDE" w:rsidP="00661BBE">
            <w:pPr>
              <w:widowControl w:val="0"/>
              <w:rPr>
                <w:rFonts w:ascii="Times New Roman" w:eastAsia="Times New Roman" w:hAnsi="Times New Roman" w:cs="Times New Roman"/>
                <w:color w:val="000000"/>
              </w:rPr>
            </w:pPr>
            <w:r>
              <w:rPr>
                <w:rFonts w:ascii="PMingLiu" w:eastAsia="PMingLiu" w:hAnsi="PMingLiu" w:cs="PMingLiu"/>
                <w:color w:val="000000"/>
              </w:rPr>
              <w:t>【生涯發展教育】</w:t>
            </w:r>
            <w:r>
              <w:rPr>
                <w:rFonts w:ascii="Times New Roman" w:eastAsia="Times New Roman" w:hAnsi="Times New Roman" w:cs="Times New Roman"/>
                <w:color w:val="000000"/>
              </w:rPr>
              <w:t>1-2-1</w:t>
            </w:r>
            <w:r>
              <w:rPr>
                <w:rFonts w:ascii="PMingLiu" w:eastAsia="PMingLiu" w:hAnsi="PMingLiu" w:cs="PMingLiu"/>
                <w:color w:val="000000"/>
              </w:rPr>
              <w:t>培養自己的興趣、能力。</w:t>
            </w:r>
          </w:p>
          <w:p w:rsidR="00BB2BDE" w:rsidRDefault="00BB2BDE" w:rsidP="00661BBE">
            <w:pPr>
              <w:widowControl w:val="0"/>
              <w:rPr>
                <w:rFonts w:ascii="Times New Roman" w:eastAsia="Times New Roman" w:hAnsi="Times New Roman" w:cs="Times New Roman"/>
                <w:color w:val="000000"/>
              </w:rPr>
            </w:pPr>
            <w:r>
              <w:rPr>
                <w:rFonts w:ascii="PMingLiu" w:eastAsia="PMingLiu" w:hAnsi="PMingLiu" w:cs="PMingLiu"/>
                <w:color w:val="000000"/>
              </w:rPr>
              <w:t>【生涯發展教育】</w:t>
            </w:r>
            <w:r>
              <w:rPr>
                <w:rFonts w:ascii="Times New Roman" w:eastAsia="Times New Roman" w:hAnsi="Times New Roman" w:cs="Times New Roman"/>
                <w:color w:val="000000"/>
              </w:rPr>
              <w:t>2-2-1</w:t>
            </w:r>
            <w:r>
              <w:rPr>
                <w:rFonts w:ascii="PMingLiu" w:eastAsia="PMingLiu" w:hAnsi="PMingLiu" w:cs="PMingLiu"/>
                <w:color w:val="000000"/>
              </w:rPr>
              <w:t>培養良好的人際互動能力。</w:t>
            </w:r>
          </w:p>
          <w:p w:rsidR="00BB2BDE" w:rsidRDefault="00BB2BDE" w:rsidP="00661BBE">
            <w:pPr>
              <w:widowControl w:val="0"/>
              <w:rPr>
                <w:rFonts w:ascii="Times New Roman" w:eastAsia="Times New Roman" w:hAnsi="Times New Roman" w:cs="Times New Roman"/>
                <w:color w:val="000000"/>
              </w:rPr>
            </w:pPr>
            <w:r>
              <w:rPr>
                <w:rFonts w:ascii="PMingLiu" w:eastAsia="PMingLiu" w:hAnsi="PMingLiu" w:cs="PMingLiu"/>
                <w:color w:val="000000"/>
              </w:rPr>
              <w:t>【生涯發展教育】</w:t>
            </w:r>
            <w:r>
              <w:rPr>
                <w:rFonts w:ascii="Times New Roman" w:eastAsia="Times New Roman" w:hAnsi="Times New Roman" w:cs="Times New Roman"/>
                <w:color w:val="000000"/>
              </w:rPr>
              <w:t>3-2-1</w:t>
            </w:r>
            <w:r>
              <w:rPr>
                <w:rFonts w:ascii="PMingLiu" w:eastAsia="PMingLiu" w:hAnsi="PMingLiu" w:cs="PMingLiu"/>
                <w:color w:val="000000"/>
              </w:rPr>
              <w:t>培養規劃及運用時間的能力。</w:t>
            </w:r>
          </w:p>
          <w:p w:rsidR="00BB2BDE" w:rsidRDefault="00BB2BDE" w:rsidP="00661BBE">
            <w:pPr>
              <w:widowControl w:val="0"/>
              <w:rPr>
                <w:rFonts w:ascii="Times New Roman" w:eastAsia="Times New Roman" w:hAnsi="Times New Roman" w:cs="Times New Roman"/>
                <w:color w:val="000000"/>
              </w:rPr>
            </w:pPr>
            <w:r>
              <w:rPr>
                <w:rFonts w:ascii="PMingLiu" w:eastAsia="PMingLiu" w:hAnsi="PMingLiu" w:cs="PMingLiu"/>
                <w:color w:val="000000"/>
              </w:rPr>
              <w:t>【生涯發展教育】</w:t>
            </w:r>
            <w:r>
              <w:rPr>
                <w:rFonts w:ascii="Times New Roman" w:eastAsia="Times New Roman" w:hAnsi="Times New Roman" w:cs="Times New Roman"/>
                <w:color w:val="000000"/>
              </w:rPr>
              <w:t>3-2-2</w:t>
            </w:r>
            <w:r>
              <w:rPr>
                <w:rFonts w:ascii="PMingLiu" w:eastAsia="PMingLiu" w:hAnsi="PMingLiu" w:cs="PMingLiu"/>
                <w:color w:val="000000"/>
              </w:rPr>
              <w:t>學習如何解決問題及做決定。</w:t>
            </w:r>
          </w:p>
          <w:p w:rsidR="00BB2BDE" w:rsidRDefault="00BB2BDE" w:rsidP="00661BBE">
            <w:pPr>
              <w:widowControl w:val="0"/>
              <w:rPr>
                <w:rFonts w:ascii="Times New Roman" w:eastAsia="Times New Roman" w:hAnsi="Times New Roman" w:cs="Times New Roman"/>
                <w:color w:val="000000"/>
              </w:rPr>
            </w:pPr>
            <w:r>
              <w:rPr>
                <w:rFonts w:ascii="PMingLiu" w:eastAsia="PMingLiu" w:hAnsi="PMingLiu" w:cs="PMingLiu"/>
                <w:color w:val="000000"/>
              </w:rPr>
              <w:t>【性別平等教育】</w:t>
            </w:r>
            <w:r>
              <w:rPr>
                <w:rFonts w:ascii="Times New Roman" w:eastAsia="Times New Roman" w:hAnsi="Times New Roman" w:cs="Times New Roman"/>
                <w:color w:val="000000"/>
              </w:rPr>
              <w:t>1-2-2</w:t>
            </w:r>
            <w:r>
              <w:rPr>
                <w:rFonts w:ascii="PMingLiu" w:eastAsia="PMingLiu" w:hAnsi="PMingLiu" w:cs="PMingLiu"/>
                <w:color w:val="000000"/>
              </w:rPr>
              <w:t>覺察性別特質的刻板化印象。</w:t>
            </w:r>
          </w:p>
          <w:p w:rsidR="00BB2BDE" w:rsidRDefault="00BB2BDE" w:rsidP="00661BBE">
            <w:pPr>
              <w:widowControl w:val="0"/>
              <w:rPr>
                <w:rFonts w:ascii="Times New Roman" w:eastAsia="Times New Roman" w:hAnsi="Times New Roman" w:cs="Times New Roman"/>
                <w:color w:val="000000"/>
              </w:rPr>
            </w:pPr>
            <w:r>
              <w:rPr>
                <w:rFonts w:ascii="PMingLiu" w:eastAsia="PMingLiu" w:hAnsi="PMingLiu" w:cs="PMingLiu"/>
                <w:color w:val="000000"/>
              </w:rPr>
              <w:t>【性別平等教育】</w:t>
            </w:r>
            <w:r>
              <w:rPr>
                <w:rFonts w:ascii="Times New Roman" w:eastAsia="Times New Roman" w:hAnsi="Times New Roman" w:cs="Times New Roman"/>
                <w:color w:val="000000"/>
              </w:rPr>
              <w:t>1-2-3</w:t>
            </w:r>
            <w:r>
              <w:rPr>
                <w:rFonts w:ascii="PMingLiu" w:eastAsia="PMingLiu" w:hAnsi="PMingLiu" w:cs="PMingLiu"/>
                <w:color w:val="000000"/>
              </w:rPr>
              <w:t>欣賞不同性別者的創意表現。</w:t>
            </w:r>
          </w:p>
          <w:p w:rsidR="00BB2BDE" w:rsidRDefault="00BB2BDE" w:rsidP="00661BBE">
            <w:pPr>
              <w:widowControl w:val="0"/>
              <w:rPr>
                <w:rFonts w:ascii="Times New Roman" w:eastAsia="Times New Roman" w:hAnsi="Times New Roman" w:cs="Times New Roman"/>
                <w:color w:val="000000"/>
              </w:rPr>
            </w:pPr>
            <w:r>
              <w:rPr>
                <w:rFonts w:ascii="PMingLiu" w:eastAsia="PMingLiu" w:hAnsi="PMingLiu" w:cs="PMingLiu"/>
                <w:color w:val="000000"/>
              </w:rPr>
              <w:t>【性別平等教育】</w:t>
            </w:r>
            <w:r>
              <w:rPr>
                <w:rFonts w:ascii="Times New Roman" w:eastAsia="Times New Roman" w:hAnsi="Times New Roman" w:cs="Times New Roman"/>
                <w:color w:val="000000"/>
              </w:rPr>
              <w:t>2-</w:t>
            </w:r>
            <w:r>
              <w:rPr>
                <w:rFonts w:ascii="Times New Roman" w:eastAsia="Times New Roman" w:hAnsi="Times New Roman" w:cs="Times New Roman"/>
                <w:color w:val="000000"/>
              </w:rPr>
              <w:lastRenderedPageBreak/>
              <w:t>2-2</w:t>
            </w:r>
            <w:r>
              <w:rPr>
                <w:rFonts w:ascii="PMingLiu" w:eastAsia="PMingLiu" w:hAnsi="PMingLiu" w:cs="PMingLiu"/>
                <w:color w:val="000000"/>
              </w:rPr>
              <w:t>尊重不同性別者做決定的自主權。</w:t>
            </w:r>
          </w:p>
          <w:p w:rsidR="00BB2BDE" w:rsidRDefault="00BB2BDE" w:rsidP="00661BBE">
            <w:pPr>
              <w:widowControl w:val="0"/>
              <w:rPr>
                <w:rFonts w:ascii="Times New Roman" w:eastAsia="Times New Roman" w:hAnsi="Times New Roman" w:cs="Times New Roman"/>
                <w:color w:val="000000"/>
              </w:rPr>
            </w:pPr>
            <w:r>
              <w:rPr>
                <w:rFonts w:ascii="PMingLiu" w:eastAsia="PMingLiu" w:hAnsi="PMingLiu" w:cs="PMingLiu"/>
                <w:color w:val="000000"/>
              </w:rPr>
              <w:t>【性別平等教育】</w:t>
            </w:r>
            <w:r>
              <w:rPr>
                <w:rFonts w:ascii="Times New Roman" w:eastAsia="Times New Roman" w:hAnsi="Times New Roman" w:cs="Times New Roman"/>
                <w:color w:val="000000"/>
              </w:rPr>
              <w:t>2-2-4</w:t>
            </w:r>
            <w:r>
              <w:rPr>
                <w:rFonts w:ascii="PMingLiu" w:eastAsia="PMingLiu" w:hAnsi="PMingLiu" w:cs="PMingLiu"/>
                <w:color w:val="000000"/>
              </w:rPr>
              <w:t>尊重自己與他人的身體自主權。</w:t>
            </w:r>
          </w:p>
          <w:p w:rsidR="00BB2BDE" w:rsidRDefault="00BB2BDE" w:rsidP="00661BBE">
            <w:pPr>
              <w:widowControl w:val="0"/>
              <w:rPr>
                <w:rFonts w:ascii="Times New Roman" w:eastAsia="Times New Roman" w:hAnsi="Times New Roman" w:cs="Times New Roman"/>
                <w:color w:val="000000"/>
              </w:rPr>
            </w:pPr>
            <w:r>
              <w:rPr>
                <w:rFonts w:ascii="PMingLiu" w:eastAsia="PMingLiu" w:hAnsi="PMingLiu" w:cs="PMingLiu"/>
                <w:color w:val="000000"/>
              </w:rPr>
              <w:t>【家政教育】</w:t>
            </w:r>
            <w:r>
              <w:rPr>
                <w:rFonts w:ascii="Times New Roman" w:eastAsia="Times New Roman" w:hAnsi="Times New Roman" w:cs="Times New Roman"/>
                <w:color w:val="000000"/>
              </w:rPr>
              <w:t>4-2-1</w:t>
            </w:r>
            <w:r>
              <w:rPr>
                <w:rFonts w:ascii="PMingLiu" w:eastAsia="PMingLiu" w:hAnsi="PMingLiu" w:cs="PMingLiu"/>
                <w:color w:val="000000"/>
              </w:rPr>
              <w:t>了解個人具有不同的特質。</w:t>
            </w:r>
          </w:p>
        </w:tc>
        <w:tc>
          <w:tcPr>
            <w:tcW w:w="1276" w:type="dxa"/>
            <w:tcBorders>
              <w:top w:val="single" w:sz="4" w:space="0" w:color="000000"/>
              <w:bottom w:val="single" w:sz="4" w:space="0" w:color="000000"/>
            </w:tcBorders>
          </w:tcPr>
          <w:p w:rsidR="00BB2BDE" w:rsidRDefault="00BB2BDE" w:rsidP="00661BBE">
            <w:r>
              <w:lastRenderedPageBreak/>
              <w:t>表演評量</w:t>
            </w:r>
          </w:p>
          <w:p w:rsidR="00BB43D9" w:rsidRDefault="00BB43D9" w:rsidP="00661BBE">
            <w:pPr>
              <w:rPr>
                <w:sz w:val="18"/>
                <w:szCs w:val="18"/>
              </w:rPr>
            </w:pPr>
            <w:r>
              <w:rPr>
                <w:rFonts w:hint="eastAsia"/>
                <w:sz w:val="18"/>
                <w:szCs w:val="18"/>
              </w:rPr>
              <w:t>課堂發表</w:t>
            </w:r>
          </w:p>
          <w:p w:rsidR="00BB2BDE" w:rsidRDefault="00BB2BDE" w:rsidP="00BB43D9"/>
        </w:tc>
        <w:tc>
          <w:tcPr>
            <w:tcW w:w="708" w:type="dxa"/>
            <w:tcBorders>
              <w:top w:val="single" w:sz="4" w:space="0" w:color="000000"/>
              <w:bottom w:val="single" w:sz="4" w:space="0" w:color="000000"/>
            </w:tcBorders>
          </w:tcPr>
          <w:p w:rsidR="00BB2BDE" w:rsidRDefault="00BB2BDE" w:rsidP="00661BBE">
            <w:pPr>
              <w:ind w:left="57" w:right="57"/>
            </w:pPr>
          </w:p>
        </w:tc>
      </w:tr>
      <w:tr w:rsidR="00A71206">
        <w:trPr>
          <w:trHeight w:val="240"/>
        </w:trPr>
        <w:tc>
          <w:tcPr>
            <w:tcW w:w="991" w:type="dxa"/>
            <w:tcBorders>
              <w:top w:val="single" w:sz="4" w:space="0" w:color="000000"/>
              <w:bottom w:val="single" w:sz="4" w:space="0" w:color="000000"/>
            </w:tcBorders>
            <w:vAlign w:val="center"/>
          </w:tcPr>
          <w:p w:rsidR="00A71206" w:rsidRDefault="00957FFB">
            <w:pPr>
              <w:jc w:val="center"/>
            </w:pPr>
            <w:r>
              <w:rPr>
                <w:rFonts w:hint="eastAsia"/>
              </w:rPr>
              <w:t>十</w:t>
            </w:r>
            <w:r>
              <w:rPr>
                <w:rFonts w:hint="eastAsia"/>
              </w:rPr>
              <w:t>~</w:t>
            </w:r>
            <w:r>
              <w:rPr>
                <w:rFonts w:hint="eastAsia"/>
              </w:rPr>
              <w:t>十一</w:t>
            </w:r>
          </w:p>
        </w:tc>
        <w:tc>
          <w:tcPr>
            <w:tcW w:w="1559" w:type="dxa"/>
            <w:tcBorders>
              <w:top w:val="single" w:sz="4" w:space="0" w:color="000000"/>
              <w:bottom w:val="single" w:sz="4" w:space="0" w:color="000000"/>
            </w:tcBorders>
            <w:vAlign w:val="center"/>
          </w:tcPr>
          <w:p w:rsidR="00A71206" w:rsidRDefault="00673CE3">
            <w:pPr>
              <w:jc w:val="center"/>
            </w:pPr>
            <w:r>
              <w:t>參、音樂美樂地</w:t>
            </w:r>
          </w:p>
        </w:tc>
        <w:tc>
          <w:tcPr>
            <w:tcW w:w="1745" w:type="dxa"/>
            <w:tcBorders>
              <w:top w:val="single" w:sz="4" w:space="0" w:color="000000"/>
              <w:bottom w:val="single" w:sz="4" w:space="0" w:color="000000"/>
            </w:tcBorders>
            <w:vAlign w:val="center"/>
          </w:tcPr>
          <w:p w:rsidR="00A71206" w:rsidRDefault="00931561">
            <w:pPr>
              <w:ind w:right="57"/>
              <w:jc w:val="center"/>
              <w:rPr>
                <w:rFonts w:ascii="Times New Roman" w:eastAsia="Times New Roman" w:hAnsi="Times New Roman" w:cs="Times New Roman"/>
                <w:color w:val="000000"/>
              </w:rPr>
            </w:pPr>
            <w:sdt>
              <w:sdtPr>
                <w:tag w:val="goog_rdk_13"/>
                <w:id w:val="-642428189"/>
              </w:sdtPr>
              <w:sdtEndPr/>
              <w:sdtContent>
                <w:r w:rsidR="00673CE3">
                  <w:rPr>
                    <w:rFonts w:ascii="Gungsuh" w:eastAsia="Gungsuh" w:hAnsi="Gungsuh" w:cs="Gungsuh"/>
                    <w:color w:val="000000"/>
                  </w:rPr>
                  <w:t>三</w:t>
                </w:r>
              </w:sdtContent>
            </w:sdt>
            <w:r w:rsidR="00673CE3">
              <w:rPr>
                <w:rFonts w:ascii="PMingLiu" w:eastAsia="PMingLiu" w:hAnsi="PMingLiu" w:cs="PMingLiu"/>
                <w:color w:val="000000"/>
              </w:rPr>
              <w:t>‧</w:t>
            </w:r>
            <w:sdt>
              <w:sdtPr>
                <w:tag w:val="goog_rdk_14"/>
                <w:id w:val="506711306"/>
              </w:sdtPr>
              <w:sdtEndPr/>
              <w:sdtContent>
                <w:r w:rsidR="00673CE3">
                  <w:rPr>
                    <w:rFonts w:ascii="Gungsuh" w:eastAsia="Gungsuh" w:hAnsi="Gungsuh" w:cs="Gungsuh"/>
                    <w:color w:val="000000"/>
                  </w:rPr>
                  <w:t xml:space="preserve"> 傾聽大自然</w:t>
                </w:r>
              </w:sdtContent>
            </w:sdt>
          </w:p>
        </w:tc>
        <w:tc>
          <w:tcPr>
            <w:tcW w:w="807" w:type="dxa"/>
            <w:tcBorders>
              <w:top w:val="single" w:sz="4" w:space="0" w:color="000000"/>
              <w:bottom w:val="single" w:sz="4" w:space="0" w:color="000000"/>
            </w:tcBorders>
            <w:vAlign w:val="center"/>
          </w:tcPr>
          <w:p w:rsidR="00A71206" w:rsidRDefault="00E71ACB">
            <w:pPr>
              <w:ind w:left="57" w:right="57"/>
              <w:jc w:val="center"/>
            </w:pPr>
            <w:r>
              <w:rPr>
                <w:rFonts w:hint="eastAsia"/>
              </w:rPr>
              <w:t>4</w:t>
            </w:r>
          </w:p>
        </w:tc>
        <w:tc>
          <w:tcPr>
            <w:tcW w:w="7087" w:type="dxa"/>
            <w:tcBorders>
              <w:top w:val="single" w:sz="4" w:space="0" w:color="000000"/>
              <w:bottom w:val="single" w:sz="4" w:space="0" w:color="000000"/>
            </w:tcBorders>
          </w:tcPr>
          <w:p w:rsidR="00A71206" w:rsidRDefault="00673CE3">
            <w:pPr>
              <w:ind w:right="57"/>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PMingLiu" w:eastAsia="PMingLiu" w:hAnsi="PMingLiu" w:cs="PMingLiu"/>
                <w:color w:val="000000"/>
              </w:rPr>
              <w:t>引導</w:t>
            </w:r>
            <w:r>
              <w:rPr>
                <w:rFonts w:ascii="Times New Roman" w:eastAsia="Times New Roman" w:hAnsi="Times New Roman" w:cs="Times New Roman"/>
                <w:color w:val="000000"/>
              </w:rPr>
              <w:t>——</w:t>
            </w:r>
            <w:r>
              <w:rPr>
                <w:rFonts w:ascii="PMingLiu" w:eastAsia="PMingLiu" w:hAnsi="PMingLiu" w:cs="PMingLiu"/>
                <w:color w:val="000000"/>
              </w:rPr>
              <w:t>探索自然的聲音。</w:t>
            </w:r>
          </w:p>
          <w:p w:rsidR="00A71206" w:rsidRDefault="00673CE3">
            <w:pPr>
              <w:ind w:right="57"/>
              <w:rPr>
                <w:rFonts w:ascii="Times New Roman" w:eastAsia="Times New Roman" w:hAnsi="Times New Roman" w:cs="Times New Roman"/>
                <w:color w:val="000000"/>
              </w:rPr>
            </w:pPr>
            <w:r>
              <w:rPr>
                <w:rFonts w:ascii="Times New Roman" w:eastAsia="Times New Roman" w:hAnsi="Times New Roman" w:cs="Times New Roman"/>
                <w:color w:val="000000"/>
              </w:rPr>
              <w:t>2.</w:t>
            </w:r>
            <w:r>
              <w:rPr>
                <w:rFonts w:ascii="PMingLiu" w:eastAsia="PMingLiu" w:hAnsi="PMingLiu" w:cs="PMingLiu"/>
                <w:color w:val="000000"/>
              </w:rPr>
              <w:t>聆聽葛利格《皮爾金組曲》第一號中的〈清晨〉。</w:t>
            </w:r>
          </w:p>
          <w:p w:rsidR="00A71206" w:rsidRDefault="00673CE3">
            <w:pPr>
              <w:ind w:right="57"/>
              <w:rPr>
                <w:rFonts w:ascii="Times New Roman" w:eastAsia="Times New Roman" w:hAnsi="Times New Roman" w:cs="Times New Roman"/>
                <w:color w:val="000000"/>
              </w:rPr>
            </w:pPr>
            <w:r>
              <w:rPr>
                <w:rFonts w:ascii="Times New Roman" w:eastAsia="Times New Roman" w:hAnsi="Times New Roman" w:cs="Times New Roman"/>
                <w:color w:val="000000"/>
              </w:rPr>
              <w:t>3.</w:t>
            </w:r>
            <w:r>
              <w:rPr>
                <w:rFonts w:ascii="PMingLiu" w:eastAsia="PMingLiu" w:hAnsi="PMingLiu" w:cs="PMingLiu"/>
                <w:color w:val="000000"/>
              </w:rPr>
              <w:t>介紹長笛及雙簧管的音色。</w:t>
            </w:r>
          </w:p>
          <w:p w:rsidR="00A71206" w:rsidRDefault="00673CE3">
            <w:pPr>
              <w:ind w:right="57"/>
              <w:rPr>
                <w:rFonts w:ascii="Times New Roman" w:eastAsia="Times New Roman" w:hAnsi="Times New Roman" w:cs="Times New Roman"/>
                <w:color w:val="000000"/>
              </w:rPr>
            </w:pPr>
            <w:r>
              <w:rPr>
                <w:rFonts w:ascii="Times New Roman" w:eastAsia="Times New Roman" w:hAnsi="Times New Roman" w:cs="Times New Roman"/>
                <w:color w:val="000000"/>
              </w:rPr>
              <w:t>4.</w:t>
            </w:r>
            <w:r>
              <w:rPr>
                <w:rFonts w:ascii="PMingLiu" w:eastAsia="PMingLiu" w:hAnsi="PMingLiu" w:cs="PMingLiu"/>
                <w:color w:val="000000"/>
              </w:rPr>
              <w:t>歌曲教學</w:t>
            </w:r>
            <w:r>
              <w:rPr>
                <w:rFonts w:ascii="Times New Roman" w:eastAsia="Times New Roman" w:hAnsi="Times New Roman" w:cs="Times New Roman"/>
                <w:color w:val="000000"/>
              </w:rPr>
              <w:t>——</w:t>
            </w:r>
            <w:r>
              <w:rPr>
                <w:rFonts w:ascii="PMingLiu" w:eastAsia="PMingLiu" w:hAnsi="PMingLiu" w:cs="PMingLiu"/>
                <w:color w:val="000000"/>
              </w:rPr>
              <w:t>〈小蜜蜂〉。</w:t>
            </w:r>
          </w:p>
          <w:p w:rsidR="00A71206" w:rsidRDefault="00673CE3">
            <w:pPr>
              <w:ind w:right="57"/>
              <w:rPr>
                <w:rFonts w:ascii="Times New Roman" w:eastAsia="Times New Roman" w:hAnsi="Times New Roman" w:cs="Times New Roman"/>
                <w:color w:val="000000"/>
              </w:rPr>
            </w:pPr>
            <w:r>
              <w:rPr>
                <w:rFonts w:ascii="Times New Roman" w:eastAsia="Times New Roman" w:hAnsi="Times New Roman" w:cs="Times New Roman"/>
                <w:color w:val="000000"/>
              </w:rPr>
              <w:t>5.</w:t>
            </w:r>
            <w:r>
              <w:rPr>
                <w:rFonts w:ascii="PMingLiu" w:eastAsia="PMingLiu" w:hAnsi="PMingLiu" w:cs="PMingLiu"/>
                <w:color w:val="000000"/>
              </w:rPr>
              <w:t>認識附點二分音符：帶領學生做音符長短的肢體律動。</w:t>
            </w:r>
          </w:p>
          <w:p w:rsidR="00A71206" w:rsidRDefault="00673CE3">
            <w:pPr>
              <w:ind w:right="57"/>
              <w:rPr>
                <w:rFonts w:ascii="PMingLiu" w:eastAsia="PMingLiu" w:hAnsi="PMingLiu" w:cs="PMingLiu"/>
                <w:color w:val="000000"/>
              </w:rPr>
            </w:pPr>
            <w:r>
              <w:rPr>
                <w:rFonts w:ascii="Times New Roman" w:eastAsia="Times New Roman" w:hAnsi="Times New Roman" w:cs="Times New Roman"/>
                <w:color w:val="000000"/>
              </w:rPr>
              <w:t>6.</w:t>
            </w:r>
            <w:r>
              <w:rPr>
                <w:rFonts w:ascii="PMingLiu" w:eastAsia="PMingLiu" w:hAnsi="PMingLiu" w:cs="PMingLiu"/>
                <w:color w:val="000000"/>
              </w:rPr>
              <w:t>請學生創作不同的律動動作，並發表。</w:t>
            </w:r>
          </w:p>
          <w:p w:rsidR="00A71206" w:rsidRDefault="00A71206">
            <w:pPr>
              <w:ind w:right="57"/>
              <w:rPr>
                <w:rFonts w:ascii="PMingLiu" w:eastAsia="PMingLiu" w:hAnsi="PMingLiu" w:cs="PMingLiu"/>
                <w:color w:val="000000"/>
              </w:rPr>
            </w:pPr>
          </w:p>
          <w:p w:rsidR="00A71206" w:rsidRDefault="00A71206">
            <w:pPr>
              <w:ind w:right="57"/>
              <w:rPr>
                <w:rFonts w:ascii="Times New Roman" w:eastAsia="Times New Roman" w:hAnsi="Times New Roman" w:cs="Times New Roman"/>
                <w:color w:val="000000"/>
              </w:rPr>
            </w:pPr>
          </w:p>
        </w:tc>
        <w:tc>
          <w:tcPr>
            <w:tcW w:w="1985" w:type="dxa"/>
            <w:tcBorders>
              <w:top w:val="single" w:sz="4" w:space="0" w:color="000000"/>
              <w:bottom w:val="single" w:sz="4" w:space="0" w:color="000000"/>
            </w:tcBorders>
          </w:tcPr>
          <w:p w:rsidR="00A71206" w:rsidRDefault="00673CE3">
            <w:pPr>
              <w:widowControl w:val="0"/>
            </w:pPr>
            <w:r>
              <w:t xml:space="preserve">     </w:t>
            </w:r>
            <w:r>
              <w:t>【環境教育】</w:t>
            </w:r>
            <w:r>
              <w:t>1-1-1</w:t>
            </w:r>
            <w:r>
              <w:t>能運用五官觀察體驗、探究環境中的事物。</w:t>
            </w:r>
          </w:p>
          <w:p w:rsidR="00A71206" w:rsidRDefault="00673CE3">
            <w:pPr>
              <w:widowControl w:val="0"/>
            </w:pPr>
            <w:r>
              <w:t>【環境教育】</w:t>
            </w:r>
            <w:r>
              <w:t>1-2-2</w:t>
            </w:r>
            <w:r>
              <w:t>能藉由感官接觸環境中的動、植物和景觀，欣賞自然之美，並能以多元的方式表達內心感受。</w:t>
            </w:r>
          </w:p>
          <w:p w:rsidR="00A71206" w:rsidRDefault="00673CE3">
            <w:pPr>
              <w:widowControl w:val="0"/>
            </w:pPr>
            <w:r>
              <w:t>【環境教育】</w:t>
            </w:r>
            <w:r>
              <w:t>4-1-1</w:t>
            </w:r>
            <w:r>
              <w:t>能以語言、文字或圖畫清楚表達自己對自然體驗或環境保護的想法。</w:t>
            </w:r>
          </w:p>
          <w:p w:rsidR="00B06377" w:rsidRPr="00B06377" w:rsidRDefault="00B06377" w:rsidP="00B06377">
            <w:pPr>
              <w:shd w:val="clear" w:color="auto" w:fill="FFFFFF"/>
              <w:jc w:val="both"/>
              <w:textAlignment w:val="baseline"/>
              <w:rPr>
                <w:rFonts w:ascii="Times New Roman" w:eastAsia="新細明體" w:hAnsi="Times New Roman" w:cs="Times New Roman"/>
                <w:color w:val="000000"/>
              </w:rPr>
            </w:pPr>
            <w:r>
              <w:t>【</w:t>
            </w:r>
            <w:r>
              <w:rPr>
                <w:rFonts w:hint="eastAsia"/>
              </w:rPr>
              <w:t>海洋</w:t>
            </w:r>
            <w:r>
              <w:t>教育</w:t>
            </w:r>
            <w:r w:rsidRPr="00B06377">
              <w:t>】</w:t>
            </w:r>
            <w:r w:rsidRPr="00B06377">
              <w:rPr>
                <w:rFonts w:ascii="inherit" w:eastAsia="新細明體" w:hAnsi="inherit" w:cs="Times New Roman"/>
                <w:i/>
                <w:iCs/>
                <w:color w:val="000000"/>
                <w:bdr w:val="none" w:sz="0" w:space="0" w:color="auto" w:frame="1"/>
              </w:rPr>
              <w:t>5-2-5</w:t>
            </w:r>
          </w:p>
          <w:p w:rsidR="00B06377" w:rsidRPr="00B06377" w:rsidRDefault="00B06377" w:rsidP="00B06377">
            <w:pPr>
              <w:shd w:val="clear" w:color="auto" w:fill="FFFFFF"/>
              <w:jc w:val="both"/>
              <w:textAlignment w:val="baseline"/>
              <w:rPr>
                <w:rFonts w:ascii="Times New Roman" w:eastAsia="新細明體" w:hAnsi="Times New Roman" w:cs="Times New Roman"/>
                <w:color w:val="000000"/>
              </w:rPr>
            </w:pPr>
            <w:r w:rsidRPr="00B06377">
              <w:rPr>
                <w:rFonts w:ascii="Times New Roman" w:eastAsia="新細明體" w:hAnsi="Times New Roman" w:cs="Times New Roman"/>
                <w:color w:val="000000"/>
                <w:bdr w:val="none" w:sz="0" w:space="0" w:color="auto" w:frame="1"/>
              </w:rPr>
              <w:t>說明水中</w:t>
            </w:r>
            <w:r w:rsidRPr="00B06377">
              <w:rPr>
                <w:rFonts w:ascii="Times New Roman" w:eastAsia="新細明體" w:hAnsi="Times New Roman" w:cs="Times New Roman"/>
                <w:color w:val="000000"/>
                <w:spacing w:val="2"/>
                <w:bdr w:val="none" w:sz="0" w:space="0" w:color="auto" w:frame="1"/>
              </w:rPr>
              <w:t>生物的運動方式。</w:t>
            </w:r>
          </w:p>
          <w:p w:rsidR="00A71206" w:rsidRDefault="00A71206">
            <w:pPr>
              <w:widowControl w:val="0"/>
              <w:rPr>
                <w:rFonts w:ascii="Times New Roman" w:eastAsia="Times New Roman" w:hAnsi="Times New Roman" w:cs="Times New Roman"/>
                <w:color w:val="000000"/>
              </w:rPr>
            </w:pPr>
          </w:p>
        </w:tc>
        <w:tc>
          <w:tcPr>
            <w:tcW w:w="1276" w:type="dxa"/>
            <w:tcBorders>
              <w:top w:val="single" w:sz="4" w:space="0" w:color="000000"/>
              <w:bottom w:val="single" w:sz="4" w:space="0" w:color="000000"/>
            </w:tcBorders>
          </w:tcPr>
          <w:p w:rsidR="00A71206" w:rsidRDefault="00673CE3">
            <w:pPr>
              <w:rPr>
                <w:rFonts w:ascii="PMingLiu" w:eastAsia="PMingLiu" w:hAnsi="PMingLiu" w:cs="PMingLiu"/>
                <w:sz w:val="18"/>
                <w:szCs w:val="18"/>
              </w:rPr>
            </w:pPr>
            <w:r>
              <w:rPr>
                <w:rFonts w:ascii="PMingLiu" w:eastAsia="PMingLiu" w:hAnsi="PMingLiu" w:cs="PMingLiu"/>
                <w:sz w:val="18"/>
                <w:szCs w:val="18"/>
              </w:rPr>
              <w:t>表演評量</w:t>
            </w:r>
          </w:p>
          <w:p w:rsidR="00A71206" w:rsidRDefault="00BB43D9">
            <w:pPr>
              <w:ind w:right="57"/>
            </w:pPr>
            <w:r>
              <w:rPr>
                <w:rFonts w:hint="eastAsia"/>
                <w:sz w:val="18"/>
                <w:szCs w:val="18"/>
              </w:rPr>
              <w:t>課堂發表</w:t>
            </w:r>
          </w:p>
        </w:tc>
        <w:tc>
          <w:tcPr>
            <w:tcW w:w="708" w:type="dxa"/>
            <w:tcBorders>
              <w:top w:val="single" w:sz="4" w:space="0" w:color="000000"/>
              <w:bottom w:val="single" w:sz="4" w:space="0" w:color="000000"/>
            </w:tcBorders>
          </w:tcPr>
          <w:p w:rsidR="00A71206" w:rsidRDefault="00A71206">
            <w:pPr>
              <w:ind w:left="57" w:right="57"/>
            </w:pPr>
          </w:p>
        </w:tc>
      </w:tr>
      <w:tr w:rsidR="00A71206">
        <w:trPr>
          <w:trHeight w:val="200"/>
        </w:trPr>
        <w:tc>
          <w:tcPr>
            <w:tcW w:w="991" w:type="dxa"/>
            <w:tcBorders>
              <w:top w:val="single" w:sz="4" w:space="0" w:color="000000"/>
              <w:bottom w:val="single" w:sz="4" w:space="0" w:color="000000"/>
            </w:tcBorders>
            <w:vAlign w:val="center"/>
          </w:tcPr>
          <w:p w:rsidR="00A71206" w:rsidRDefault="00957FFB">
            <w:pPr>
              <w:jc w:val="center"/>
            </w:pPr>
            <w:r>
              <w:rPr>
                <w:rFonts w:hint="eastAsia"/>
              </w:rPr>
              <w:t>十二</w:t>
            </w:r>
            <w:r>
              <w:rPr>
                <w:rFonts w:hint="eastAsia"/>
              </w:rPr>
              <w:t>~</w:t>
            </w:r>
            <w:r>
              <w:rPr>
                <w:rFonts w:hint="eastAsia"/>
              </w:rPr>
              <w:t>十三</w:t>
            </w:r>
          </w:p>
        </w:tc>
        <w:tc>
          <w:tcPr>
            <w:tcW w:w="1559" w:type="dxa"/>
            <w:tcBorders>
              <w:top w:val="single" w:sz="4" w:space="0" w:color="000000"/>
              <w:bottom w:val="single" w:sz="4" w:space="0" w:color="000000"/>
            </w:tcBorders>
            <w:vAlign w:val="center"/>
          </w:tcPr>
          <w:p w:rsidR="00A71206" w:rsidRDefault="00931561">
            <w:pPr>
              <w:rPr>
                <w:rFonts w:ascii="Times New Roman" w:eastAsia="Times New Roman" w:hAnsi="Times New Roman" w:cs="Times New Roman"/>
                <w:color w:val="000000"/>
              </w:rPr>
            </w:pPr>
            <w:sdt>
              <w:sdtPr>
                <w:tag w:val="goog_rdk_15"/>
                <w:id w:val="1869105221"/>
              </w:sdtPr>
              <w:sdtEndPr/>
              <w:sdtContent>
                <w:r w:rsidR="00673CE3">
                  <w:rPr>
                    <w:rFonts w:ascii="Gungsuh" w:eastAsia="Gungsuh" w:hAnsi="Gungsuh" w:cs="Gungsuh"/>
                    <w:color w:val="000000"/>
                  </w:rPr>
                  <w:t>參、音樂美樂地</w:t>
                </w:r>
              </w:sdtContent>
            </w:sdt>
          </w:p>
        </w:tc>
        <w:tc>
          <w:tcPr>
            <w:tcW w:w="1745" w:type="dxa"/>
            <w:tcBorders>
              <w:top w:val="single" w:sz="4" w:space="0" w:color="000000"/>
              <w:bottom w:val="single" w:sz="4" w:space="0" w:color="000000"/>
            </w:tcBorders>
            <w:vAlign w:val="center"/>
          </w:tcPr>
          <w:p w:rsidR="00A71206" w:rsidRDefault="00931561">
            <w:pPr>
              <w:ind w:right="57"/>
              <w:jc w:val="center"/>
              <w:rPr>
                <w:rFonts w:ascii="Times New Roman" w:eastAsia="Times New Roman" w:hAnsi="Times New Roman" w:cs="Times New Roman"/>
                <w:color w:val="000000"/>
              </w:rPr>
            </w:pPr>
            <w:sdt>
              <w:sdtPr>
                <w:tag w:val="goog_rdk_16"/>
                <w:id w:val="-1071956513"/>
              </w:sdtPr>
              <w:sdtEndPr/>
              <w:sdtContent>
                <w:r w:rsidR="00673CE3">
                  <w:rPr>
                    <w:rFonts w:ascii="Gungsuh" w:eastAsia="Gungsuh" w:hAnsi="Gungsuh" w:cs="Gungsuh"/>
                    <w:color w:val="000000"/>
                  </w:rPr>
                  <w:t>三</w:t>
                </w:r>
              </w:sdtContent>
            </w:sdt>
            <w:r w:rsidR="00673CE3">
              <w:rPr>
                <w:rFonts w:ascii="PMingLiu" w:eastAsia="PMingLiu" w:hAnsi="PMingLiu" w:cs="PMingLiu"/>
                <w:color w:val="000000"/>
              </w:rPr>
              <w:t>‧</w:t>
            </w:r>
            <w:sdt>
              <w:sdtPr>
                <w:tag w:val="goog_rdk_17"/>
                <w:id w:val="-427122928"/>
              </w:sdtPr>
              <w:sdtEndPr/>
              <w:sdtContent>
                <w:r w:rsidR="00673CE3">
                  <w:rPr>
                    <w:rFonts w:ascii="Gungsuh" w:eastAsia="Gungsuh" w:hAnsi="Gungsuh" w:cs="Gungsuh"/>
                    <w:color w:val="000000"/>
                  </w:rPr>
                  <w:t xml:space="preserve"> 傾聽大自然</w:t>
                </w:r>
              </w:sdtContent>
            </w:sdt>
          </w:p>
        </w:tc>
        <w:tc>
          <w:tcPr>
            <w:tcW w:w="807" w:type="dxa"/>
            <w:tcBorders>
              <w:top w:val="single" w:sz="4" w:space="0" w:color="000000"/>
              <w:bottom w:val="single" w:sz="4" w:space="0" w:color="000000"/>
            </w:tcBorders>
            <w:vAlign w:val="center"/>
          </w:tcPr>
          <w:p w:rsidR="00A71206" w:rsidRDefault="00E71ACB">
            <w:pPr>
              <w:ind w:left="57" w:right="57"/>
              <w:jc w:val="center"/>
            </w:pPr>
            <w:r>
              <w:rPr>
                <w:rFonts w:hint="eastAsia"/>
              </w:rPr>
              <w:t>4</w:t>
            </w:r>
          </w:p>
        </w:tc>
        <w:tc>
          <w:tcPr>
            <w:tcW w:w="7087" w:type="dxa"/>
            <w:tcBorders>
              <w:top w:val="single" w:sz="4" w:space="0" w:color="000000"/>
              <w:bottom w:val="single" w:sz="4" w:space="0" w:color="000000"/>
            </w:tcBorders>
          </w:tcPr>
          <w:p w:rsidR="00A71206" w:rsidRDefault="00673CE3">
            <w:pPr>
              <w:ind w:right="57"/>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PMingLiu" w:eastAsia="PMingLiu" w:hAnsi="PMingLiu" w:cs="PMingLiu"/>
                <w:color w:val="000000"/>
              </w:rPr>
              <w:t>探索大自然樂園。</w:t>
            </w:r>
          </w:p>
          <w:p w:rsidR="00A71206" w:rsidRDefault="00673CE3">
            <w:pPr>
              <w:ind w:right="57"/>
              <w:rPr>
                <w:rFonts w:ascii="Times New Roman" w:eastAsia="Times New Roman" w:hAnsi="Times New Roman" w:cs="Times New Roman"/>
                <w:color w:val="000000"/>
              </w:rPr>
            </w:pPr>
            <w:r>
              <w:rPr>
                <w:rFonts w:ascii="Times New Roman" w:eastAsia="Times New Roman" w:hAnsi="Times New Roman" w:cs="Times New Roman"/>
                <w:color w:val="000000"/>
              </w:rPr>
              <w:t>2.</w:t>
            </w:r>
            <w:r>
              <w:rPr>
                <w:rFonts w:ascii="PMingLiu" w:eastAsia="PMingLiu" w:hAnsi="PMingLiu" w:cs="PMingLiu"/>
                <w:color w:val="000000"/>
              </w:rPr>
              <w:t>歌曲教學</w:t>
            </w:r>
            <w:r>
              <w:rPr>
                <w:rFonts w:ascii="Times New Roman" w:eastAsia="Times New Roman" w:hAnsi="Times New Roman" w:cs="Times New Roman"/>
                <w:color w:val="000000"/>
              </w:rPr>
              <w:t>——</w:t>
            </w:r>
            <w:r>
              <w:rPr>
                <w:rFonts w:ascii="PMingLiu" w:eastAsia="PMingLiu" w:hAnsi="PMingLiu" w:cs="PMingLiu"/>
                <w:color w:val="000000"/>
              </w:rPr>
              <w:t>〈森林的小鳥〉</w:t>
            </w:r>
          </w:p>
          <w:p w:rsidR="00A71206" w:rsidRDefault="00673CE3">
            <w:pPr>
              <w:ind w:right="57"/>
              <w:rPr>
                <w:rFonts w:ascii="Times New Roman" w:eastAsia="Times New Roman" w:hAnsi="Times New Roman" w:cs="Times New Roman"/>
                <w:color w:val="000000"/>
              </w:rPr>
            </w:pPr>
            <w:r>
              <w:rPr>
                <w:rFonts w:ascii="Times New Roman" w:eastAsia="Times New Roman" w:hAnsi="Times New Roman" w:cs="Times New Roman"/>
                <w:color w:val="000000"/>
              </w:rPr>
              <w:t>3.</w:t>
            </w:r>
            <w:r>
              <w:rPr>
                <w:rFonts w:ascii="PMingLiu" w:eastAsia="PMingLiu" w:hAnsi="PMingLiu" w:cs="PMingLiu"/>
                <w:color w:val="000000"/>
              </w:rPr>
              <w:t>認識二四拍號與四四拍號。</w:t>
            </w:r>
          </w:p>
          <w:p w:rsidR="00A71206" w:rsidRDefault="00673CE3">
            <w:pPr>
              <w:ind w:right="57"/>
              <w:rPr>
                <w:rFonts w:ascii="Times New Roman" w:eastAsia="Times New Roman" w:hAnsi="Times New Roman" w:cs="Times New Roman"/>
                <w:color w:val="000000"/>
              </w:rPr>
            </w:pPr>
            <w:r>
              <w:rPr>
                <w:rFonts w:ascii="Times New Roman" w:eastAsia="Times New Roman" w:hAnsi="Times New Roman" w:cs="Times New Roman"/>
                <w:color w:val="000000"/>
              </w:rPr>
              <w:t>4.</w:t>
            </w:r>
            <w:r>
              <w:rPr>
                <w:rFonts w:ascii="PMingLiu" w:eastAsia="PMingLiu" w:hAnsi="PMingLiu" w:cs="PMingLiu"/>
                <w:color w:val="000000"/>
              </w:rPr>
              <w:t>耳力激盪：隨機播放或彈奏二拍子（春之歌、森林裡的小鳥）及三拍子（布穀、清晨）旋律，請學生聆聽並分辨二拍子及三拍子的不同。</w:t>
            </w:r>
          </w:p>
        </w:tc>
        <w:tc>
          <w:tcPr>
            <w:tcW w:w="1985" w:type="dxa"/>
            <w:tcBorders>
              <w:top w:val="single" w:sz="4" w:space="0" w:color="000000"/>
              <w:bottom w:val="single" w:sz="4" w:space="0" w:color="000000"/>
            </w:tcBorders>
          </w:tcPr>
          <w:p w:rsidR="00A71206" w:rsidRDefault="00931561">
            <w:pPr>
              <w:widowControl w:val="0"/>
              <w:rPr>
                <w:rFonts w:ascii="Times New Roman" w:eastAsia="Times New Roman" w:hAnsi="Times New Roman" w:cs="Times New Roman"/>
                <w:color w:val="000000"/>
              </w:rPr>
            </w:pPr>
            <w:sdt>
              <w:sdtPr>
                <w:tag w:val="goog_rdk_18"/>
                <w:id w:val="2004856044"/>
              </w:sdtPr>
              <w:sdtEndPr/>
              <w:sdtContent>
                <w:r w:rsidR="00673CE3">
                  <w:rPr>
                    <w:rFonts w:ascii="Gungsuh" w:eastAsia="Gungsuh" w:hAnsi="Gungsuh" w:cs="Gungsuh"/>
                    <w:color w:val="000000"/>
                  </w:rPr>
                  <w:t>【家政教育】</w:t>
                </w:r>
              </w:sdtContent>
            </w:sdt>
          </w:p>
          <w:p w:rsidR="00A71206" w:rsidRDefault="00931561">
            <w:pPr>
              <w:widowControl w:val="0"/>
              <w:rPr>
                <w:rFonts w:ascii="Times New Roman" w:eastAsia="Times New Roman" w:hAnsi="Times New Roman" w:cs="Times New Roman"/>
                <w:color w:val="000000"/>
              </w:rPr>
            </w:pPr>
            <w:sdt>
              <w:sdtPr>
                <w:tag w:val="goog_rdk_19"/>
                <w:id w:val="1045570121"/>
              </w:sdtPr>
              <w:sdtEndPr/>
              <w:sdtContent>
                <w:r w:rsidR="00673CE3">
                  <w:rPr>
                    <w:rFonts w:ascii="Gungsuh" w:eastAsia="Gungsuh" w:hAnsi="Gungsuh" w:cs="Gungsuh"/>
                    <w:color w:val="000000"/>
                  </w:rPr>
                  <w:t>3-2-2察覺自己家庭的生活習慣。</w:t>
                </w:r>
                <w:r w:rsidR="00673CE3">
                  <w:rPr>
                    <w:rFonts w:ascii="Gungsuh" w:eastAsia="Gungsuh" w:hAnsi="Gungsuh" w:cs="Gungsuh"/>
                    <w:color w:val="000000"/>
                  </w:rPr>
                  <w:br/>
                  <w:t>【家政教育】</w:t>
                </w:r>
              </w:sdtContent>
            </w:sdt>
          </w:p>
          <w:sdt>
            <w:sdtPr>
              <w:tag w:val="goog_rdk_20"/>
              <w:id w:val="-1426646291"/>
            </w:sdtPr>
            <w:sdtEndPr/>
            <w:sdtContent>
              <w:p w:rsidR="00B06377" w:rsidRDefault="00673CE3">
                <w:pPr>
                  <w:widowControl w:val="0"/>
                  <w:rPr>
                    <w:rFonts w:ascii="Gungsuh" w:hAnsi="Gungsuh" w:cs="Gungsuh"/>
                    <w:color w:val="000000"/>
                  </w:rPr>
                </w:pPr>
                <w:r>
                  <w:rPr>
                    <w:rFonts w:ascii="Gungsuh" w:eastAsia="Gungsuh" w:hAnsi="Gungsuh" w:cs="Gungsuh"/>
                    <w:color w:val="000000"/>
                  </w:rPr>
                  <w:t>3-2-3養成良好的生活習慣。</w:t>
                </w:r>
              </w:p>
              <w:p w:rsidR="00B06377" w:rsidRPr="00B06377" w:rsidRDefault="00B06377" w:rsidP="00B06377">
                <w:pPr>
                  <w:shd w:val="clear" w:color="auto" w:fill="FFFFFF"/>
                  <w:jc w:val="both"/>
                  <w:textAlignment w:val="baseline"/>
                  <w:rPr>
                    <w:rFonts w:ascii="Times New Roman" w:eastAsia="新細明體" w:hAnsi="Times New Roman" w:cs="Times New Roman"/>
                    <w:color w:val="000000"/>
                  </w:rPr>
                </w:pPr>
                <w:r>
                  <w:t>【</w:t>
                </w:r>
                <w:r>
                  <w:rPr>
                    <w:rFonts w:hint="eastAsia"/>
                  </w:rPr>
                  <w:t>海洋</w:t>
                </w:r>
                <w:r>
                  <w:t>教育</w:t>
                </w:r>
                <w:r w:rsidRPr="00B06377">
                  <w:t>】</w:t>
                </w:r>
                <w:r w:rsidRPr="00B06377">
                  <w:rPr>
                    <w:rFonts w:ascii="inherit" w:eastAsia="新細明體" w:hAnsi="inherit" w:cs="Times New Roman"/>
                    <w:i/>
                    <w:iCs/>
                    <w:color w:val="000000"/>
                    <w:bdr w:val="none" w:sz="0" w:space="0" w:color="auto" w:frame="1"/>
                  </w:rPr>
                  <w:t>5-2-5</w:t>
                </w:r>
              </w:p>
              <w:p w:rsidR="00A71206" w:rsidRDefault="00B06377" w:rsidP="00B06377">
                <w:pPr>
                  <w:widowControl w:val="0"/>
                  <w:rPr>
                    <w:rFonts w:ascii="Times New Roman" w:eastAsia="Times New Roman" w:hAnsi="Times New Roman" w:cs="Times New Roman"/>
                    <w:color w:val="000000"/>
                  </w:rPr>
                </w:pPr>
                <w:r w:rsidRPr="00B06377">
                  <w:rPr>
                    <w:rFonts w:ascii="Times New Roman" w:eastAsia="新細明體" w:hAnsi="Times New Roman" w:cs="Times New Roman"/>
                    <w:color w:val="000000"/>
                    <w:bdr w:val="none" w:sz="0" w:space="0" w:color="auto" w:frame="1"/>
                  </w:rPr>
                  <w:lastRenderedPageBreak/>
                  <w:t>說明水中</w:t>
                </w:r>
                <w:r w:rsidRPr="00B06377">
                  <w:rPr>
                    <w:rFonts w:ascii="Times New Roman" w:eastAsia="新細明體" w:hAnsi="Times New Roman" w:cs="Times New Roman"/>
                    <w:color w:val="000000"/>
                    <w:spacing w:val="2"/>
                    <w:bdr w:val="none" w:sz="0" w:space="0" w:color="auto" w:frame="1"/>
                  </w:rPr>
                  <w:t>生物的運動方式。</w:t>
                </w:r>
              </w:p>
              <w:bookmarkStart w:id="0" w:name="_GoBack" w:displacedByCustomXml="next"/>
              <w:bookmarkEnd w:id="0" w:displacedByCustomXml="next"/>
            </w:sdtContent>
          </w:sdt>
        </w:tc>
        <w:tc>
          <w:tcPr>
            <w:tcW w:w="1276" w:type="dxa"/>
            <w:tcBorders>
              <w:top w:val="single" w:sz="4" w:space="0" w:color="000000"/>
              <w:bottom w:val="single" w:sz="4" w:space="0" w:color="000000"/>
            </w:tcBorders>
          </w:tcPr>
          <w:p w:rsidR="00A71206" w:rsidRDefault="00BB43D9">
            <w:pPr>
              <w:ind w:right="57"/>
              <w:rPr>
                <w:sz w:val="18"/>
                <w:szCs w:val="18"/>
              </w:rPr>
            </w:pPr>
            <w:r>
              <w:rPr>
                <w:rFonts w:hint="eastAsia"/>
                <w:sz w:val="18"/>
                <w:szCs w:val="18"/>
              </w:rPr>
              <w:lastRenderedPageBreak/>
              <w:t>課堂發表</w:t>
            </w:r>
          </w:p>
          <w:p w:rsidR="00BB43D9" w:rsidRDefault="00BB43D9">
            <w:pPr>
              <w:ind w:right="57"/>
            </w:pPr>
            <w:r>
              <w:rPr>
                <w:rFonts w:hint="eastAsia"/>
                <w:sz w:val="18"/>
                <w:szCs w:val="18"/>
              </w:rPr>
              <w:t>小組合作</w:t>
            </w:r>
          </w:p>
        </w:tc>
        <w:tc>
          <w:tcPr>
            <w:tcW w:w="708" w:type="dxa"/>
            <w:tcBorders>
              <w:top w:val="single" w:sz="4" w:space="0" w:color="000000"/>
              <w:bottom w:val="single" w:sz="4" w:space="0" w:color="000000"/>
            </w:tcBorders>
          </w:tcPr>
          <w:p w:rsidR="00A71206" w:rsidRDefault="00A71206">
            <w:pPr>
              <w:ind w:left="57" w:right="57"/>
            </w:pPr>
          </w:p>
        </w:tc>
      </w:tr>
      <w:tr w:rsidR="00A71206">
        <w:trPr>
          <w:trHeight w:val="140"/>
        </w:trPr>
        <w:tc>
          <w:tcPr>
            <w:tcW w:w="991" w:type="dxa"/>
            <w:tcBorders>
              <w:top w:val="single" w:sz="4" w:space="0" w:color="000000"/>
              <w:bottom w:val="single" w:sz="4" w:space="0" w:color="000000"/>
            </w:tcBorders>
            <w:vAlign w:val="center"/>
          </w:tcPr>
          <w:p w:rsidR="00A71206" w:rsidRDefault="00957FFB">
            <w:pPr>
              <w:jc w:val="center"/>
            </w:pPr>
            <w:r>
              <w:rPr>
                <w:rFonts w:hint="eastAsia"/>
              </w:rPr>
              <w:t>十四</w:t>
            </w:r>
          </w:p>
        </w:tc>
        <w:tc>
          <w:tcPr>
            <w:tcW w:w="1559" w:type="dxa"/>
            <w:tcBorders>
              <w:top w:val="single" w:sz="4" w:space="0" w:color="000000"/>
              <w:bottom w:val="single" w:sz="4" w:space="0" w:color="000000"/>
            </w:tcBorders>
            <w:vAlign w:val="center"/>
          </w:tcPr>
          <w:p w:rsidR="00A71206" w:rsidRDefault="00931561">
            <w:pPr>
              <w:rPr>
                <w:rFonts w:ascii="Times New Roman" w:eastAsia="Times New Roman" w:hAnsi="Times New Roman" w:cs="Times New Roman"/>
                <w:color w:val="000000"/>
              </w:rPr>
            </w:pPr>
            <w:sdt>
              <w:sdtPr>
                <w:tag w:val="goog_rdk_22"/>
                <w:id w:val="249012724"/>
              </w:sdtPr>
              <w:sdtEndPr/>
              <w:sdtContent>
                <w:r w:rsidR="00673CE3">
                  <w:rPr>
                    <w:rFonts w:ascii="Gungsuh" w:eastAsia="Gungsuh" w:hAnsi="Gungsuh" w:cs="Gungsuh"/>
                    <w:color w:val="000000"/>
                  </w:rPr>
                  <w:t>貳、表演任我行</w:t>
                </w:r>
              </w:sdtContent>
            </w:sdt>
          </w:p>
        </w:tc>
        <w:tc>
          <w:tcPr>
            <w:tcW w:w="1745" w:type="dxa"/>
            <w:tcBorders>
              <w:top w:val="single" w:sz="4" w:space="0" w:color="000000"/>
              <w:bottom w:val="single" w:sz="4" w:space="0" w:color="000000"/>
            </w:tcBorders>
            <w:vAlign w:val="center"/>
          </w:tcPr>
          <w:p w:rsidR="00A71206" w:rsidRDefault="00931561">
            <w:pPr>
              <w:ind w:right="57"/>
              <w:jc w:val="center"/>
              <w:rPr>
                <w:rFonts w:ascii="Times New Roman" w:eastAsia="Times New Roman" w:hAnsi="Times New Roman" w:cs="Times New Roman"/>
                <w:color w:val="000000"/>
              </w:rPr>
            </w:pPr>
            <w:sdt>
              <w:sdtPr>
                <w:tag w:val="goog_rdk_23"/>
                <w:id w:val="1578014032"/>
              </w:sdtPr>
              <w:sdtEndPr/>
              <w:sdtContent>
                <w:r w:rsidR="00673CE3">
                  <w:rPr>
                    <w:rFonts w:ascii="Gungsuh" w:eastAsia="Gungsuh" w:hAnsi="Gungsuh" w:cs="Gungsuh"/>
                    <w:color w:val="000000"/>
                  </w:rPr>
                  <w:t>二．玩具奇遇記</w:t>
                </w:r>
              </w:sdtContent>
            </w:sdt>
          </w:p>
        </w:tc>
        <w:tc>
          <w:tcPr>
            <w:tcW w:w="807" w:type="dxa"/>
            <w:tcBorders>
              <w:top w:val="single" w:sz="4" w:space="0" w:color="000000"/>
              <w:bottom w:val="single" w:sz="4" w:space="0" w:color="000000"/>
            </w:tcBorders>
            <w:vAlign w:val="center"/>
          </w:tcPr>
          <w:p w:rsidR="00A71206" w:rsidRDefault="00E71ACB">
            <w:pPr>
              <w:ind w:left="57" w:right="57"/>
              <w:jc w:val="center"/>
            </w:pPr>
            <w:r>
              <w:rPr>
                <w:rFonts w:hint="eastAsia"/>
              </w:rPr>
              <w:t>2</w:t>
            </w:r>
          </w:p>
        </w:tc>
        <w:tc>
          <w:tcPr>
            <w:tcW w:w="7087" w:type="dxa"/>
            <w:tcBorders>
              <w:top w:val="single" w:sz="4" w:space="0" w:color="000000"/>
              <w:bottom w:val="single" w:sz="4" w:space="0" w:color="000000"/>
            </w:tcBorders>
          </w:tcPr>
          <w:p w:rsidR="00A71206" w:rsidRDefault="00673CE3">
            <w:pPr>
              <w:ind w:right="57"/>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PMingLiu" w:eastAsia="PMingLiu" w:hAnsi="PMingLiu" w:cs="PMingLiu"/>
                <w:color w:val="000000"/>
              </w:rPr>
              <w:t>伸展、放鬆和開發肢體。</w:t>
            </w:r>
          </w:p>
          <w:p w:rsidR="00A71206" w:rsidRDefault="00673CE3">
            <w:pPr>
              <w:ind w:right="57"/>
              <w:rPr>
                <w:rFonts w:ascii="Times New Roman" w:eastAsia="Times New Roman" w:hAnsi="Times New Roman" w:cs="Times New Roman"/>
                <w:color w:val="000000"/>
              </w:rPr>
            </w:pPr>
            <w:r>
              <w:rPr>
                <w:rFonts w:ascii="Times New Roman" w:eastAsia="Times New Roman" w:hAnsi="Times New Roman" w:cs="Times New Roman"/>
                <w:color w:val="000000"/>
              </w:rPr>
              <w:t>2.</w:t>
            </w:r>
            <w:r>
              <w:rPr>
                <w:rFonts w:ascii="PMingLiu" w:eastAsia="PMingLiu" w:hAnsi="PMingLiu" w:cs="PMingLiu"/>
                <w:color w:val="000000"/>
              </w:rPr>
              <w:t>結合生活經驗，發揮聯想，進入想像的大自然情境。</w:t>
            </w:r>
          </w:p>
          <w:p w:rsidR="00A71206" w:rsidRDefault="00673CE3">
            <w:pPr>
              <w:ind w:right="57"/>
              <w:rPr>
                <w:rFonts w:ascii="PMingLiu" w:eastAsia="PMingLiu" w:hAnsi="PMingLiu" w:cs="PMingLiu"/>
                <w:color w:val="000000"/>
              </w:rPr>
            </w:pPr>
            <w:r>
              <w:rPr>
                <w:rFonts w:ascii="Times New Roman" w:eastAsia="Times New Roman" w:hAnsi="Times New Roman" w:cs="Times New Roman"/>
                <w:color w:val="000000"/>
              </w:rPr>
              <w:t>3.</w:t>
            </w:r>
            <w:r>
              <w:rPr>
                <w:rFonts w:ascii="PMingLiu" w:eastAsia="PMingLiu" w:hAnsi="PMingLiu" w:cs="PMingLiu"/>
                <w:color w:val="000000"/>
              </w:rPr>
              <w:t xml:space="preserve">邊聽故事邊扮演角色：教師口述大自然的四種情境，學生依據教師口述內容做 </w:t>
            </w:r>
          </w:p>
          <w:p w:rsidR="00A71206" w:rsidRDefault="00673CE3">
            <w:pPr>
              <w:ind w:right="57"/>
              <w:rPr>
                <w:rFonts w:ascii="Times New Roman" w:eastAsia="Times New Roman" w:hAnsi="Times New Roman" w:cs="Times New Roman"/>
                <w:color w:val="000000"/>
              </w:rPr>
            </w:pPr>
            <w:r>
              <w:rPr>
                <w:rFonts w:ascii="PMingLiu" w:eastAsia="PMingLiu" w:hAnsi="PMingLiu" w:cs="PMingLiu"/>
                <w:color w:val="000000"/>
              </w:rPr>
              <w:t xml:space="preserve">   出想像的動作。</w:t>
            </w:r>
          </w:p>
          <w:p w:rsidR="00A71206" w:rsidRDefault="00673CE3">
            <w:pPr>
              <w:ind w:right="57"/>
              <w:rPr>
                <w:rFonts w:ascii="PMingLiu" w:eastAsia="PMingLiu" w:hAnsi="PMingLiu" w:cs="PMingLiu"/>
                <w:color w:val="000000"/>
              </w:rPr>
            </w:pPr>
            <w:r>
              <w:rPr>
                <w:rFonts w:ascii="Times New Roman" w:eastAsia="Times New Roman" w:hAnsi="Times New Roman" w:cs="Times New Roman"/>
                <w:color w:val="000000"/>
              </w:rPr>
              <w:t>4.</w:t>
            </w:r>
            <w:r>
              <w:rPr>
                <w:rFonts w:ascii="PMingLiu" w:eastAsia="PMingLiu" w:hAnsi="PMingLiu" w:cs="PMingLiu"/>
                <w:color w:val="000000"/>
              </w:rPr>
              <w:t>教師視學生的肢體表現，增加提示語，</w:t>
            </w:r>
            <w:r>
              <w:rPr>
                <w:rFonts w:ascii="Times New Roman" w:eastAsia="Times New Roman" w:hAnsi="Times New Roman" w:cs="Times New Roman"/>
                <w:color w:val="000000"/>
              </w:rPr>
              <w:t xml:space="preserve"> </w:t>
            </w:r>
            <w:r>
              <w:rPr>
                <w:rFonts w:ascii="PMingLiu" w:eastAsia="PMingLiu" w:hAnsi="PMingLiu" w:cs="PMingLiu"/>
                <w:color w:val="000000"/>
              </w:rPr>
              <w:t>營造更真實的想像情境</w:t>
            </w:r>
          </w:p>
          <w:p w:rsidR="00A71206" w:rsidRDefault="00673CE3">
            <w:pPr>
              <w:ind w:right="57"/>
              <w:rPr>
                <w:rFonts w:ascii="PMingLiu" w:eastAsia="PMingLiu" w:hAnsi="PMingLiu" w:cs="PMingLiu"/>
                <w:color w:val="000000"/>
              </w:rPr>
            </w:pPr>
            <w:r>
              <w:rPr>
                <w:rFonts w:ascii="PMingLiu" w:eastAsia="PMingLiu" w:hAnsi="PMingLiu" w:cs="PMingLiu"/>
                <w:color w:val="000000"/>
              </w:rPr>
              <w:t>5.訓練邊聽故事邊扮演角色的能力。</w:t>
            </w:r>
          </w:p>
          <w:p w:rsidR="00A71206" w:rsidRDefault="00673CE3">
            <w:pPr>
              <w:ind w:right="57"/>
              <w:rPr>
                <w:rFonts w:ascii="PMingLiu" w:eastAsia="PMingLiu" w:hAnsi="PMingLiu" w:cs="PMingLiu"/>
                <w:color w:val="000000"/>
              </w:rPr>
            </w:pPr>
            <w:r>
              <w:rPr>
                <w:rFonts w:ascii="PMingLiu" w:eastAsia="PMingLiu" w:hAnsi="PMingLiu" w:cs="PMingLiu"/>
                <w:color w:val="000000"/>
              </w:rPr>
              <w:t>6.發揮想像力，塑造擬真的角色形象</w:t>
            </w:r>
          </w:p>
          <w:p w:rsidR="00A71206" w:rsidRDefault="00673CE3">
            <w:pPr>
              <w:ind w:right="57"/>
              <w:rPr>
                <w:rFonts w:ascii="PMingLiu" w:eastAsia="PMingLiu" w:hAnsi="PMingLiu" w:cs="PMingLiu"/>
                <w:color w:val="000000"/>
              </w:rPr>
            </w:pPr>
            <w:r>
              <w:rPr>
                <w:rFonts w:ascii="PMingLiu" w:eastAsia="PMingLiu" w:hAnsi="PMingLiu" w:cs="PMingLiu"/>
                <w:color w:val="000000"/>
              </w:rPr>
              <w:t>7.一人分飾多角，聽到什麼就演什麼，大家一起同時做動作，每人獨立完成。</w:t>
            </w:r>
          </w:p>
          <w:p w:rsidR="00A71206" w:rsidRDefault="00673CE3">
            <w:pPr>
              <w:ind w:right="57"/>
              <w:rPr>
                <w:rFonts w:ascii="Times New Roman" w:eastAsia="Times New Roman" w:hAnsi="Times New Roman" w:cs="Times New Roman"/>
                <w:color w:val="000000"/>
              </w:rPr>
            </w:pPr>
            <w:r>
              <w:rPr>
                <w:color w:val="000000"/>
              </w:rPr>
              <w:t>8</w:t>
            </w:r>
            <w:r>
              <w:rPr>
                <w:rFonts w:ascii="Times New Roman" w:eastAsia="Times New Roman" w:hAnsi="Times New Roman" w:cs="Times New Roman"/>
                <w:color w:val="000000"/>
              </w:rPr>
              <w:t>.</w:t>
            </w:r>
            <w:r>
              <w:rPr>
                <w:rFonts w:ascii="PMingLiu" w:eastAsia="PMingLiu" w:hAnsi="PMingLiu" w:cs="PMingLiu"/>
                <w:color w:val="000000"/>
              </w:rPr>
              <w:t>發揮想像力，塑造擬真的角色形象。</w:t>
            </w:r>
          </w:p>
          <w:p w:rsidR="00A71206" w:rsidRDefault="00673CE3">
            <w:pPr>
              <w:ind w:right="57"/>
              <w:rPr>
                <w:rFonts w:ascii="Times New Roman" w:eastAsia="Times New Roman" w:hAnsi="Times New Roman" w:cs="Times New Roman"/>
                <w:color w:val="000000"/>
              </w:rPr>
            </w:pPr>
            <w:r>
              <w:rPr>
                <w:color w:val="000000"/>
              </w:rPr>
              <w:t>9</w:t>
            </w:r>
            <w:r>
              <w:rPr>
                <w:rFonts w:ascii="Times New Roman" w:eastAsia="Times New Roman" w:hAnsi="Times New Roman" w:cs="Times New Roman"/>
                <w:color w:val="000000"/>
              </w:rPr>
              <w:t>.</w:t>
            </w:r>
            <w:r>
              <w:rPr>
                <w:rFonts w:ascii="PMingLiu" w:eastAsia="PMingLiu" w:hAnsi="PMingLiu" w:cs="PMingLiu"/>
                <w:color w:val="000000"/>
              </w:rPr>
              <w:t>透過表演，開發表達情緒的能力。</w:t>
            </w:r>
          </w:p>
        </w:tc>
        <w:tc>
          <w:tcPr>
            <w:tcW w:w="1985" w:type="dxa"/>
            <w:tcBorders>
              <w:top w:val="single" w:sz="4" w:space="0" w:color="000000"/>
              <w:bottom w:val="single" w:sz="4" w:space="0" w:color="000000"/>
            </w:tcBorders>
          </w:tcPr>
          <w:p w:rsidR="00A71206" w:rsidRDefault="00673CE3">
            <w:pPr>
              <w:widowControl w:val="0"/>
              <w:rPr>
                <w:rFonts w:ascii="Times New Roman" w:eastAsia="Times New Roman" w:hAnsi="Times New Roman" w:cs="Times New Roman"/>
                <w:color w:val="000000"/>
              </w:rPr>
            </w:pPr>
            <w:r>
              <w:rPr>
                <w:rFonts w:ascii="PMingLiu" w:eastAsia="PMingLiu" w:hAnsi="PMingLiu" w:cs="PMingLiu"/>
                <w:color w:val="000000"/>
              </w:rPr>
              <w:t>【生涯發展教育】</w:t>
            </w:r>
            <w:r>
              <w:rPr>
                <w:rFonts w:ascii="Times New Roman" w:eastAsia="Times New Roman" w:hAnsi="Times New Roman" w:cs="Times New Roman"/>
                <w:color w:val="000000"/>
              </w:rPr>
              <w:t>1-2-1</w:t>
            </w:r>
            <w:r>
              <w:rPr>
                <w:rFonts w:ascii="PMingLiu" w:eastAsia="PMingLiu" w:hAnsi="PMingLiu" w:cs="PMingLiu"/>
                <w:color w:val="000000"/>
              </w:rPr>
              <w:t>培養自己的興趣、能力。</w:t>
            </w:r>
          </w:p>
          <w:p w:rsidR="00A71206" w:rsidRDefault="00673CE3">
            <w:pPr>
              <w:widowControl w:val="0"/>
              <w:rPr>
                <w:rFonts w:ascii="Times New Roman" w:eastAsia="Times New Roman" w:hAnsi="Times New Roman" w:cs="Times New Roman"/>
                <w:color w:val="000000"/>
              </w:rPr>
            </w:pPr>
            <w:r>
              <w:rPr>
                <w:rFonts w:ascii="PMingLiu" w:eastAsia="PMingLiu" w:hAnsi="PMingLiu" w:cs="PMingLiu"/>
                <w:color w:val="000000"/>
              </w:rPr>
              <w:t>【生涯發展教育】</w:t>
            </w:r>
            <w:r>
              <w:rPr>
                <w:rFonts w:ascii="Times New Roman" w:eastAsia="Times New Roman" w:hAnsi="Times New Roman" w:cs="Times New Roman"/>
                <w:color w:val="000000"/>
              </w:rPr>
              <w:t>2-2-1</w:t>
            </w:r>
            <w:r>
              <w:rPr>
                <w:rFonts w:ascii="PMingLiu" w:eastAsia="PMingLiu" w:hAnsi="PMingLiu" w:cs="PMingLiu"/>
                <w:color w:val="000000"/>
              </w:rPr>
              <w:t>培養良好的人際互動能力。</w:t>
            </w:r>
          </w:p>
          <w:p w:rsidR="00A71206" w:rsidRDefault="00673CE3">
            <w:pPr>
              <w:widowControl w:val="0"/>
              <w:rPr>
                <w:rFonts w:ascii="Times New Roman" w:eastAsia="Times New Roman" w:hAnsi="Times New Roman" w:cs="Times New Roman"/>
                <w:color w:val="000000"/>
              </w:rPr>
            </w:pPr>
            <w:r>
              <w:rPr>
                <w:rFonts w:ascii="PMingLiu" w:eastAsia="PMingLiu" w:hAnsi="PMingLiu" w:cs="PMingLiu"/>
                <w:color w:val="000000"/>
              </w:rPr>
              <w:t>【性別平等教育】</w:t>
            </w:r>
            <w:r>
              <w:rPr>
                <w:rFonts w:ascii="Times New Roman" w:eastAsia="Times New Roman" w:hAnsi="Times New Roman" w:cs="Times New Roman"/>
                <w:color w:val="000000"/>
              </w:rPr>
              <w:t>1-2-2</w:t>
            </w:r>
            <w:r>
              <w:rPr>
                <w:rFonts w:ascii="PMingLiu" w:eastAsia="PMingLiu" w:hAnsi="PMingLiu" w:cs="PMingLiu"/>
                <w:color w:val="000000"/>
              </w:rPr>
              <w:t>覺察性別特質的刻板化印象。</w:t>
            </w:r>
          </w:p>
          <w:p w:rsidR="00A71206" w:rsidRDefault="00673CE3">
            <w:pPr>
              <w:widowControl w:val="0"/>
              <w:rPr>
                <w:rFonts w:ascii="Times New Roman" w:eastAsia="Times New Roman" w:hAnsi="Times New Roman" w:cs="Times New Roman"/>
                <w:color w:val="000000"/>
              </w:rPr>
            </w:pPr>
            <w:r>
              <w:rPr>
                <w:rFonts w:ascii="PMingLiu" w:eastAsia="PMingLiu" w:hAnsi="PMingLiu" w:cs="PMingLiu"/>
                <w:color w:val="000000"/>
              </w:rPr>
              <w:t>【性別平等教育】</w:t>
            </w:r>
            <w:r>
              <w:rPr>
                <w:rFonts w:ascii="Times New Roman" w:eastAsia="Times New Roman" w:hAnsi="Times New Roman" w:cs="Times New Roman"/>
                <w:color w:val="000000"/>
              </w:rPr>
              <w:t>1-2-3</w:t>
            </w:r>
            <w:r>
              <w:rPr>
                <w:rFonts w:ascii="PMingLiu" w:eastAsia="PMingLiu" w:hAnsi="PMingLiu" w:cs="PMingLiu"/>
                <w:color w:val="000000"/>
              </w:rPr>
              <w:t>欣賞不同性別者的創意表現。</w:t>
            </w:r>
          </w:p>
          <w:p w:rsidR="00A71206" w:rsidRDefault="00673CE3">
            <w:pPr>
              <w:widowControl w:val="0"/>
              <w:rPr>
                <w:rFonts w:ascii="Times New Roman" w:eastAsia="Times New Roman" w:hAnsi="Times New Roman" w:cs="Times New Roman"/>
                <w:color w:val="000000"/>
              </w:rPr>
            </w:pPr>
            <w:r>
              <w:rPr>
                <w:rFonts w:ascii="PMingLiu" w:eastAsia="PMingLiu" w:hAnsi="PMingLiu" w:cs="PMingLiu"/>
                <w:color w:val="000000"/>
              </w:rPr>
              <w:t>【性別平等教育】</w:t>
            </w:r>
            <w:r>
              <w:rPr>
                <w:rFonts w:ascii="Times New Roman" w:eastAsia="Times New Roman" w:hAnsi="Times New Roman" w:cs="Times New Roman"/>
                <w:color w:val="000000"/>
              </w:rPr>
              <w:t>2-2-1</w:t>
            </w:r>
            <w:r>
              <w:rPr>
                <w:rFonts w:ascii="PMingLiu" w:eastAsia="PMingLiu" w:hAnsi="PMingLiu" w:cs="PMingLiu"/>
                <w:color w:val="000000"/>
              </w:rPr>
              <w:t>了解不同性別者在團體中均扮演重要的角色。</w:t>
            </w:r>
          </w:p>
          <w:p w:rsidR="00A71206" w:rsidRDefault="00673CE3">
            <w:pPr>
              <w:widowControl w:val="0"/>
              <w:rPr>
                <w:rFonts w:ascii="Times New Roman" w:eastAsia="Times New Roman" w:hAnsi="Times New Roman" w:cs="Times New Roman"/>
                <w:color w:val="000000"/>
              </w:rPr>
            </w:pPr>
            <w:r>
              <w:rPr>
                <w:rFonts w:ascii="PMingLiu" w:eastAsia="PMingLiu" w:hAnsi="PMingLiu" w:cs="PMingLiu"/>
                <w:color w:val="000000"/>
              </w:rPr>
              <w:t>【性別平等教育】</w:t>
            </w:r>
            <w:r>
              <w:rPr>
                <w:rFonts w:ascii="Times New Roman" w:eastAsia="Times New Roman" w:hAnsi="Times New Roman" w:cs="Times New Roman"/>
                <w:color w:val="000000"/>
              </w:rPr>
              <w:t>2-2-2</w:t>
            </w:r>
            <w:r>
              <w:rPr>
                <w:rFonts w:ascii="PMingLiu" w:eastAsia="PMingLiu" w:hAnsi="PMingLiu" w:cs="PMingLiu"/>
                <w:color w:val="000000"/>
              </w:rPr>
              <w:t>尊重不同性別者做決定的自主權。</w:t>
            </w:r>
          </w:p>
          <w:p w:rsidR="00A71206" w:rsidRDefault="00673CE3">
            <w:pPr>
              <w:widowControl w:val="0"/>
              <w:rPr>
                <w:rFonts w:ascii="Times New Roman" w:eastAsia="Times New Roman" w:hAnsi="Times New Roman" w:cs="Times New Roman"/>
                <w:color w:val="000000"/>
              </w:rPr>
            </w:pPr>
            <w:r>
              <w:rPr>
                <w:rFonts w:ascii="PMingLiu" w:eastAsia="PMingLiu" w:hAnsi="PMingLiu" w:cs="PMingLiu"/>
                <w:color w:val="000000"/>
              </w:rPr>
              <w:t>【性別平等教育】</w:t>
            </w:r>
            <w:r>
              <w:rPr>
                <w:rFonts w:ascii="Times New Roman" w:eastAsia="Times New Roman" w:hAnsi="Times New Roman" w:cs="Times New Roman"/>
                <w:color w:val="000000"/>
              </w:rPr>
              <w:t>2-2-4</w:t>
            </w:r>
            <w:r>
              <w:rPr>
                <w:rFonts w:ascii="PMingLiu" w:eastAsia="PMingLiu" w:hAnsi="PMingLiu" w:cs="PMingLiu"/>
                <w:color w:val="000000"/>
              </w:rPr>
              <w:t>尊重自己與他人的身體自主權。</w:t>
            </w:r>
          </w:p>
          <w:p w:rsidR="00A71206" w:rsidRDefault="00673CE3">
            <w:pPr>
              <w:widowControl w:val="0"/>
              <w:rPr>
                <w:rFonts w:ascii="Times New Roman" w:eastAsia="Times New Roman" w:hAnsi="Times New Roman" w:cs="Times New Roman"/>
                <w:color w:val="000000"/>
              </w:rPr>
            </w:pPr>
            <w:r>
              <w:rPr>
                <w:rFonts w:ascii="PMingLiu" w:eastAsia="PMingLiu" w:hAnsi="PMingLiu" w:cs="PMingLiu"/>
                <w:color w:val="000000"/>
              </w:rPr>
              <w:t>【家政教育】</w:t>
            </w:r>
            <w:r>
              <w:rPr>
                <w:rFonts w:ascii="Times New Roman" w:eastAsia="Times New Roman" w:hAnsi="Times New Roman" w:cs="Times New Roman"/>
                <w:color w:val="000000"/>
              </w:rPr>
              <w:t>4-2-1</w:t>
            </w:r>
            <w:r>
              <w:rPr>
                <w:rFonts w:ascii="PMingLiu" w:eastAsia="PMingLiu" w:hAnsi="PMingLiu" w:cs="PMingLiu"/>
                <w:color w:val="000000"/>
              </w:rPr>
              <w:t>了解個人具有不同的特質。</w:t>
            </w:r>
          </w:p>
          <w:p w:rsidR="00A71206" w:rsidRDefault="00673CE3">
            <w:pPr>
              <w:widowControl w:val="0"/>
              <w:rPr>
                <w:rFonts w:ascii="Times New Roman" w:eastAsia="Times New Roman" w:hAnsi="Times New Roman" w:cs="Times New Roman"/>
                <w:color w:val="000000"/>
              </w:rPr>
            </w:pPr>
            <w:r>
              <w:rPr>
                <w:rFonts w:ascii="PMingLiu" w:eastAsia="PMingLiu" w:hAnsi="PMingLiu" w:cs="PMingLiu"/>
                <w:color w:val="000000"/>
              </w:rPr>
              <w:t>【環境教育】</w:t>
            </w:r>
            <w:r>
              <w:rPr>
                <w:rFonts w:ascii="Times New Roman" w:eastAsia="Times New Roman" w:hAnsi="Times New Roman" w:cs="Times New Roman"/>
                <w:color w:val="000000"/>
              </w:rPr>
              <w:t>3-2-3</w:t>
            </w:r>
            <w:r>
              <w:rPr>
                <w:rFonts w:ascii="PMingLiu" w:eastAsia="PMingLiu" w:hAnsi="PMingLiu" w:cs="PMingLiu"/>
                <w:color w:val="000000"/>
              </w:rPr>
              <w:t>尊重不同族群與文化背景對環境的態度及行為。</w:t>
            </w:r>
          </w:p>
        </w:tc>
        <w:tc>
          <w:tcPr>
            <w:tcW w:w="1276" w:type="dxa"/>
            <w:tcBorders>
              <w:top w:val="single" w:sz="4" w:space="0" w:color="000000"/>
              <w:bottom w:val="single" w:sz="4" w:space="0" w:color="000000"/>
            </w:tcBorders>
          </w:tcPr>
          <w:p w:rsidR="00A71206" w:rsidRDefault="00673CE3">
            <w:pPr>
              <w:rPr>
                <w:rFonts w:ascii="PMingLiu" w:eastAsia="PMingLiu" w:hAnsi="PMingLiu" w:cs="PMingLiu"/>
                <w:sz w:val="18"/>
                <w:szCs w:val="18"/>
              </w:rPr>
            </w:pPr>
            <w:r>
              <w:rPr>
                <w:rFonts w:ascii="PMingLiu" w:eastAsia="PMingLiu" w:hAnsi="PMingLiu" w:cs="PMingLiu"/>
                <w:sz w:val="18"/>
                <w:szCs w:val="18"/>
              </w:rPr>
              <w:t>表演評量</w:t>
            </w:r>
          </w:p>
          <w:p w:rsidR="00A71206" w:rsidRDefault="00673CE3">
            <w:pPr>
              <w:rPr>
                <w:rFonts w:ascii="PMingLiu" w:eastAsia="PMingLiu" w:hAnsi="PMingLiu" w:cs="PMingLiu"/>
                <w:sz w:val="18"/>
                <w:szCs w:val="18"/>
              </w:rPr>
            </w:pPr>
            <w:r>
              <w:rPr>
                <w:rFonts w:ascii="PMingLiu" w:eastAsia="PMingLiu" w:hAnsi="PMingLiu" w:cs="PMingLiu"/>
                <w:sz w:val="18"/>
                <w:szCs w:val="18"/>
              </w:rPr>
              <w:t>同儕互評</w:t>
            </w:r>
          </w:p>
          <w:p w:rsidR="00A71206" w:rsidRDefault="00673CE3">
            <w:pPr>
              <w:rPr>
                <w:rFonts w:ascii="PMingLiu" w:eastAsia="PMingLiu" w:hAnsi="PMingLiu" w:cs="PMingLiu"/>
                <w:sz w:val="18"/>
                <w:szCs w:val="18"/>
              </w:rPr>
            </w:pPr>
            <w:r>
              <w:rPr>
                <w:rFonts w:ascii="PMingLiu" w:eastAsia="PMingLiu" w:hAnsi="PMingLiu" w:cs="PMingLiu"/>
                <w:sz w:val="18"/>
                <w:szCs w:val="18"/>
              </w:rPr>
              <w:t>肢體律動</w:t>
            </w:r>
          </w:p>
          <w:p w:rsidR="00A71206" w:rsidRDefault="00A71206">
            <w:pPr>
              <w:rPr>
                <w:rFonts w:ascii="PMingLiu" w:eastAsia="PMingLiu" w:hAnsi="PMingLiu" w:cs="PMingLiu"/>
                <w:sz w:val="18"/>
                <w:szCs w:val="18"/>
              </w:rPr>
            </w:pPr>
          </w:p>
        </w:tc>
        <w:tc>
          <w:tcPr>
            <w:tcW w:w="708" w:type="dxa"/>
            <w:tcBorders>
              <w:top w:val="single" w:sz="4" w:space="0" w:color="000000"/>
              <w:bottom w:val="single" w:sz="4" w:space="0" w:color="000000"/>
            </w:tcBorders>
          </w:tcPr>
          <w:p w:rsidR="00A71206" w:rsidRDefault="00A71206">
            <w:pPr>
              <w:ind w:left="57" w:right="57"/>
            </w:pPr>
          </w:p>
        </w:tc>
      </w:tr>
      <w:tr w:rsidR="00A71206">
        <w:trPr>
          <w:trHeight w:val="140"/>
        </w:trPr>
        <w:tc>
          <w:tcPr>
            <w:tcW w:w="991" w:type="dxa"/>
            <w:tcBorders>
              <w:top w:val="single" w:sz="4" w:space="0" w:color="000000"/>
              <w:bottom w:val="single" w:sz="4" w:space="0" w:color="000000"/>
            </w:tcBorders>
            <w:vAlign w:val="center"/>
          </w:tcPr>
          <w:p w:rsidR="00A71206" w:rsidRDefault="00673CE3">
            <w:pPr>
              <w:jc w:val="center"/>
            </w:pPr>
            <w:r>
              <w:t>十五～十六</w:t>
            </w:r>
          </w:p>
        </w:tc>
        <w:tc>
          <w:tcPr>
            <w:tcW w:w="1559" w:type="dxa"/>
            <w:tcBorders>
              <w:top w:val="single" w:sz="4" w:space="0" w:color="000000"/>
              <w:bottom w:val="single" w:sz="4" w:space="0" w:color="000000"/>
            </w:tcBorders>
            <w:vAlign w:val="center"/>
          </w:tcPr>
          <w:p w:rsidR="00A71206" w:rsidRDefault="00931561">
            <w:pPr>
              <w:rPr>
                <w:rFonts w:ascii="Times New Roman" w:eastAsia="Times New Roman" w:hAnsi="Times New Roman" w:cs="Times New Roman"/>
                <w:color w:val="000000"/>
              </w:rPr>
            </w:pPr>
            <w:sdt>
              <w:sdtPr>
                <w:tag w:val="goog_rdk_25"/>
                <w:id w:val="-262840526"/>
              </w:sdtPr>
              <w:sdtEndPr/>
              <w:sdtContent>
                <w:r w:rsidR="00673CE3">
                  <w:rPr>
                    <w:rFonts w:ascii="Gungsuh" w:eastAsia="Gungsuh" w:hAnsi="Gungsuh" w:cs="Gungsuh"/>
                    <w:color w:val="000000"/>
                  </w:rPr>
                  <w:t>參、音樂美樂地</w:t>
                </w:r>
              </w:sdtContent>
            </w:sdt>
          </w:p>
        </w:tc>
        <w:tc>
          <w:tcPr>
            <w:tcW w:w="1745" w:type="dxa"/>
            <w:tcBorders>
              <w:top w:val="single" w:sz="4" w:space="0" w:color="000000"/>
              <w:bottom w:val="single" w:sz="4" w:space="0" w:color="000000"/>
            </w:tcBorders>
            <w:vAlign w:val="center"/>
          </w:tcPr>
          <w:p w:rsidR="00A71206" w:rsidRDefault="00931561">
            <w:pPr>
              <w:ind w:right="57"/>
              <w:jc w:val="center"/>
              <w:rPr>
                <w:rFonts w:ascii="Times New Roman" w:eastAsia="Times New Roman" w:hAnsi="Times New Roman" w:cs="Times New Roman"/>
                <w:color w:val="000000"/>
              </w:rPr>
            </w:pPr>
            <w:sdt>
              <w:sdtPr>
                <w:tag w:val="goog_rdk_26"/>
                <w:id w:val="1555812650"/>
              </w:sdtPr>
              <w:sdtEndPr/>
              <w:sdtContent>
                <w:r w:rsidR="00673CE3">
                  <w:rPr>
                    <w:rFonts w:ascii="Gungsuh" w:eastAsia="Gungsuh" w:hAnsi="Gungsuh" w:cs="Gungsuh"/>
                    <w:color w:val="000000"/>
                  </w:rPr>
                  <w:t>三</w:t>
                </w:r>
              </w:sdtContent>
            </w:sdt>
            <w:r w:rsidR="00673CE3">
              <w:rPr>
                <w:rFonts w:ascii="PMingLiu" w:eastAsia="PMingLiu" w:hAnsi="PMingLiu" w:cs="PMingLiu"/>
                <w:color w:val="000000"/>
              </w:rPr>
              <w:t>‧</w:t>
            </w:r>
            <w:sdt>
              <w:sdtPr>
                <w:tag w:val="goog_rdk_27"/>
                <w:id w:val="-1571961453"/>
              </w:sdtPr>
              <w:sdtEndPr/>
              <w:sdtContent>
                <w:r w:rsidR="00673CE3">
                  <w:rPr>
                    <w:rFonts w:ascii="Gungsuh" w:eastAsia="Gungsuh" w:hAnsi="Gungsuh" w:cs="Gungsuh"/>
                    <w:color w:val="000000"/>
                  </w:rPr>
                  <w:t xml:space="preserve"> 傾聽大自然</w:t>
                </w:r>
              </w:sdtContent>
            </w:sdt>
          </w:p>
        </w:tc>
        <w:tc>
          <w:tcPr>
            <w:tcW w:w="807" w:type="dxa"/>
            <w:tcBorders>
              <w:top w:val="single" w:sz="4" w:space="0" w:color="000000"/>
              <w:bottom w:val="single" w:sz="4" w:space="0" w:color="000000"/>
            </w:tcBorders>
            <w:vAlign w:val="center"/>
          </w:tcPr>
          <w:p w:rsidR="00A71206" w:rsidRDefault="00673CE3">
            <w:pPr>
              <w:ind w:left="57" w:right="57"/>
              <w:jc w:val="center"/>
            </w:pPr>
            <w:r>
              <w:t>4</w:t>
            </w:r>
          </w:p>
        </w:tc>
        <w:tc>
          <w:tcPr>
            <w:tcW w:w="7087" w:type="dxa"/>
            <w:tcBorders>
              <w:top w:val="single" w:sz="4" w:space="0" w:color="000000"/>
              <w:bottom w:val="single" w:sz="4" w:space="0" w:color="000000"/>
            </w:tcBorders>
          </w:tcPr>
          <w:p w:rsidR="00A71206" w:rsidRDefault="00673CE3">
            <w:pPr>
              <w:ind w:right="57"/>
              <w:rPr>
                <w:color w:val="000000"/>
              </w:rPr>
            </w:pPr>
            <w:r>
              <w:rPr>
                <w:color w:val="000000"/>
              </w:rPr>
              <w:t>1.</w:t>
            </w:r>
            <w:r>
              <w:rPr>
                <w:color w:val="000000"/>
              </w:rPr>
              <w:t>歌曲教學</w:t>
            </w:r>
            <w:r>
              <w:rPr>
                <w:color w:val="000000"/>
              </w:rPr>
              <w:t>——</w:t>
            </w:r>
            <w:r>
              <w:rPr>
                <w:color w:val="000000"/>
              </w:rPr>
              <w:t>〈湊鬧熱〉用福佬語依節奏朗讀歌詞，說明歌詞的意義。</w:t>
            </w:r>
          </w:p>
          <w:p w:rsidR="00A71206" w:rsidRDefault="00673CE3">
            <w:pPr>
              <w:ind w:right="57"/>
              <w:rPr>
                <w:color w:val="000000"/>
              </w:rPr>
            </w:pPr>
            <w:r>
              <w:rPr>
                <w:color w:val="000000"/>
              </w:rPr>
              <w:t>2.</w:t>
            </w:r>
            <w:r>
              <w:rPr>
                <w:color w:val="000000"/>
              </w:rPr>
              <w:t>隨琴聲唱歌詞、隨琴聲唱唱名。</w:t>
            </w:r>
          </w:p>
          <w:p w:rsidR="00A71206" w:rsidRDefault="00673CE3">
            <w:pPr>
              <w:ind w:right="57"/>
              <w:rPr>
                <w:color w:val="000000"/>
              </w:rPr>
            </w:pPr>
            <w:r>
              <w:rPr>
                <w:color w:val="000000"/>
              </w:rPr>
              <w:t>3.</w:t>
            </w:r>
            <w:r>
              <w:rPr>
                <w:color w:val="000000"/>
              </w:rPr>
              <w:t>探索熱鬧的環境。</w:t>
            </w:r>
          </w:p>
          <w:p w:rsidR="00A71206" w:rsidRDefault="00673CE3">
            <w:pPr>
              <w:ind w:right="57"/>
              <w:rPr>
                <w:color w:val="000000"/>
              </w:rPr>
            </w:pPr>
            <w:r>
              <w:rPr>
                <w:color w:val="000000"/>
              </w:rPr>
              <w:lastRenderedPageBreak/>
              <w:t>4.</w:t>
            </w:r>
            <w:r>
              <w:rPr>
                <w:color w:val="000000"/>
              </w:rPr>
              <w:t>複習四分音符、八分音符、附點二分音符的拍值長短與節奏相對關係。</w:t>
            </w:r>
          </w:p>
          <w:p w:rsidR="00A71206" w:rsidRDefault="00673CE3">
            <w:pPr>
              <w:ind w:right="57"/>
              <w:rPr>
                <w:color w:val="000000"/>
              </w:rPr>
            </w:pPr>
            <w:r>
              <w:rPr>
                <w:color w:val="000000"/>
              </w:rPr>
              <w:t xml:space="preserve">5. </w:t>
            </w:r>
            <w:r>
              <w:rPr>
                <w:color w:val="000000"/>
              </w:rPr>
              <w:t>提醒學生書寫「音符練習」的時，注意四分音符「黑了頭」，</w:t>
            </w:r>
          </w:p>
          <w:p w:rsidR="00A71206" w:rsidRDefault="00673CE3">
            <w:pPr>
              <w:ind w:right="57"/>
              <w:rPr>
                <w:color w:val="000000"/>
              </w:rPr>
            </w:pPr>
            <w:r>
              <w:rPr>
                <w:color w:val="000000"/>
              </w:rPr>
              <w:t xml:space="preserve">    </w:t>
            </w:r>
            <w:r>
              <w:rPr>
                <w:color w:val="000000"/>
              </w:rPr>
              <w:t>二分音符「白了頭」與附點二分音符「右邊點」。</w:t>
            </w:r>
          </w:p>
          <w:p w:rsidR="00A71206" w:rsidRDefault="00673CE3">
            <w:pPr>
              <w:ind w:right="57"/>
              <w:rPr>
                <w:color w:val="000000"/>
              </w:rPr>
            </w:pPr>
            <w:r>
              <w:rPr>
                <w:color w:val="000000"/>
              </w:rPr>
              <w:t>6.</w:t>
            </w:r>
            <w:r>
              <w:rPr>
                <w:color w:val="000000"/>
              </w:rPr>
              <w:t>魔笛時間：練習歌曲〈月光〉</w:t>
            </w:r>
          </w:p>
          <w:p w:rsidR="00A71206" w:rsidRDefault="00673CE3">
            <w:pPr>
              <w:ind w:right="57"/>
              <w:rPr>
                <w:color w:val="000000"/>
              </w:rPr>
            </w:pPr>
            <w:r>
              <w:rPr>
                <w:color w:val="000000"/>
              </w:rPr>
              <w:t>7.</w:t>
            </w:r>
            <w:r>
              <w:rPr>
                <w:color w:val="000000"/>
              </w:rPr>
              <w:t>利用小組練習，由四至五人一組，在十分鐘之內，學生做到小組合奏及個人即</w:t>
            </w:r>
            <w:r>
              <w:rPr>
                <w:color w:val="000000"/>
              </w:rPr>
              <w:t xml:space="preserve">  </w:t>
            </w:r>
          </w:p>
          <w:p w:rsidR="00A71206" w:rsidRDefault="00673CE3">
            <w:pPr>
              <w:ind w:right="57"/>
              <w:rPr>
                <w:color w:val="000000"/>
              </w:rPr>
            </w:pPr>
            <w:r>
              <w:rPr>
                <w:color w:val="000000"/>
              </w:rPr>
              <w:t xml:space="preserve">   </w:t>
            </w:r>
            <w:r>
              <w:rPr>
                <w:color w:val="000000"/>
              </w:rPr>
              <w:t>興創作的教學目標。</w:t>
            </w:r>
          </w:p>
          <w:p w:rsidR="00A71206" w:rsidRDefault="00673CE3">
            <w:pPr>
              <w:ind w:right="57"/>
              <w:rPr>
                <w:color w:val="000000"/>
              </w:rPr>
            </w:pPr>
            <w:r>
              <w:rPr>
                <w:color w:val="000000"/>
              </w:rPr>
              <w:t>8.</w:t>
            </w:r>
            <w:r>
              <w:rPr>
                <w:color w:val="000000"/>
              </w:rPr>
              <w:t>透過不同的問與答方式，藉由不同的音樂形式，提高學習的興趣。</w:t>
            </w:r>
          </w:p>
          <w:p w:rsidR="00A71206" w:rsidRDefault="00A71206">
            <w:pPr>
              <w:ind w:right="57"/>
              <w:rPr>
                <w:rFonts w:ascii="Times New Roman" w:eastAsia="Times New Roman" w:hAnsi="Times New Roman" w:cs="Times New Roman"/>
                <w:color w:val="000000"/>
              </w:rPr>
            </w:pPr>
          </w:p>
        </w:tc>
        <w:tc>
          <w:tcPr>
            <w:tcW w:w="1985" w:type="dxa"/>
            <w:tcBorders>
              <w:top w:val="single" w:sz="4" w:space="0" w:color="000000"/>
              <w:bottom w:val="single" w:sz="4" w:space="0" w:color="000000"/>
            </w:tcBorders>
          </w:tcPr>
          <w:p w:rsidR="00A71206" w:rsidRDefault="00673CE3">
            <w:pPr>
              <w:widowControl w:val="0"/>
              <w:rPr>
                <w:rFonts w:ascii="Times New Roman" w:eastAsia="Times New Roman" w:hAnsi="Times New Roman" w:cs="Times New Roman"/>
                <w:color w:val="000000"/>
              </w:rPr>
            </w:pPr>
            <w:r>
              <w:rPr>
                <w:rFonts w:ascii="PMingLiu" w:eastAsia="PMingLiu" w:hAnsi="PMingLiu" w:cs="PMingLiu"/>
                <w:color w:val="000000"/>
              </w:rPr>
              <w:lastRenderedPageBreak/>
              <w:t>【環境教育】</w:t>
            </w:r>
            <w:r>
              <w:rPr>
                <w:rFonts w:ascii="Times New Roman" w:eastAsia="Times New Roman" w:hAnsi="Times New Roman" w:cs="Times New Roman"/>
                <w:color w:val="000000"/>
              </w:rPr>
              <w:t>1-1-1</w:t>
            </w:r>
            <w:r>
              <w:rPr>
                <w:rFonts w:ascii="PMingLiu" w:eastAsia="PMingLiu" w:hAnsi="PMingLiu" w:cs="PMingLiu"/>
                <w:color w:val="000000"/>
              </w:rPr>
              <w:t>能運用五官觀察體驗、探究環境中的事物。</w:t>
            </w:r>
          </w:p>
          <w:p w:rsidR="00A71206" w:rsidRDefault="00673CE3">
            <w:pPr>
              <w:widowControl w:val="0"/>
              <w:rPr>
                <w:rFonts w:ascii="Times New Roman" w:eastAsia="Times New Roman" w:hAnsi="Times New Roman" w:cs="Times New Roman"/>
                <w:color w:val="000000"/>
              </w:rPr>
            </w:pPr>
            <w:r>
              <w:rPr>
                <w:rFonts w:ascii="PMingLiu" w:eastAsia="PMingLiu" w:hAnsi="PMingLiu" w:cs="PMingLiu"/>
                <w:color w:val="000000"/>
              </w:rPr>
              <w:lastRenderedPageBreak/>
              <w:t>【環境教育】</w:t>
            </w:r>
            <w:r>
              <w:rPr>
                <w:rFonts w:ascii="Times New Roman" w:eastAsia="Times New Roman" w:hAnsi="Times New Roman" w:cs="Times New Roman"/>
                <w:color w:val="000000"/>
              </w:rPr>
              <w:t>1-2-2</w:t>
            </w:r>
            <w:r>
              <w:rPr>
                <w:rFonts w:ascii="PMingLiu" w:eastAsia="PMingLiu" w:hAnsi="PMingLiu" w:cs="PMingLiu"/>
                <w:color w:val="000000"/>
              </w:rPr>
              <w:t>能藉由感官接觸環境中的動、植物和景觀，欣賞自然之美，並能以多元的方式表達內心感受。</w:t>
            </w:r>
          </w:p>
          <w:p w:rsidR="00A71206" w:rsidRDefault="00673CE3">
            <w:pPr>
              <w:widowControl w:val="0"/>
              <w:rPr>
                <w:rFonts w:ascii="Times New Roman" w:eastAsia="Times New Roman" w:hAnsi="Times New Roman" w:cs="Times New Roman"/>
                <w:color w:val="000000"/>
              </w:rPr>
            </w:pPr>
            <w:r>
              <w:rPr>
                <w:rFonts w:ascii="PMingLiu" w:eastAsia="PMingLiu" w:hAnsi="PMingLiu" w:cs="PMingLiu"/>
                <w:color w:val="000000"/>
              </w:rPr>
              <w:t>【環境教育】</w:t>
            </w:r>
            <w:r>
              <w:rPr>
                <w:rFonts w:ascii="Times New Roman" w:eastAsia="Times New Roman" w:hAnsi="Times New Roman" w:cs="Times New Roman"/>
                <w:color w:val="000000"/>
              </w:rPr>
              <w:t>4-1-1</w:t>
            </w:r>
            <w:r>
              <w:rPr>
                <w:rFonts w:ascii="PMingLiu" w:eastAsia="PMingLiu" w:hAnsi="PMingLiu" w:cs="PMingLiu"/>
                <w:color w:val="000000"/>
              </w:rPr>
              <w:t>能以語言、文字或圖畫清楚表達自己對自然體驗或環境保護的想法。</w:t>
            </w:r>
          </w:p>
        </w:tc>
        <w:tc>
          <w:tcPr>
            <w:tcW w:w="1276" w:type="dxa"/>
            <w:tcBorders>
              <w:top w:val="single" w:sz="4" w:space="0" w:color="000000"/>
              <w:bottom w:val="single" w:sz="4" w:space="0" w:color="000000"/>
            </w:tcBorders>
          </w:tcPr>
          <w:p w:rsidR="00A71206" w:rsidRDefault="00673CE3">
            <w:r>
              <w:lastRenderedPageBreak/>
              <w:t>表演評量</w:t>
            </w:r>
          </w:p>
          <w:p w:rsidR="00A71206" w:rsidRDefault="00BB43D9">
            <w:r>
              <w:rPr>
                <w:rFonts w:hint="eastAsia"/>
                <w:sz w:val="18"/>
                <w:szCs w:val="18"/>
              </w:rPr>
              <w:t>課堂發表</w:t>
            </w:r>
          </w:p>
        </w:tc>
        <w:tc>
          <w:tcPr>
            <w:tcW w:w="708" w:type="dxa"/>
            <w:tcBorders>
              <w:top w:val="single" w:sz="4" w:space="0" w:color="000000"/>
              <w:bottom w:val="single" w:sz="4" w:space="0" w:color="000000"/>
            </w:tcBorders>
          </w:tcPr>
          <w:p w:rsidR="00A71206" w:rsidRDefault="00A71206">
            <w:pPr>
              <w:ind w:left="57" w:right="57"/>
            </w:pPr>
          </w:p>
        </w:tc>
      </w:tr>
      <w:tr w:rsidR="00A71206">
        <w:trPr>
          <w:trHeight w:val="140"/>
        </w:trPr>
        <w:tc>
          <w:tcPr>
            <w:tcW w:w="991" w:type="dxa"/>
            <w:tcBorders>
              <w:top w:val="single" w:sz="4" w:space="0" w:color="000000"/>
              <w:bottom w:val="single" w:sz="4" w:space="0" w:color="000000"/>
            </w:tcBorders>
            <w:vAlign w:val="center"/>
          </w:tcPr>
          <w:p w:rsidR="00A71206" w:rsidRDefault="00673CE3">
            <w:pPr>
              <w:jc w:val="center"/>
            </w:pPr>
            <w:r>
              <w:t>十七</w:t>
            </w:r>
            <w:r>
              <w:t>~</w:t>
            </w:r>
            <w:r>
              <w:t>十八</w:t>
            </w:r>
          </w:p>
        </w:tc>
        <w:tc>
          <w:tcPr>
            <w:tcW w:w="1559" w:type="dxa"/>
            <w:tcBorders>
              <w:top w:val="single" w:sz="4" w:space="0" w:color="000000"/>
              <w:bottom w:val="single" w:sz="4" w:space="0" w:color="000000"/>
            </w:tcBorders>
            <w:vAlign w:val="center"/>
          </w:tcPr>
          <w:p w:rsidR="00A71206" w:rsidRDefault="00931561">
            <w:pPr>
              <w:rPr>
                <w:rFonts w:ascii="Times New Roman" w:eastAsia="Times New Roman" w:hAnsi="Times New Roman" w:cs="Times New Roman"/>
                <w:color w:val="000000"/>
              </w:rPr>
            </w:pPr>
            <w:sdt>
              <w:sdtPr>
                <w:tag w:val="goog_rdk_28"/>
                <w:id w:val="-52470947"/>
              </w:sdtPr>
              <w:sdtEndPr/>
              <w:sdtContent>
                <w:r w:rsidR="00673CE3">
                  <w:rPr>
                    <w:rFonts w:ascii="Gungsuh" w:eastAsia="Gungsuh" w:hAnsi="Gungsuh" w:cs="Gungsuh"/>
                    <w:color w:val="000000"/>
                  </w:rPr>
                  <w:t>參、音樂美樂地</w:t>
                </w:r>
              </w:sdtContent>
            </w:sdt>
          </w:p>
        </w:tc>
        <w:tc>
          <w:tcPr>
            <w:tcW w:w="1745" w:type="dxa"/>
            <w:tcBorders>
              <w:top w:val="single" w:sz="4" w:space="0" w:color="000000"/>
              <w:bottom w:val="single" w:sz="4" w:space="0" w:color="000000"/>
            </w:tcBorders>
            <w:vAlign w:val="center"/>
          </w:tcPr>
          <w:p w:rsidR="00A71206" w:rsidRDefault="00931561">
            <w:pPr>
              <w:ind w:right="57"/>
              <w:jc w:val="center"/>
              <w:rPr>
                <w:rFonts w:ascii="Times New Roman" w:eastAsia="Times New Roman" w:hAnsi="Times New Roman" w:cs="Times New Roman"/>
                <w:color w:val="000000"/>
              </w:rPr>
            </w:pPr>
            <w:sdt>
              <w:sdtPr>
                <w:tag w:val="goog_rdk_29"/>
                <w:id w:val="1260873666"/>
              </w:sdtPr>
              <w:sdtEndPr/>
              <w:sdtContent>
                <w:r w:rsidR="00673CE3">
                  <w:rPr>
                    <w:rFonts w:ascii="Gungsuh" w:eastAsia="Gungsuh" w:hAnsi="Gungsuh" w:cs="Gungsuh"/>
                    <w:color w:val="000000"/>
                  </w:rPr>
                  <w:t>四</w:t>
                </w:r>
              </w:sdtContent>
            </w:sdt>
            <w:r w:rsidR="00673CE3">
              <w:rPr>
                <w:rFonts w:ascii="PMingLiu" w:eastAsia="PMingLiu" w:hAnsi="PMingLiu" w:cs="PMingLiu"/>
                <w:color w:val="000000"/>
              </w:rPr>
              <w:t>‧</w:t>
            </w:r>
            <w:sdt>
              <w:sdtPr>
                <w:tag w:val="goog_rdk_30"/>
                <w:id w:val="-728301072"/>
              </w:sdtPr>
              <w:sdtEndPr/>
              <w:sdtContent>
                <w:r w:rsidR="00673CE3">
                  <w:rPr>
                    <w:rFonts w:ascii="Gungsuh" w:eastAsia="Gungsuh" w:hAnsi="Gungsuh" w:cs="Gungsuh"/>
                    <w:color w:val="000000"/>
                  </w:rPr>
                  <w:t xml:space="preserve"> 快樂的節奏</w:t>
                </w:r>
              </w:sdtContent>
            </w:sdt>
          </w:p>
        </w:tc>
        <w:tc>
          <w:tcPr>
            <w:tcW w:w="807" w:type="dxa"/>
            <w:tcBorders>
              <w:top w:val="single" w:sz="4" w:space="0" w:color="000000"/>
              <w:bottom w:val="single" w:sz="4" w:space="0" w:color="000000"/>
            </w:tcBorders>
            <w:vAlign w:val="center"/>
          </w:tcPr>
          <w:p w:rsidR="00A71206" w:rsidRDefault="00673CE3">
            <w:pPr>
              <w:ind w:left="57" w:right="57"/>
              <w:jc w:val="center"/>
            </w:pPr>
            <w:r>
              <w:t>4</w:t>
            </w:r>
          </w:p>
        </w:tc>
        <w:tc>
          <w:tcPr>
            <w:tcW w:w="7087" w:type="dxa"/>
            <w:tcBorders>
              <w:top w:val="single" w:sz="4" w:space="0" w:color="000000"/>
              <w:bottom w:val="single" w:sz="4" w:space="0" w:color="000000"/>
            </w:tcBorders>
          </w:tcPr>
          <w:p w:rsidR="00A71206" w:rsidRDefault="00673CE3">
            <w:pPr>
              <w:ind w:right="57"/>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PMingLiu" w:eastAsia="PMingLiu" w:hAnsi="PMingLiu" w:cs="PMingLiu"/>
                <w:color w:val="000000"/>
              </w:rPr>
              <w:t>準備活動：探索身體可以發出哪些聲音？複習</w:t>
            </w:r>
            <w:r>
              <w:rPr>
                <w:rFonts w:ascii="Times New Roman" w:eastAsia="Times New Roman" w:hAnsi="Times New Roman" w:cs="Times New Roman"/>
                <w:color w:val="000000"/>
              </w:rPr>
              <w:t xml:space="preserve"> </w:t>
            </w:r>
            <w:r>
              <w:rPr>
                <w:rFonts w:ascii="PMingLiu" w:eastAsia="PMingLiu" w:hAnsi="PMingLiu" w:cs="PMingLiu"/>
                <w:color w:val="000000"/>
              </w:rPr>
              <w:t>的語言節奏。。</w:t>
            </w:r>
          </w:p>
          <w:p w:rsidR="00A71206" w:rsidRDefault="00673CE3">
            <w:pPr>
              <w:ind w:right="57"/>
              <w:rPr>
                <w:rFonts w:ascii="Times New Roman" w:eastAsia="Times New Roman" w:hAnsi="Times New Roman" w:cs="Times New Roman"/>
                <w:color w:val="000000"/>
              </w:rPr>
            </w:pPr>
            <w:r>
              <w:rPr>
                <w:rFonts w:ascii="Times New Roman" w:eastAsia="Times New Roman" w:hAnsi="Times New Roman" w:cs="Times New Roman"/>
                <w:color w:val="000000"/>
              </w:rPr>
              <w:t>2.</w:t>
            </w:r>
            <w:r>
              <w:rPr>
                <w:rFonts w:ascii="PMingLiu" w:eastAsia="PMingLiu" w:hAnsi="PMingLiu" w:cs="PMingLiu"/>
                <w:color w:val="000000"/>
              </w:rPr>
              <w:t>身體律動：同時用兩種身體部位拍打節奏。</w:t>
            </w:r>
          </w:p>
          <w:p w:rsidR="00A71206" w:rsidRDefault="00673CE3">
            <w:pPr>
              <w:ind w:right="57"/>
              <w:rPr>
                <w:rFonts w:ascii="Times New Roman" w:eastAsia="Times New Roman" w:hAnsi="Times New Roman" w:cs="Times New Roman"/>
                <w:color w:val="000000"/>
              </w:rPr>
            </w:pPr>
            <w:r>
              <w:rPr>
                <w:rFonts w:ascii="Times New Roman" w:eastAsia="Times New Roman" w:hAnsi="Times New Roman" w:cs="Times New Roman"/>
                <w:color w:val="000000"/>
              </w:rPr>
              <w:t>3.</w:t>
            </w:r>
            <w:r>
              <w:rPr>
                <w:rFonts w:ascii="PMingLiu" w:eastAsia="PMingLiu" w:hAnsi="PMingLiu" w:cs="PMingLiu"/>
                <w:color w:val="000000"/>
              </w:rPr>
              <w:t>節奏創作。</w:t>
            </w:r>
          </w:p>
          <w:p w:rsidR="00A71206" w:rsidRDefault="00673CE3">
            <w:pPr>
              <w:ind w:right="57"/>
              <w:rPr>
                <w:rFonts w:ascii="PMingLiu" w:eastAsia="PMingLiu" w:hAnsi="PMingLiu" w:cs="PMingLiu"/>
                <w:color w:val="000000"/>
              </w:rPr>
            </w:pPr>
            <w:r>
              <w:rPr>
                <w:rFonts w:ascii="Times New Roman" w:eastAsia="Times New Roman" w:hAnsi="Times New Roman" w:cs="Times New Roman"/>
                <w:color w:val="000000"/>
              </w:rPr>
              <w:t>4.</w:t>
            </w:r>
            <w:r>
              <w:rPr>
                <w:rFonts w:ascii="PMingLiu" w:eastAsia="PMingLiu" w:hAnsi="PMingLiu" w:cs="PMingLiu"/>
                <w:color w:val="000000"/>
              </w:rPr>
              <w:t>好玩的節奏：請學生拍打〈愛的鼓勵〉的節奏。</w:t>
            </w:r>
          </w:p>
          <w:p w:rsidR="00A71206" w:rsidRDefault="00673CE3">
            <w:pPr>
              <w:ind w:right="57"/>
              <w:rPr>
                <w:rFonts w:ascii="Times New Roman" w:eastAsia="Times New Roman" w:hAnsi="Times New Roman" w:cs="Times New Roman"/>
                <w:color w:val="000000"/>
              </w:rPr>
            </w:pPr>
            <w:r>
              <w:rPr>
                <w:color w:val="000000"/>
              </w:rPr>
              <w:t>5</w:t>
            </w:r>
            <w:r>
              <w:rPr>
                <w:rFonts w:ascii="Times New Roman" w:eastAsia="Times New Roman" w:hAnsi="Times New Roman" w:cs="Times New Roman"/>
                <w:color w:val="000000"/>
              </w:rPr>
              <w:t>.</w:t>
            </w:r>
            <w:r>
              <w:rPr>
                <w:rFonts w:ascii="PMingLiu" w:eastAsia="PMingLiu" w:hAnsi="PMingLiu" w:cs="PMingLiu"/>
                <w:color w:val="000000"/>
              </w:rPr>
              <w:t>歌曲教唱</w:t>
            </w:r>
            <w:r>
              <w:rPr>
                <w:rFonts w:ascii="Times New Roman" w:eastAsia="Times New Roman" w:hAnsi="Times New Roman" w:cs="Times New Roman"/>
                <w:color w:val="000000"/>
              </w:rPr>
              <w:t>——</w:t>
            </w:r>
            <w:r>
              <w:rPr>
                <w:rFonts w:ascii="PMingLiu" w:eastAsia="PMingLiu" w:hAnsi="PMingLiu" w:cs="PMingLiu"/>
                <w:color w:val="000000"/>
              </w:rPr>
              <w:t>伊比呀呀。</w:t>
            </w:r>
          </w:p>
          <w:p w:rsidR="00A71206" w:rsidRDefault="00673CE3">
            <w:pPr>
              <w:ind w:right="57"/>
              <w:rPr>
                <w:rFonts w:ascii="Times New Roman" w:eastAsia="Times New Roman" w:hAnsi="Times New Roman" w:cs="Times New Roman"/>
                <w:color w:val="000000"/>
              </w:rPr>
            </w:pPr>
            <w:r>
              <w:rPr>
                <w:color w:val="000000"/>
              </w:rPr>
              <w:t>6</w:t>
            </w:r>
            <w:r>
              <w:rPr>
                <w:rFonts w:ascii="Times New Roman" w:eastAsia="Times New Roman" w:hAnsi="Times New Roman" w:cs="Times New Roman"/>
                <w:color w:val="000000"/>
              </w:rPr>
              <w:t xml:space="preserve">. </w:t>
            </w:r>
            <w:r>
              <w:rPr>
                <w:rFonts w:ascii="PMingLiu" w:eastAsia="PMingLiu" w:hAnsi="PMingLiu" w:cs="PMingLiu"/>
                <w:color w:val="000000"/>
              </w:rPr>
              <w:t>節奏說白：運用</w:t>
            </w:r>
            <w:r>
              <w:rPr>
                <w:rFonts w:ascii="Times New Roman" w:eastAsia="Times New Roman" w:hAnsi="Times New Roman" w:cs="Times New Roman"/>
                <w:color w:val="000000"/>
              </w:rPr>
              <w:t xml:space="preserve"> </w:t>
            </w:r>
            <w:r>
              <w:rPr>
                <w:rFonts w:ascii="PMingLiu" w:eastAsia="PMingLiu" w:hAnsi="PMingLiu" w:cs="PMingLiu"/>
                <w:color w:val="000000"/>
              </w:rPr>
              <w:t>拍打二拍子任意節奏，教師加上節奏說白：</w:t>
            </w:r>
            <w:r>
              <w:rPr>
                <w:rFonts w:ascii="Times New Roman" w:eastAsia="Times New Roman" w:hAnsi="Times New Roman" w:cs="Times New Roman"/>
                <w:color w:val="000000"/>
              </w:rPr>
              <w:t>1 2 3 4 5 6 7</w:t>
            </w:r>
            <w:r>
              <w:rPr>
                <w:rFonts w:ascii="PMingLiu" w:eastAsia="PMingLiu" w:hAnsi="PMingLiu" w:cs="PMingLiu"/>
                <w:color w:val="000000"/>
              </w:rPr>
              <w:t>，請學生練習。</w:t>
            </w:r>
          </w:p>
          <w:p w:rsidR="00A71206" w:rsidRDefault="00673CE3">
            <w:pPr>
              <w:ind w:right="57"/>
              <w:rPr>
                <w:rFonts w:ascii="Times New Roman" w:eastAsia="Times New Roman" w:hAnsi="Times New Roman" w:cs="Times New Roman"/>
                <w:color w:val="000000"/>
              </w:rPr>
            </w:pPr>
            <w:r>
              <w:rPr>
                <w:color w:val="000000"/>
              </w:rPr>
              <w:t>7</w:t>
            </w:r>
            <w:r>
              <w:rPr>
                <w:rFonts w:ascii="Times New Roman" w:eastAsia="Times New Roman" w:hAnsi="Times New Roman" w:cs="Times New Roman"/>
                <w:color w:val="000000"/>
              </w:rPr>
              <w:t xml:space="preserve">. </w:t>
            </w:r>
            <w:r>
              <w:rPr>
                <w:rFonts w:ascii="PMingLiu" w:eastAsia="PMingLiu" w:hAnsi="PMingLiu" w:cs="PMingLiu"/>
                <w:color w:val="000000"/>
              </w:rPr>
              <w:t>正確唱出ㄉㄛ～ㄉㄛ高音視唱曲調，說出上行音與下行音的音型與特色。</w:t>
            </w:r>
          </w:p>
          <w:p w:rsidR="00A71206" w:rsidRDefault="00673CE3">
            <w:pPr>
              <w:ind w:right="57"/>
              <w:rPr>
                <w:rFonts w:ascii="PMingLiu" w:eastAsia="PMingLiu" w:hAnsi="PMingLiu" w:cs="PMingLiu"/>
                <w:color w:val="000000"/>
              </w:rPr>
            </w:pPr>
            <w:r>
              <w:rPr>
                <w:color w:val="000000"/>
              </w:rPr>
              <w:t>8</w:t>
            </w:r>
            <w:r>
              <w:rPr>
                <w:rFonts w:ascii="Times New Roman" w:eastAsia="Times New Roman" w:hAnsi="Times New Roman" w:cs="Times New Roman"/>
                <w:color w:val="000000"/>
              </w:rPr>
              <w:t>.</w:t>
            </w:r>
            <w:r>
              <w:rPr>
                <w:rFonts w:ascii="PMingLiu" w:eastAsia="PMingLiu" w:hAnsi="PMingLiu" w:cs="PMingLiu"/>
                <w:color w:val="000000"/>
              </w:rPr>
              <w:t>抽抽「樂」遊戲、「唱名」心臟病遊戲、音感練習。</w:t>
            </w:r>
          </w:p>
          <w:p w:rsidR="00A71206" w:rsidRDefault="00673CE3">
            <w:pPr>
              <w:ind w:right="57"/>
              <w:rPr>
                <w:color w:val="000000"/>
              </w:rPr>
            </w:pPr>
            <w:r>
              <w:rPr>
                <w:color w:val="000000"/>
              </w:rPr>
              <w:t>9.</w:t>
            </w:r>
            <w:r>
              <w:t xml:space="preserve"> </w:t>
            </w:r>
            <w:r>
              <w:rPr>
                <w:color w:val="000000"/>
              </w:rPr>
              <w:t>歌曲教唱：隨歌曲</w:t>
            </w:r>
            <w:r>
              <w:rPr>
                <w:color w:val="000000"/>
              </w:rPr>
              <w:t>CD</w:t>
            </w:r>
            <w:r>
              <w:rPr>
                <w:color w:val="000000"/>
              </w:rPr>
              <w:t>或琴聲，演唱歌曲「學唱歌」。</w:t>
            </w:r>
          </w:p>
          <w:p w:rsidR="00A71206" w:rsidRDefault="00673CE3">
            <w:pPr>
              <w:ind w:right="57"/>
              <w:rPr>
                <w:rFonts w:ascii="Times New Roman" w:eastAsia="Times New Roman" w:hAnsi="Times New Roman" w:cs="Times New Roman"/>
                <w:color w:val="000000"/>
              </w:rPr>
            </w:pPr>
            <w:r>
              <w:rPr>
                <w:color w:val="000000"/>
              </w:rPr>
              <w:t>10.</w:t>
            </w:r>
            <w:r>
              <w:t xml:space="preserve"> </w:t>
            </w:r>
            <w:r>
              <w:rPr>
                <w:color w:val="000000"/>
              </w:rPr>
              <w:t>指導學生進行「閱」樂欲試練習活動。</w:t>
            </w:r>
          </w:p>
        </w:tc>
        <w:tc>
          <w:tcPr>
            <w:tcW w:w="1985" w:type="dxa"/>
            <w:tcBorders>
              <w:top w:val="single" w:sz="4" w:space="0" w:color="000000"/>
              <w:bottom w:val="single" w:sz="4" w:space="0" w:color="000000"/>
            </w:tcBorders>
          </w:tcPr>
          <w:p w:rsidR="00A71206" w:rsidRDefault="00673CE3">
            <w:pPr>
              <w:widowControl w:val="0"/>
              <w:rPr>
                <w:rFonts w:ascii="Times New Roman" w:eastAsia="Times New Roman" w:hAnsi="Times New Roman" w:cs="Times New Roman"/>
                <w:color w:val="000000"/>
              </w:rPr>
            </w:pPr>
            <w:r>
              <w:rPr>
                <w:rFonts w:ascii="PMingLiu" w:eastAsia="PMingLiu" w:hAnsi="PMingLiu" w:cs="PMingLiu"/>
                <w:color w:val="000000"/>
              </w:rPr>
              <w:t>【人權教育】</w:t>
            </w:r>
            <w:r>
              <w:rPr>
                <w:rFonts w:ascii="Times New Roman" w:eastAsia="Times New Roman" w:hAnsi="Times New Roman" w:cs="Times New Roman"/>
                <w:color w:val="000000"/>
              </w:rPr>
              <w:t>1-2-1</w:t>
            </w:r>
            <w:r>
              <w:rPr>
                <w:rFonts w:ascii="PMingLiu" w:eastAsia="PMingLiu" w:hAnsi="PMingLiu" w:cs="PMingLiu"/>
                <w:color w:val="000000"/>
              </w:rPr>
              <w:t>欣賞、包容個別差異並尊重自己與他人的權利。</w:t>
            </w:r>
          </w:p>
          <w:p w:rsidR="00A71206" w:rsidRDefault="00673CE3">
            <w:pPr>
              <w:widowControl w:val="0"/>
              <w:rPr>
                <w:rFonts w:ascii="Times New Roman" w:eastAsia="Times New Roman" w:hAnsi="Times New Roman" w:cs="Times New Roman"/>
                <w:color w:val="000000"/>
              </w:rPr>
            </w:pPr>
            <w:r>
              <w:rPr>
                <w:rFonts w:ascii="PMingLiu" w:eastAsia="PMingLiu" w:hAnsi="PMingLiu" w:cs="PMingLiu"/>
                <w:color w:val="000000"/>
              </w:rPr>
              <w:t>【生涯發展教育】</w:t>
            </w:r>
            <w:r>
              <w:rPr>
                <w:rFonts w:ascii="Times New Roman" w:eastAsia="Times New Roman" w:hAnsi="Times New Roman" w:cs="Times New Roman"/>
                <w:color w:val="000000"/>
              </w:rPr>
              <w:t>3-2-2</w:t>
            </w:r>
            <w:r>
              <w:rPr>
                <w:rFonts w:ascii="PMingLiu" w:eastAsia="PMingLiu" w:hAnsi="PMingLiu" w:cs="PMingLiu"/>
                <w:color w:val="000000"/>
              </w:rPr>
              <w:t>學習如何解決問題及做決定。</w:t>
            </w:r>
          </w:p>
          <w:p w:rsidR="00A71206" w:rsidRDefault="00673CE3">
            <w:pPr>
              <w:widowControl w:val="0"/>
              <w:rPr>
                <w:rFonts w:ascii="Times New Roman" w:eastAsia="Times New Roman" w:hAnsi="Times New Roman" w:cs="Times New Roman"/>
                <w:color w:val="000000"/>
              </w:rPr>
            </w:pPr>
            <w:r>
              <w:rPr>
                <w:rFonts w:ascii="PMingLiu" w:eastAsia="PMingLiu" w:hAnsi="PMingLiu" w:cs="PMingLiu"/>
                <w:color w:val="000000"/>
              </w:rPr>
              <w:t>【性別平等教育】</w:t>
            </w:r>
            <w:r>
              <w:rPr>
                <w:rFonts w:ascii="Times New Roman" w:eastAsia="Times New Roman" w:hAnsi="Times New Roman" w:cs="Times New Roman"/>
                <w:color w:val="000000"/>
              </w:rPr>
              <w:t>1-2-3</w:t>
            </w:r>
            <w:r>
              <w:rPr>
                <w:rFonts w:ascii="PMingLiu" w:eastAsia="PMingLiu" w:hAnsi="PMingLiu" w:cs="PMingLiu"/>
                <w:color w:val="000000"/>
              </w:rPr>
              <w:t>欣賞不同性別者的創意表現。</w:t>
            </w:r>
          </w:p>
          <w:p w:rsidR="00A71206" w:rsidRDefault="00673CE3">
            <w:pPr>
              <w:widowControl w:val="0"/>
              <w:rPr>
                <w:rFonts w:ascii="Times New Roman" w:eastAsia="Times New Roman" w:hAnsi="Times New Roman" w:cs="Times New Roman"/>
                <w:color w:val="000000"/>
              </w:rPr>
            </w:pPr>
            <w:r>
              <w:rPr>
                <w:rFonts w:ascii="PMingLiu" w:eastAsia="PMingLiu" w:hAnsi="PMingLiu" w:cs="PMingLiu"/>
                <w:color w:val="000000"/>
              </w:rPr>
              <w:t>【家政教育】</w:t>
            </w:r>
            <w:r>
              <w:rPr>
                <w:rFonts w:ascii="Times New Roman" w:eastAsia="Times New Roman" w:hAnsi="Times New Roman" w:cs="Times New Roman"/>
                <w:color w:val="000000"/>
              </w:rPr>
              <w:t>3-2-4</w:t>
            </w:r>
            <w:r>
              <w:rPr>
                <w:rFonts w:ascii="PMingLiu" w:eastAsia="PMingLiu" w:hAnsi="PMingLiu" w:cs="PMingLiu"/>
                <w:color w:val="000000"/>
              </w:rPr>
              <w:t>表現合宜的生活禮儀</w:t>
            </w:r>
          </w:p>
        </w:tc>
        <w:tc>
          <w:tcPr>
            <w:tcW w:w="1276" w:type="dxa"/>
            <w:tcBorders>
              <w:top w:val="single" w:sz="4" w:space="0" w:color="000000"/>
              <w:bottom w:val="single" w:sz="4" w:space="0" w:color="000000"/>
            </w:tcBorders>
          </w:tcPr>
          <w:p w:rsidR="00A71206" w:rsidRDefault="00673CE3">
            <w:r>
              <w:t>表演評量</w:t>
            </w:r>
          </w:p>
          <w:p w:rsidR="00A71206" w:rsidRDefault="00BB43D9">
            <w:r>
              <w:rPr>
                <w:rFonts w:hint="eastAsia"/>
                <w:sz w:val="18"/>
                <w:szCs w:val="18"/>
              </w:rPr>
              <w:t>課堂發表</w:t>
            </w:r>
          </w:p>
        </w:tc>
        <w:tc>
          <w:tcPr>
            <w:tcW w:w="708" w:type="dxa"/>
            <w:tcBorders>
              <w:top w:val="single" w:sz="4" w:space="0" w:color="000000"/>
              <w:bottom w:val="single" w:sz="4" w:space="0" w:color="000000"/>
            </w:tcBorders>
          </w:tcPr>
          <w:p w:rsidR="00A71206" w:rsidRDefault="00673CE3">
            <w:pPr>
              <w:ind w:left="57" w:right="57"/>
            </w:pPr>
            <w:r>
              <w:t xml:space="preserve">     </w:t>
            </w:r>
          </w:p>
        </w:tc>
      </w:tr>
      <w:tr w:rsidR="00A71206">
        <w:trPr>
          <w:trHeight w:val="140"/>
        </w:trPr>
        <w:tc>
          <w:tcPr>
            <w:tcW w:w="991" w:type="dxa"/>
            <w:tcBorders>
              <w:top w:val="single" w:sz="4" w:space="0" w:color="000000"/>
              <w:bottom w:val="single" w:sz="4" w:space="0" w:color="000000"/>
            </w:tcBorders>
            <w:vAlign w:val="center"/>
          </w:tcPr>
          <w:p w:rsidR="00A71206" w:rsidRDefault="00673CE3">
            <w:pPr>
              <w:jc w:val="center"/>
            </w:pPr>
            <w:r>
              <w:t>十九</w:t>
            </w:r>
          </w:p>
        </w:tc>
        <w:tc>
          <w:tcPr>
            <w:tcW w:w="1559" w:type="dxa"/>
            <w:tcBorders>
              <w:top w:val="single" w:sz="4" w:space="0" w:color="000000"/>
              <w:bottom w:val="single" w:sz="4" w:space="0" w:color="000000"/>
            </w:tcBorders>
            <w:vAlign w:val="center"/>
          </w:tcPr>
          <w:p w:rsidR="00A71206" w:rsidRDefault="00931561">
            <w:pPr>
              <w:rPr>
                <w:rFonts w:ascii="Times New Roman" w:eastAsia="Times New Roman" w:hAnsi="Times New Roman" w:cs="Times New Roman"/>
                <w:color w:val="000000"/>
              </w:rPr>
            </w:pPr>
            <w:sdt>
              <w:sdtPr>
                <w:tag w:val="goog_rdk_31"/>
                <w:id w:val="-1598085697"/>
              </w:sdtPr>
              <w:sdtEndPr/>
              <w:sdtContent>
                <w:r w:rsidR="00673CE3">
                  <w:rPr>
                    <w:rFonts w:ascii="Gungsuh" w:eastAsia="Gungsuh" w:hAnsi="Gungsuh" w:cs="Gungsuh"/>
                    <w:color w:val="000000"/>
                  </w:rPr>
                  <w:t>參、音樂美樂地</w:t>
                </w:r>
              </w:sdtContent>
            </w:sdt>
          </w:p>
        </w:tc>
        <w:tc>
          <w:tcPr>
            <w:tcW w:w="1745" w:type="dxa"/>
            <w:tcBorders>
              <w:top w:val="single" w:sz="4" w:space="0" w:color="000000"/>
              <w:bottom w:val="single" w:sz="4" w:space="0" w:color="000000"/>
            </w:tcBorders>
            <w:vAlign w:val="center"/>
          </w:tcPr>
          <w:p w:rsidR="00A71206" w:rsidRDefault="00931561">
            <w:pPr>
              <w:ind w:right="57"/>
              <w:jc w:val="center"/>
              <w:rPr>
                <w:rFonts w:ascii="Times New Roman" w:eastAsia="Times New Roman" w:hAnsi="Times New Roman" w:cs="Times New Roman"/>
                <w:color w:val="000000"/>
              </w:rPr>
            </w:pPr>
            <w:sdt>
              <w:sdtPr>
                <w:tag w:val="goog_rdk_32"/>
                <w:id w:val="1380512770"/>
              </w:sdtPr>
              <w:sdtEndPr/>
              <w:sdtContent>
                <w:r w:rsidR="00673CE3">
                  <w:rPr>
                    <w:rFonts w:ascii="Gungsuh" w:eastAsia="Gungsuh" w:hAnsi="Gungsuh" w:cs="Gungsuh"/>
                    <w:color w:val="000000"/>
                  </w:rPr>
                  <w:t>四</w:t>
                </w:r>
              </w:sdtContent>
            </w:sdt>
            <w:r w:rsidR="00673CE3">
              <w:rPr>
                <w:rFonts w:ascii="PMingLiu" w:eastAsia="PMingLiu" w:hAnsi="PMingLiu" w:cs="PMingLiu"/>
                <w:color w:val="000000"/>
              </w:rPr>
              <w:t>‧</w:t>
            </w:r>
            <w:sdt>
              <w:sdtPr>
                <w:tag w:val="goog_rdk_33"/>
                <w:id w:val="1821002854"/>
              </w:sdtPr>
              <w:sdtEndPr/>
              <w:sdtContent>
                <w:r w:rsidR="00673CE3">
                  <w:rPr>
                    <w:rFonts w:ascii="Gungsuh" w:eastAsia="Gungsuh" w:hAnsi="Gungsuh" w:cs="Gungsuh"/>
                    <w:color w:val="000000"/>
                  </w:rPr>
                  <w:t xml:space="preserve"> 快樂的節奏</w:t>
                </w:r>
              </w:sdtContent>
            </w:sdt>
          </w:p>
        </w:tc>
        <w:tc>
          <w:tcPr>
            <w:tcW w:w="807" w:type="dxa"/>
            <w:tcBorders>
              <w:top w:val="single" w:sz="4" w:space="0" w:color="000000"/>
              <w:bottom w:val="single" w:sz="4" w:space="0" w:color="000000"/>
            </w:tcBorders>
            <w:vAlign w:val="center"/>
          </w:tcPr>
          <w:p w:rsidR="00A71206" w:rsidRDefault="00673CE3">
            <w:pPr>
              <w:ind w:left="57" w:right="57"/>
              <w:jc w:val="center"/>
            </w:pPr>
            <w:r>
              <w:t>2</w:t>
            </w:r>
          </w:p>
        </w:tc>
        <w:tc>
          <w:tcPr>
            <w:tcW w:w="7087" w:type="dxa"/>
            <w:tcBorders>
              <w:top w:val="single" w:sz="4" w:space="0" w:color="000000"/>
              <w:bottom w:val="single" w:sz="4" w:space="0" w:color="000000"/>
            </w:tcBorders>
          </w:tcPr>
          <w:p w:rsidR="00A71206" w:rsidRDefault="00673CE3">
            <w:pPr>
              <w:ind w:right="57"/>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PMingLiu" w:eastAsia="PMingLiu" w:hAnsi="PMingLiu" w:cs="PMingLiu"/>
                <w:color w:val="000000"/>
              </w:rPr>
              <w:t>歌曲教唱</w:t>
            </w:r>
            <w:r>
              <w:rPr>
                <w:rFonts w:ascii="Times New Roman" w:eastAsia="Times New Roman" w:hAnsi="Times New Roman" w:cs="Times New Roman"/>
                <w:color w:val="000000"/>
              </w:rPr>
              <w:t>──</w:t>
            </w:r>
            <w:r>
              <w:rPr>
                <w:rFonts w:ascii="PMingLiu" w:eastAsia="PMingLiu" w:hAnsi="PMingLiu" w:cs="PMingLiu"/>
                <w:color w:val="000000"/>
              </w:rPr>
              <w:t>〈</w:t>
            </w:r>
            <w:r>
              <w:rPr>
                <w:rFonts w:ascii="Times New Roman" w:eastAsia="Times New Roman" w:hAnsi="Times New Roman" w:cs="Times New Roman"/>
                <w:color w:val="000000"/>
              </w:rPr>
              <w:t>Bingo</w:t>
            </w:r>
            <w:r>
              <w:rPr>
                <w:rFonts w:ascii="PMingLiu" w:eastAsia="PMingLiu" w:hAnsi="PMingLiu" w:cs="PMingLiu"/>
                <w:color w:val="000000"/>
              </w:rPr>
              <w:t>〉：隨歌曲</w:t>
            </w:r>
            <w:r>
              <w:rPr>
                <w:rFonts w:ascii="Times New Roman" w:eastAsia="Times New Roman" w:hAnsi="Times New Roman" w:cs="Times New Roman"/>
                <w:color w:val="000000"/>
              </w:rPr>
              <w:t>CD</w:t>
            </w:r>
            <w:r>
              <w:rPr>
                <w:rFonts w:ascii="PMingLiu" w:eastAsia="PMingLiu" w:hAnsi="PMingLiu" w:cs="PMingLiu"/>
                <w:color w:val="000000"/>
              </w:rPr>
              <w:t>或琴聲，演唱歌曲〈</w:t>
            </w:r>
            <w:r>
              <w:rPr>
                <w:rFonts w:ascii="Times New Roman" w:eastAsia="Times New Roman" w:hAnsi="Times New Roman" w:cs="Times New Roman"/>
                <w:color w:val="000000"/>
              </w:rPr>
              <w:t>Bingo</w:t>
            </w:r>
            <w:r>
              <w:rPr>
                <w:rFonts w:ascii="PMingLiu" w:eastAsia="PMingLiu" w:hAnsi="PMingLiu" w:cs="PMingLiu"/>
                <w:color w:val="000000"/>
              </w:rPr>
              <w:t>〉。</w:t>
            </w:r>
          </w:p>
          <w:p w:rsidR="00A71206" w:rsidRDefault="00673CE3">
            <w:pPr>
              <w:ind w:right="57"/>
              <w:rPr>
                <w:rFonts w:ascii="PMingLiu" w:eastAsia="PMingLiu" w:hAnsi="PMingLiu" w:cs="PMingLiu"/>
                <w:color w:val="000000"/>
              </w:rPr>
            </w:pPr>
            <w:r>
              <w:rPr>
                <w:rFonts w:ascii="Times New Roman" w:eastAsia="Times New Roman" w:hAnsi="Times New Roman" w:cs="Times New Roman"/>
                <w:color w:val="000000"/>
              </w:rPr>
              <w:t>2.</w:t>
            </w:r>
            <w:r>
              <w:rPr>
                <w:rFonts w:ascii="PMingLiu" w:eastAsia="PMingLiu" w:hAnsi="PMingLiu" w:cs="PMingLiu"/>
                <w:color w:val="000000"/>
              </w:rPr>
              <w:t>音樂遊戲：可靈活練習，一個音、二個音，或者隨機練習不同字母，讓學生練習。</w:t>
            </w:r>
          </w:p>
          <w:p w:rsidR="00A71206" w:rsidRDefault="00673CE3">
            <w:pPr>
              <w:ind w:right="57"/>
              <w:rPr>
                <w:rFonts w:ascii="Times New Roman" w:eastAsia="Times New Roman" w:hAnsi="Times New Roman" w:cs="Times New Roman"/>
                <w:color w:val="000000"/>
              </w:rPr>
            </w:pPr>
            <w:r>
              <w:rPr>
                <w:color w:val="000000"/>
              </w:rPr>
              <w:t>3</w:t>
            </w:r>
            <w:r>
              <w:rPr>
                <w:rFonts w:ascii="Times New Roman" w:eastAsia="Times New Roman" w:hAnsi="Times New Roman" w:cs="Times New Roman"/>
                <w:color w:val="000000"/>
              </w:rPr>
              <w:t>.</w:t>
            </w:r>
            <w:r>
              <w:rPr>
                <w:rFonts w:ascii="PMingLiu" w:eastAsia="PMingLiu" w:hAnsi="PMingLiu" w:cs="PMingLiu"/>
                <w:color w:val="000000"/>
              </w:rPr>
              <w:t>曲調創作：習唱課本譜例，注意音準及節奏正確性。</w:t>
            </w:r>
          </w:p>
          <w:p w:rsidR="00A71206" w:rsidRDefault="00673CE3">
            <w:pPr>
              <w:ind w:right="57"/>
              <w:rPr>
                <w:rFonts w:ascii="Times New Roman" w:eastAsia="Times New Roman" w:hAnsi="Times New Roman" w:cs="Times New Roman"/>
                <w:color w:val="000000"/>
              </w:rPr>
            </w:pPr>
            <w:r>
              <w:rPr>
                <w:color w:val="000000"/>
              </w:rPr>
              <w:t>4</w:t>
            </w:r>
            <w:r>
              <w:rPr>
                <w:rFonts w:ascii="Times New Roman" w:eastAsia="Times New Roman" w:hAnsi="Times New Roman" w:cs="Times New Roman"/>
                <w:color w:val="000000"/>
              </w:rPr>
              <w:t>.</w:t>
            </w:r>
            <w:r>
              <w:rPr>
                <w:rFonts w:ascii="PMingLiu" w:eastAsia="PMingLiu" w:hAnsi="PMingLiu" w:cs="PMingLiu"/>
                <w:color w:val="000000"/>
              </w:rPr>
              <w:t>說明色塊的位置可選音符或休止符放入。</w:t>
            </w:r>
          </w:p>
          <w:p w:rsidR="00A71206" w:rsidRDefault="00673CE3">
            <w:pPr>
              <w:ind w:right="57"/>
              <w:rPr>
                <w:rFonts w:ascii="Times New Roman" w:eastAsia="Times New Roman" w:hAnsi="Times New Roman" w:cs="Times New Roman"/>
                <w:color w:val="000000"/>
              </w:rPr>
            </w:pPr>
            <w:r>
              <w:rPr>
                <w:color w:val="000000"/>
              </w:rPr>
              <w:t>5</w:t>
            </w:r>
            <w:r>
              <w:rPr>
                <w:rFonts w:ascii="Times New Roman" w:eastAsia="Times New Roman" w:hAnsi="Times New Roman" w:cs="Times New Roman"/>
                <w:color w:val="000000"/>
              </w:rPr>
              <w:t>.</w:t>
            </w:r>
            <w:r>
              <w:rPr>
                <w:rFonts w:ascii="PMingLiu" w:eastAsia="PMingLiu" w:hAnsi="PMingLiu" w:cs="PMingLiu"/>
                <w:color w:val="000000"/>
              </w:rPr>
              <w:t>自創曲譜第一首可先限制在</w:t>
            </w:r>
            <w:r>
              <w:rPr>
                <w:rFonts w:ascii="Times New Roman" w:eastAsia="Times New Roman" w:hAnsi="Times New Roman" w:cs="Times New Roman"/>
                <w:color w:val="000000"/>
              </w:rPr>
              <w:t>Do</w:t>
            </w:r>
            <w:r>
              <w:rPr>
                <w:rFonts w:ascii="PMingLiu" w:eastAsia="PMingLiu" w:hAnsi="PMingLiu" w:cs="PMingLiu"/>
                <w:color w:val="000000"/>
              </w:rPr>
              <w:t>、</w:t>
            </w:r>
            <w:r>
              <w:rPr>
                <w:rFonts w:ascii="Times New Roman" w:eastAsia="Times New Roman" w:hAnsi="Times New Roman" w:cs="Times New Roman"/>
                <w:color w:val="000000"/>
              </w:rPr>
              <w:t>Re</w:t>
            </w:r>
            <w:r>
              <w:rPr>
                <w:rFonts w:ascii="PMingLiu" w:eastAsia="PMingLiu" w:hAnsi="PMingLiu" w:cs="PMingLiu"/>
                <w:color w:val="000000"/>
              </w:rPr>
              <w:t>、</w:t>
            </w:r>
            <w:r>
              <w:rPr>
                <w:rFonts w:ascii="Times New Roman" w:eastAsia="Times New Roman" w:hAnsi="Times New Roman" w:cs="Times New Roman"/>
                <w:color w:val="000000"/>
              </w:rPr>
              <w:t>Mi</w:t>
            </w:r>
            <w:r>
              <w:rPr>
                <w:rFonts w:ascii="PMingLiu" w:eastAsia="PMingLiu" w:hAnsi="PMingLiu" w:cs="PMingLiu"/>
                <w:color w:val="000000"/>
              </w:rPr>
              <w:t>、</w:t>
            </w:r>
            <w:r>
              <w:rPr>
                <w:rFonts w:ascii="Times New Roman" w:eastAsia="Times New Roman" w:hAnsi="Times New Roman" w:cs="Times New Roman"/>
                <w:color w:val="000000"/>
              </w:rPr>
              <w:t>Fa</w:t>
            </w:r>
            <w:r>
              <w:rPr>
                <w:rFonts w:ascii="PMingLiu" w:eastAsia="PMingLiu" w:hAnsi="PMingLiu" w:cs="PMingLiu"/>
                <w:color w:val="000000"/>
              </w:rPr>
              <w:t>、</w:t>
            </w:r>
            <w:r>
              <w:rPr>
                <w:rFonts w:ascii="Times New Roman" w:eastAsia="Times New Roman" w:hAnsi="Times New Roman" w:cs="Times New Roman"/>
                <w:color w:val="000000"/>
              </w:rPr>
              <w:t>Sol</w:t>
            </w:r>
            <w:r>
              <w:rPr>
                <w:rFonts w:ascii="PMingLiu" w:eastAsia="PMingLiu" w:hAnsi="PMingLiu" w:cs="PMingLiu"/>
                <w:color w:val="000000"/>
              </w:rPr>
              <w:t>五個音之內。</w:t>
            </w:r>
          </w:p>
          <w:p w:rsidR="00A71206" w:rsidRDefault="00673CE3">
            <w:pPr>
              <w:ind w:right="57"/>
              <w:rPr>
                <w:rFonts w:ascii="Times New Roman" w:eastAsia="Times New Roman" w:hAnsi="Times New Roman" w:cs="Times New Roman"/>
                <w:color w:val="000000"/>
              </w:rPr>
            </w:pPr>
            <w:r>
              <w:rPr>
                <w:color w:val="000000"/>
              </w:rPr>
              <w:t>6</w:t>
            </w:r>
            <w:r>
              <w:rPr>
                <w:rFonts w:ascii="Times New Roman" w:eastAsia="Times New Roman" w:hAnsi="Times New Roman" w:cs="Times New Roman"/>
                <w:color w:val="000000"/>
              </w:rPr>
              <w:t>.</w:t>
            </w:r>
            <w:r>
              <w:rPr>
                <w:rFonts w:ascii="PMingLiu" w:eastAsia="PMingLiu" w:hAnsi="PMingLiu" w:cs="PMingLiu"/>
                <w:color w:val="000000"/>
              </w:rPr>
              <w:t>自創曲譜第二首允許使用下一線</w:t>
            </w:r>
            <w:r>
              <w:rPr>
                <w:rFonts w:ascii="Times New Roman" w:eastAsia="Times New Roman" w:hAnsi="Times New Roman" w:cs="Times New Roman"/>
                <w:color w:val="000000"/>
              </w:rPr>
              <w:t>Do</w:t>
            </w:r>
            <w:r>
              <w:rPr>
                <w:rFonts w:ascii="PMingLiu" w:eastAsia="PMingLiu" w:hAnsi="PMingLiu" w:cs="PMingLiu"/>
                <w:color w:val="000000"/>
              </w:rPr>
              <w:t>到第三間</w:t>
            </w:r>
            <w:r>
              <w:rPr>
                <w:rFonts w:ascii="Times New Roman" w:eastAsia="Times New Roman" w:hAnsi="Times New Roman" w:cs="Times New Roman"/>
                <w:color w:val="000000"/>
              </w:rPr>
              <w:t>Do</w:t>
            </w:r>
            <w:r>
              <w:rPr>
                <w:rFonts w:ascii="PMingLiu" w:eastAsia="PMingLiu" w:hAnsi="PMingLiu" w:cs="PMingLiu"/>
                <w:color w:val="000000"/>
              </w:rPr>
              <w:t>的音。請學生發表創作曲調。</w:t>
            </w:r>
          </w:p>
          <w:p w:rsidR="00A71206" w:rsidRDefault="00673CE3">
            <w:pPr>
              <w:ind w:right="57"/>
              <w:rPr>
                <w:rFonts w:ascii="PMingLiu" w:eastAsia="PMingLiu" w:hAnsi="PMingLiu" w:cs="PMingLiu"/>
                <w:color w:val="000000"/>
              </w:rPr>
            </w:pPr>
            <w:r>
              <w:rPr>
                <w:color w:val="000000"/>
              </w:rPr>
              <w:t>7</w:t>
            </w:r>
            <w:r>
              <w:rPr>
                <w:rFonts w:ascii="Times New Roman" w:eastAsia="Times New Roman" w:hAnsi="Times New Roman" w:cs="Times New Roman"/>
                <w:color w:val="000000"/>
              </w:rPr>
              <w:t>.</w:t>
            </w:r>
            <w:r>
              <w:rPr>
                <w:rFonts w:ascii="PMingLiu" w:eastAsia="PMingLiu" w:hAnsi="PMingLiu" w:cs="PMingLiu"/>
                <w:color w:val="000000"/>
              </w:rPr>
              <w:t>音樂總複習：教師播放歌曲</w:t>
            </w:r>
            <w:r>
              <w:rPr>
                <w:rFonts w:ascii="Times New Roman" w:eastAsia="Times New Roman" w:hAnsi="Times New Roman" w:cs="Times New Roman"/>
                <w:color w:val="000000"/>
              </w:rPr>
              <w:t>CD</w:t>
            </w:r>
            <w:r>
              <w:rPr>
                <w:rFonts w:ascii="PMingLiu" w:eastAsia="PMingLiu" w:hAnsi="PMingLiu" w:cs="PMingLiu"/>
                <w:color w:val="000000"/>
              </w:rPr>
              <w:t>請學生聆聽，並說出正確曲目。</w:t>
            </w:r>
          </w:p>
          <w:p w:rsidR="00A71206" w:rsidRDefault="00673CE3">
            <w:pPr>
              <w:ind w:right="57"/>
              <w:rPr>
                <w:rFonts w:ascii="Times New Roman" w:eastAsia="Times New Roman" w:hAnsi="Times New Roman" w:cs="Times New Roman"/>
                <w:color w:val="000000"/>
              </w:rPr>
            </w:pPr>
            <w:r>
              <w:rPr>
                <w:color w:val="000000"/>
              </w:rPr>
              <w:t>8</w:t>
            </w:r>
            <w:r>
              <w:rPr>
                <w:rFonts w:ascii="Times New Roman" w:eastAsia="Times New Roman" w:hAnsi="Times New Roman" w:cs="Times New Roman"/>
                <w:color w:val="000000"/>
              </w:rPr>
              <w:t>.</w:t>
            </w:r>
            <w:r>
              <w:rPr>
                <w:rFonts w:ascii="PMingLiu" w:eastAsia="PMingLiu" w:hAnsi="PMingLiu" w:cs="PMingLiu"/>
                <w:color w:val="000000"/>
              </w:rPr>
              <w:t>曲調創作：習唱課本譜例，注意音準及節奏正確性。</w:t>
            </w:r>
          </w:p>
          <w:p w:rsidR="00A71206" w:rsidRDefault="00673CE3">
            <w:pPr>
              <w:ind w:right="57"/>
              <w:rPr>
                <w:rFonts w:ascii="Times New Roman" w:eastAsia="Times New Roman" w:hAnsi="Times New Roman" w:cs="Times New Roman"/>
                <w:color w:val="000000"/>
              </w:rPr>
            </w:pPr>
            <w:r>
              <w:rPr>
                <w:color w:val="000000"/>
              </w:rPr>
              <w:t>9</w:t>
            </w:r>
            <w:r>
              <w:rPr>
                <w:rFonts w:ascii="Times New Roman" w:eastAsia="Times New Roman" w:hAnsi="Times New Roman" w:cs="Times New Roman"/>
                <w:color w:val="000000"/>
              </w:rPr>
              <w:t>.</w:t>
            </w:r>
            <w:r>
              <w:rPr>
                <w:rFonts w:ascii="PMingLiu" w:eastAsia="PMingLiu" w:hAnsi="PMingLiu" w:cs="PMingLiu"/>
                <w:color w:val="000000"/>
              </w:rPr>
              <w:t>說明色塊的位置可選音符或休止符放入。</w:t>
            </w:r>
          </w:p>
          <w:p w:rsidR="00A71206" w:rsidRDefault="00673CE3">
            <w:pPr>
              <w:ind w:right="57"/>
              <w:rPr>
                <w:rFonts w:ascii="Times New Roman" w:eastAsia="Times New Roman" w:hAnsi="Times New Roman" w:cs="Times New Roman"/>
                <w:color w:val="000000"/>
              </w:rPr>
            </w:pPr>
            <w:r>
              <w:rPr>
                <w:color w:val="000000"/>
              </w:rPr>
              <w:lastRenderedPageBreak/>
              <w:t>10</w:t>
            </w:r>
            <w:r>
              <w:rPr>
                <w:rFonts w:ascii="Times New Roman" w:eastAsia="Times New Roman" w:hAnsi="Times New Roman" w:cs="Times New Roman"/>
                <w:color w:val="000000"/>
              </w:rPr>
              <w:t>.</w:t>
            </w:r>
            <w:r>
              <w:rPr>
                <w:rFonts w:ascii="PMingLiu" w:eastAsia="PMingLiu" w:hAnsi="PMingLiu" w:cs="PMingLiu"/>
                <w:color w:val="000000"/>
              </w:rPr>
              <w:t>自創曲譜第一首可先限制在</w:t>
            </w:r>
            <w:r>
              <w:rPr>
                <w:rFonts w:ascii="Times New Roman" w:eastAsia="Times New Roman" w:hAnsi="Times New Roman" w:cs="Times New Roman"/>
                <w:color w:val="000000"/>
              </w:rPr>
              <w:t>Do</w:t>
            </w:r>
            <w:r>
              <w:rPr>
                <w:rFonts w:ascii="PMingLiu" w:eastAsia="PMingLiu" w:hAnsi="PMingLiu" w:cs="PMingLiu"/>
                <w:color w:val="000000"/>
              </w:rPr>
              <w:t>、</w:t>
            </w:r>
            <w:r>
              <w:rPr>
                <w:rFonts w:ascii="Times New Roman" w:eastAsia="Times New Roman" w:hAnsi="Times New Roman" w:cs="Times New Roman"/>
                <w:color w:val="000000"/>
              </w:rPr>
              <w:t>Re</w:t>
            </w:r>
            <w:r>
              <w:rPr>
                <w:rFonts w:ascii="PMingLiu" w:eastAsia="PMingLiu" w:hAnsi="PMingLiu" w:cs="PMingLiu"/>
                <w:color w:val="000000"/>
              </w:rPr>
              <w:t>、</w:t>
            </w:r>
            <w:r>
              <w:rPr>
                <w:rFonts w:ascii="Times New Roman" w:eastAsia="Times New Roman" w:hAnsi="Times New Roman" w:cs="Times New Roman"/>
                <w:color w:val="000000"/>
              </w:rPr>
              <w:t>Mi</w:t>
            </w:r>
            <w:r>
              <w:rPr>
                <w:rFonts w:ascii="PMingLiu" w:eastAsia="PMingLiu" w:hAnsi="PMingLiu" w:cs="PMingLiu"/>
                <w:color w:val="000000"/>
              </w:rPr>
              <w:t>、</w:t>
            </w:r>
            <w:r>
              <w:rPr>
                <w:rFonts w:ascii="Times New Roman" w:eastAsia="Times New Roman" w:hAnsi="Times New Roman" w:cs="Times New Roman"/>
                <w:color w:val="000000"/>
              </w:rPr>
              <w:t>Fa</w:t>
            </w:r>
            <w:r>
              <w:rPr>
                <w:rFonts w:ascii="PMingLiu" w:eastAsia="PMingLiu" w:hAnsi="PMingLiu" w:cs="PMingLiu"/>
                <w:color w:val="000000"/>
              </w:rPr>
              <w:t>、</w:t>
            </w:r>
            <w:r>
              <w:rPr>
                <w:rFonts w:ascii="Times New Roman" w:eastAsia="Times New Roman" w:hAnsi="Times New Roman" w:cs="Times New Roman"/>
                <w:color w:val="000000"/>
              </w:rPr>
              <w:t>Sol</w:t>
            </w:r>
            <w:r>
              <w:rPr>
                <w:rFonts w:ascii="PMingLiu" w:eastAsia="PMingLiu" w:hAnsi="PMingLiu" w:cs="PMingLiu"/>
                <w:color w:val="000000"/>
              </w:rPr>
              <w:t>五個音之內。</w:t>
            </w:r>
          </w:p>
          <w:p w:rsidR="00A71206" w:rsidRDefault="00673CE3">
            <w:pPr>
              <w:ind w:right="57"/>
              <w:rPr>
                <w:rFonts w:ascii="Times New Roman" w:eastAsia="Times New Roman" w:hAnsi="Times New Roman" w:cs="Times New Roman"/>
                <w:color w:val="000000"/>
              </w:rPr>
            </w:pPr>
            <w:r>
              <w:rPr>
                <w:color w:val="000000"/>
              </w:rPr>
              <w:t>11</w:t>
            </w:r>
            <w:r>
              <w:rPr>
                <w:rFonts w:ascii="Times New Roman" w:eastAsia="Times New Roman" w:hAnsi="Times New Roman" w:cs="Times New Roman"/>
                <w:color w:val="000000"/>
              </w:rPr>
              <w:t>.</w:t>
            </w:r>
            <w:r>
              <w:rPr>
                <w:rFonts w:ascii="PMingLiu" w:eastAsia="PMingLiu" w:hAnsi="PMingLiu" w:cs="PMingLiu"/>
                <w:color w:val="000000"/>
              </w:rPr>
              <w:t>自創曲譜第二首允許使用下一線</w:t>
            </w:r>
            <w:r>
              <w:rPr>
                <w:rFonts w:ascii="Times New Roman" w:eastAsia="Times New Roman" w:hAnsi="Times New Roman" w:cs="Times New Roman"/>
                <w:color w:val="000000"/>
              </w:rPr>
              <w:t>Do</w:t>
            </w:r>
            <w:r>
              <w:rPr>
                <w:rFonts w:ascii="PMingLiu" w:eastAsia="PMingLiu" w:hAnsi="PMingLiu" w:cs="PMingLiu"/>
                <w:color w:val="000000"/>
              </w:rPr>
              <w:t>到第三間</w:t>
            </w:r>
            <w:r>
              <w:rPr>
                <w:rFonts w:ascii="Times New Roman" w:eastAsia="Times New Roman" w:hAnsi="Times New Roman" w:cs="Times New Roman"/>
                <w:color w:val="000000"/>
              </w:rPr>
              <w:t>Do</w:t>
            </w:r>
            <w:r>
              <w:rPr>
                <w:rFonts w:ascii="PMingLiu" w:eastAsia="PMingLiu" w:hAnsi="PMingLiu" w:cs="PMingLiu"/>
                <w:color w:val="000000"/>
              </w:rPr>
              <w:t>的音。請學生發表創作曲調。</w:t>
            </w:r>
          </w:p>
          <w:p w:rsidR="00A71206" w:rsidRDefault="00673CE3">
            <w:pPr>
              <w:ind w:right="57"/>
              <w:rPr>
                <w:rFonts w:ascii="Times New Roman" w:eastAsia="Times New Roman" w:hAnsi="Times New Roman" w:cs="Times New Roman"/>
                <w:color w:val="000000"/>
              </w:rPr>
            </w:pPr>
            <w:r>
              <w:rPr>
                <w:color w:val="000000"/>
              </w:rPr>
              <w:t>12</w:t>
            </w:r>
            <w:r>
              <w:rPr>
                <w:rFonts w:ascii="Times New Roman" w:eastAsia="Times New Roman" w:hAnsi="Times New Roman" w:cs="Times New Roman"/>
                <w:color w:val="000000"/>
              </w:rPr>
              <w:t>.</w:t>
            </w:r>
            <w:r>
              <w:rPr>
                <w:rFonts w:ascii="PMingLiu" w:eastAsia="PMingLiu" w:hAnsi="PMingLiu" w:cs="PMingLiu"/>
                <w:color w:val="000000"/>
              </w:rPr>
              <w:t>音樂總複習：教師播放歌曲</w:t>
            </w:r>
            <w:r>
              <w:rPr>
                <w:rFonts w:ascii="Times New Roman" w:eastAsia="Times New Roman" w:hAnsi="Times New Roman" w:cs="Times New Roman"/>
                <w:color w:val="000000"/>
              </w:rPr>
              <w:t>CD</w:t>
            </w:r>
            <w:r>
              <w:rPr>
                <w:rFonts w:ascii="PMingLiu" w:eastAsia="PMingLiu" w:hAnsi="PMingLiu" w:cs="PMingLiu"/>
                <w:color w:val="000000"/>
              </w:rPr>
              <w:t>請學生聆聽，並說出正確曲目。</w:t>
            </w:r>
          </w:p>
        </w:tc>
        <w:tc>
          <w:tcPr>
            <w:tcW w:w="1985" w:type="dxa"/>
            <w:tcBorders>
              <w:top w:val="single" w:sz="4" w:space="0" w:color="000000"/>
              <w:bottom w:val="single" w:sz="4" w:space="0" w:color="000000"/>
            </w:tcBorders>
          </w:tcPr>
          <w:p w:rsidR="00A71206" w:rsidRDefault="00673CE3">
            <w:pPr>
              <w:widowControl w:val="0"/>
              <w:rPr>
                <w:rFonts w:ascii="Times New Roman" w:eastAsia="Times New Roman" w:hAnsi="Times New Roman" w:cs="Times New Roman"/>
                <w:color w:val="000000"/>
              </w:rPr>
            </w:pPr>
            <w:r>
              <w:rPr>
                <w:rFonts w:ascii="PMingLiu" w:eastAsia="PMingLiu" w:hAnsi="PMingLiu" w:cs="PMingLiu"/>
                <w:color w:val="000000"/>
              </w:rPr>
              <w:lastRenderedPageBreak/>
              <w:t>【人權教育】</w:t>
            </w:r>
            <w:r>
              <w:rPr>
                <w:rFonts w:ascii="Times New Roman" w:eastAsia="Times New Roman" w:hAnsi="Times New Roman" w:cs="Times New Roman"/>
                <w:color w:val="000000"/>
              </w:rPr>
              <w:t>1-2-1</w:t>
            </w:r>
            <w:r>
              <w:rPr>
                <w:rFonts w:ascii="PMingLiu" w:eastAsia="PMingLiu" w:hAnsi="PMingLiu" w:cs="PMingLiu"/>
                <w:color w:val="000000"/>
              </w:rPr>
              <w:t>欣賞、包容個別差異並尊重自己與他人的權利。</w:t>
            </w:r>
          </w:p>
          <w:p w:rsidR="00A71206" w:rsidRDefault="00673CE3">
            <w:pPr>
              <w:widowControl w:val="0"/>
              <w:rPr>
                <w:rFonts w:ascii="Times New Roman" w:eastAsia="Times New Roman" w:hAnsi="Times New Roman" w:cs="Times New Roman"/>
                <w:color w:val="000000"/>
              </w:rPr>
            </w:pPr>
            <w:r>
              <w:rPr>
                <w:rFonts w:ascii="PMingLiu" w:eastAsia="PMingLiu" w:hAnsi="PMingLiu" w:cs="PMingLiu"/>
                <w:color w:val="000000"/>
              </w:rPr>
              <w:t>【生涯發展教育】</w:t>
            </w:r>
            <w:r>
              <w:rPr>
                <w:rFonts w:ascii="Times New Roman" w:eastAsia="Times New Roman" w:hAnsi="Times New Roman" w:cs="Times New Roman"/>
                <w:color w:val="000000"/>
              </w:rPr>
              <w:t>3-2-2</w:t>
            </w:r>
            <w:r>
              <w:rPr>
                <w:rFonts w:ascii="PMingLiu" w:eastAsia="PMingLiu" w:hAnsi="PMingLiu" w:cs="PMingLiu"/>
                <w:color w:val="000000"/>
              </w:rPr>
              <w:t>學習如何解決問題及做決定。</w:t>
            </w:r>
          </w:p>
          <w:p w:rsidR="00A71206" w:rsidRDefault="00673CE3">
            <w:pPr>
              <w:widowControl w:val="0"/>
              <w:rPr>
                <w:rFonts w:ascii="Times New Roman" w:eastAsia="Times New Roman" w:hAnsi="Times New Roman" w:cs="Times New Roman"/>
                <w:color w:val="000000"/>
              </w:rPr>
            </w:pPr>
            <w:r>
              <w:rPr>
                <w:rFonts w:ascii="PMingLiu" w:eastAsia="PMingLiu" w:hAnsi="PMingLiu" w:cs="PMingLiu"/>
                <w:color w:val="000000"/>
              </w:rPr>
              <w:t>【性別平等教育】</w:t>
            </w:r>
            <w:r>
              <w:rPr>
                <w:rFonts w:ascii="Times New Roman" w:eastAsia="Times New Roman" w:hAnsi="Times New Roman" w:cs="Times New Roman"/>
                <w:color w:val="000000"/>
              </w:rPr>
              <w:t>1-2-3</w:t>
            </w:r>
            <w:r>
              <w:rPr>
                <w:rFonts w:ascii="PMingLiu" w:eastAsia="PMingLiu" w:hAnsi="PMingLiu" w:cs="PMingLiu"/>
                <w:color w:val="000000"/>
              </w:rPr>
              <w:t>欣賞不同性別者的創意表現。</w:t>
            </w:r>
          </w:p>
          <w:p w:rsidR="00A71206" w:rsidRDefault="00673CE3">
            <w:pPr>
              <w:widowControl w:val="0"/>
              <w:rPr>
                <w:rFonts w:ascii="Times New Roman" w:eastAsia="Times New Roman" w:hAnsi="Times New Roman" w:cs="Times New Roman"/>
                <w:color w:val="000000"/>
              </w:rPr>
            </w:pPr>
            <w:r>
              <w:rPr>
                <w:rFonts w:ascii="PMingLiu" w:eastAsia="PMingLiu" w:hAnsi="PMingLiu" w:cs="PMingLiu"/>
                <w:color w:val="000000"/>
              </w:rPr>
              <w:t>【家政教育】</w:t>
            </w:r>
            <w:r>
              <w:rPr>
                <w:rFonts w:ascii="Times New Roman" w:eastAsia="Times New Roman" w:hAnsi="Times New Roman" w:cs="Times New Roman"/>
                <w:color w:val="000000"/>
              </w:rPr>
              <w:t>3-2-4</w:t>
            </w:r>
            <w:r>
              <w:rPr>
                <w:rFonts w:ascii="PMingLiu" w:eastAsia="PMingLiu" w:hAnsi="PMingLiu" w:cs="PMingLiu"/>
                <w:color w:val="000000"/>
              </w:rPr>
              <w:t>表</w:t>
            </w:r>
            <w:r>
              <w:rPr>
                <w:rFonts w:ascii="PMingLiu" w:eastAsia="PMingLiu" w:hAnsi="PMingLiu" w:cs="PMingLiu"/>
                <w:color w:val="000000"/>
              </w:rPr>
              <w:lastRenderedPageBreak/>
              <w:t>現合宜的生活禮儀。</w:t>
            </w:r>
          </w:p>
        </w:tc>
        <w:tc>
          <w:tcPr>
            <w:tcW w:w="1276" w:type="dxa"/>
            <w:tcBorders>
              <w:top w:val="single" w:sz="4" w:space="0" w:color="000000"/>
              <w:bottom w:val="single" w:sz="4" w:space="0" w:color="000000"/>
            </w:tcBorders>
          </w:tcPr>
          <w:p w:rsidR="00A71206" w:rsidRDefault="00673CE3">
            <w:pPr>
              <w:ind w:left="57" w:right="57"/>
            </w:pPr>
            <w:r>
              <w:lastRenderedPageBreak/>
              <w:t>表演評量</w:t>
            </w:r>
          </w:p>
          <w:p w:rsidR="00A71206" w:rsidRDefault="00BB43D9">
            <w:pPr>
              <w:ind w:left="57" w:right="57"/>
            </w:pPr>
            <w:r>
              <w:rPr>
                <w:rFonts w:hint="eastAsia"/>
              </w:rPr>
              <w:t>小組活動</w:t>
            </w:r>
            <w:r>
              <w:t>表現</w:t>
            </w:r>
          </w:p>
          <w:p w:rsidR="00A71206" w:rsidRDefault="00A71206">
            <w:pPr>
              <w:ind w:left="57" w:right="57"/>
            </w:pPr>
          </w:p>
        </w:tc>
        <w:tc>
          <w:tcPr>
            <w:tcW w:w="708" w:type="dxa"/>
            <w:tcBorders>
              <w:top w:val="single" w:sz="4" w:space="0" w:color="000000"/>
              <w:bottom w:val="single" w:sz="4" w:space="0" w:color="000000"/>
            </w:tcBorders>
          </w:tcPr>
          <w:p w:rsidR="00A71206" w:rsidRDefault="00A71206">
            <w:pPr>
              <w:ind w:left="57" w:right="57"/>
            </w:pPr>
          </w:p>
        </w:tc>
      </w:tr>
      <w:tr w:rsidR="00957FFB" w:rsidTr="00F17E70">
        <w:trPr>
          <w:trHeight w:val="140"/>
        </w:trPr>
        <w:tc>
          <w:tcPr>
            <w:tcW w:w="991" w:type="dxa"/>
            <w:tcBorders>
              <w:top w:val="single" w:sz="4" w:space="0" w:color="000000"/>
              <w:bottom w:val="single" w:sz="4" w:space="0" w:color="000000"/>
            </w:tcBorders>
            <w:vAlign w:val="center"/>
          </w:tcPr>
          <w:p w:rsidR="00957FFB" w:rsidRDefault="00E71ACB" w:rsidP="00F17E70">
            <w:pPr>
              <w:jc w:val="center"/>
            </w:pPr>
            <w:r>
              <w:rPr>
                <w:rFonts w:hint="eastAsia"/>
              </w:rPr>
              <w:t>十九</w:t>
            </w:r>
          </w:p>
        </w:tc>
        <w:tc>
          <w:tcPr>
            <w:tcW w:w="1559" w:type="dxa"/>
            <w:tcBorders>
              <w:top w:val="single" w:sz="4" w:space="0" w:color="000000"/>
              <w:bottom w:val="single" w:sz="4" w:space="0" w:color="000000"/>
            </w:tcBorders>
            <w:vAlign w:val="center"/>
          </w:tcPr>
          <w:p w:rsidR="00957FFB" w:rsidRDefault="00931561" w:rsidP="00F17E70">
            <w:pPr>
              <w:rPr>
                <w:rFonts w:ascii="Times New Roman" w:eastAsia="Times New Roman" w:hAnsi="Times New Roman" w:cs="Times New Roman"/>
                <w:color w:val="000000"/>
              </w:rPr>
            </w:pPr>
            <w:sdt>
              <w:sdtPr>
                <w:tag w:val="goog_rdk_24"/>
                <w:id w:val="-1520922255"/>
              </w:sdtPr>
              <w:sdtEndPr/>
              <w:sdtContent>
                <w:r w:rsidR="00957FFB">
                  <w:rPr>
                    <w:rFonts w:ascii="Gungsuh" w:eastAsia="Gungsuh" w:hAnsi="Gungsuh" w:cs="Gungsuh"/>
                    <w:color w:val="000000"/>
                  </w:rPr>
                  <w:t>貳、表演任我行</w:t>
                </w:r>
              </w:sdtContent>
            </w:sdt>
          </w:p>
        </w:tc>
        <w:tc>
          <w:tcPr>
            <w:tcW w:w="1745" w:type="dxa"/>
            <w:tcBorders>
              <w:top w:val="single" w:sz="4" w:space="0" w:color="000000"/>
              <w:bottom w:val="single" w:sz="4" w:space="0" w:color="000000"/>
            </w:tcBorders>
            <w:vAlign w:val="center"/>
          </w:tcPr>
          <w:p w:rsidR="00957FFB" w:rsidRDefault="00957FFB" w:rsidP="00F17E70">
            <w:pPr>
              <w:ind w:right="57"/>
              <w:jc w:val="center"/>
              <w:rPr>
                <w:rFonts w:ascii="Times New Roman" w:eastAsia="Times New Roman" w:hAnsi="Times New Roman" w:cs="Times New Roman"/>
                <w:color w:val="000000"/>
              </w:rPr>
            </w:pPr>
            <w:r>
              <w:rPr>
                <w:rFonts w:ascii="Gungsuh" w:eastAsia="Gungsuh" w:hAnsi="Gungsuh" w:cs="Gungsuh"/>
                <w:color w:val="000000"/>
              </w:rPr>
              <w:t>三．歡樂一家親</w:t>
            </w:r>
          </w:p>
        </w:tc>
        <w:tc>
          <w:tcPr>
            <w:tcW w:w="807" w:type="dxa"/>
            <w:tcBorders>
              <w:top w:val="single" w:sz="4" w:space="0" w:color="000000"/>
              <w:bottom w:val="single" w:sz="4" w:space="0" w:color="000000"/>
            </w:tcBorders>
            <w:vAlign w:val="center"/>
          </w:tcPr>
          <w:p w:rsidR="00957FFB" w:rsidRDefault="00E71ACB" w:rsidP="00F17E70">
            <w:pPr>
              <w:ind w:left="57" w:right="57"/>
              <w:jc w:val="center"/>
            </w:pPr>
            <w:r>
              <w:rPr>
                <w:rFonts w:hint="eastAsia"/>
              </w:rPr>
              <w:t>2</w:t>
            </w:r>
          </w:p>
        </w:tc>
        <w:tc>
          <w:tcPr>
            <w:tcW w:w="7087" w:type="dxa"/>
            <w:tcBorders>
              <w:top w:val="single" w:sz="4" w:space="0" w:color="000000"/>
              <w:bottom w:val="single" w:sz="4" w:space="0" w:color="000000"/>
            </w:tcBorders>
          </w:tcPr>
          <w:p w:rsidR="00957FFB" w:rsidRDefault="00957FFB" w:rsidP="00F17E70">
            <w:pPr>
              <w:ind w:right="57"/>
              <w:rPr>
                <w:rFonts w:ascii="PMingLiu" w:eastAsia="PMingLiu" w:hAnsi="PMingLiu" w:cs="PMingLiu"/>
                <w:color w:val="000000"/>
              </w:rPr>
            </w:pPr>
            <w:r>
              <w:rPr>
                <w:rFonts w:ascii="PMingLiu" w:eastAsia="PMingLiu" w:hAnsi="PMingLiu" w:cs="PMingLiu"/>
                <w:color w:val="000000"/>
              </w:rPr>
              <w:t>猜猜我是誰：</w:t>
            </w:r>
          </w:p>
          <w:p w:rsidR="00957FFB" w:rsidRDefault="00957FFB" w:rsidP="00F17E70">
            <w:pPr>
              <w:ind w:right="57"/>
              <w:rPr>
                <w:rFonts w:ascii="PMingLiu" w:eastAsia="PMingLiu" w:hAnsi="PMingLiu" w:cs="PMingLiu"/>
                <w:color w:val="000000"/>
              </w:rPr>
            </w:pPr>
            <w:r>
              <w:rPr>
                <w:rFonts w:ascii="Times New Roman" w:eastAsia="Times New Roman" w:hAnsi="Times New Roman" w:cs="Times New Roman"/>
                <w:color w:val="000000"/>
              </w:rPr>
              <w:t>1.</w:t>
            </w:r>
            <w:r>
              <w:rPr>
                <w:rFonts w:ascii="PMingLiu" w:eastAsia="PMingLiu" w:hAnsi="PMingLiu" w:cs="PMingLiu"/>
                <w:color w:val="000000"/>
              </w:rPr>
              <w:t>說出對家人的了解。</w:t>
            </w:r>
          </w:p>
          <w:p w:rsidR="00957FFB" w:rsidRDefault="00957FFB" w:rsidP="00F17E70">
            <w:pPr>
              <w:ind w:right="57"/>
              <w:rPr>
                <w:rFonts w:ascii="PMingLiu" w:eastAsia="PMingLiu" w:hAnsi="PMingLiu" w:cs="PMingLiu"/>
                <w:color w:val="000000"/>
              </w:rPr>
            </w:pPr>
            <w:r>
              <w:rPr>
                <w:rFonts w:ascii="Times New Roman" w:eastAsia="Times New Roman" w:hAnsi="Times New Roman" w:cs="Times New Roman"/>
                <w:color w:val="000000"/>
              </w:rPr>
              <w:t>2.</w:t>
            </w:r>
            <w:r>
              <w:rPr>
                <w:rFonts w:ascii="PMingLiu" w:eastAsia="PMingLiu" w:hAnsi="PMingLiu" w:cs="PMingLiu"/>
                <w:color w:val="000000"/>
              </w:rPr>
              <w:t>練習問話的技巧。</w:t>
            </w:r>
          </w:p>
          <w:p w:rsidR="00957FFB" w:rsidRDefault="00957FFB" w:rsidP="00F17E70">
            <w:pPr>
              <w:ind w:right="57"/>
              <w:rPr>
                <w:rFonts w:ascii="PMingLiu" w:eastAsia="PMingLiu" w:hAnsi="PMingLiu" w:cs="PMingLiu"/>
                <w:color w:val="000000"/>
              </w:rPr>
            </w:pPr>
            <w:r>
              <w:rPr>
                <w:color w:val="000000"/>
              </w:rPr>
              <w:t>3.</w:t>
            </w:r>
            <w:r>
              <w:rPr>
                <w:rFonts w:ascii="PMingLiu" w:eastAsia="PMingLiu" w:hAnsi="PMingLiu" w:cs="PMingLiu"/>
                <w:color w:val="000000"/>
              </w:rPr>
              <w:t>透過問話，找尋線索，深入探究家人的特質。</w:t>
            </w:r>
          </w:p>
          <w:p w:rsidR="00957FFB" w:rsidRDefault="00957FFB" w:rsidP="00F17E70">
            <w:pPr>
              <w:ind w:right="57"/>
              <w:rPr>
                <w:rFonts w:ascii="Times New Roman" w:eastAsia="Times New Roman" w:hAnsi="Times New Roman" w:cs="Times New Roman"/>
                <w:color w:val="000000"/>
              </w:rPr>
            </w:pPr>
            <w:r>
              <w:rPr>
                <w:rFonts w:ascii="PMingLiu" w:eastAsia="PMingLiu" w:hAnsi="PMingLiu" w:cs="PMingLiu"/>
                <w:color w:val="000000"/>
              </w:rPr>
              <w:t>4.比手畫腳：</w:t>
            </w:r>
          </w:p>
          <w:p w:rsidR="00957FFB" w:rsidRDefault="00957FFB" w:rsidP="00F17E70">
            <w:pPr>
              <w:ind w:right="57"/>
              <w:rPr>
                <w:rFonts w:ascii="Times New Roman" w:eastAsia="Times New Roman" w:hAnsi="Times New Roman" w:cs="Times New Roman"/>
                <w:color w:val="000000"/>
              </w:rPr>
            </w:pPr>
            <w:r>
              <w:rPr>
                <w:rFonts w:ascii="PMingLiu" w:eastAsia="PMingLiu" w:hAnsi="PMingLiu" w:cs="PMingLiu"/>
                <w:color w:val="000000"/>
              </w:rPr>
              <w:t>（</w:t>
            </w:r>
            <w:r>
              <w:rPr>
                <w:rFonts w:ascii="Times New Roman" w:eastAsia="Times New Roman" w:hAnsi="Times New Roman" w:cs="Times New Roman"/>
                <w:color w:val="000000"/>
              </w:rPr>
              <w:t>1</w:t>
            </w:r>
            <w:r>
              <w:rPr>
                <w:rFonts w:ascii="PMingLiu" w:eastAsia="PMingLiu" w:hAnsi="PMingLiu" w:cs="PMingLiu"/>
                <w:color w:val="000000"/>
              </w:rPr>
              <w:t>）運用肢體表現出符合題意的動作。</w:t>
            </w:r>
          </w:p>
          <w:p w:rsidR="00957FFB" w:rsidRDefault="00957FFB" w:rsidP="00F17E70">
            <w:pPr>
              <w:ind w:right="57"/>
              <w:rPr>
                <w:rFonts w:ascii="PMingLiu" w:eastAsia="PMingLiu" w:hAnsi="PMingLiu" w:cs="PMingLiu"/>
                <w:color w:val="000000"/>
              </w:rPr>
            </w:pPr>
            <w:r>
              <w:rPr>
                <w:rFonts w:ascii="PMingLiu" w:eastAsia="PMingLiu" w:hAnsi="PMingLiu" w:cs="PMingLiu"/>
                <w:color w:val="000000"/>
              </w:rPr>
              <w:t>（</w:t>
            </w:r>
            <w:r>
              <w:rPr>
                <w:rFonts w:ascii="Times New Roman" w:eastAsia="Times New Roman" w:hAnsi="Times New Roman" w:cs="Times New Roman"/>
                <w:color w:val="000000"/>
              </w:rPr>
              <w:t>2</w:t>
            </w:r>
            <w:r>
              <w:rPr>
                <w:rFonts w:ascii="PMingLiu" w:eastAsia="PMingLiu" w:hAnsi="PMingLiu" w:cs="PMingLiu"/>
                <w:color w:val="000000"/>
              </w:rPr>
              <w:t>）深入探究家人的特質。</w:t>
            </w:r>
          </w:p>
          <w:p w:rsidR="00957FFB" w:rsidRDefault="00957FFB" w:rsidP="00F17E70">
            <w:pPr>
              <w:ind w:right="57"/>
              <w:rPr>
                <w:rFonts w:ascii="PMingLiu" w:eastAsia="PMingLiu" w:hAnsi="PMingLiu" w:cs="PMingLiu"/>
                <w:color w:val="000000"/>
              </w:rPr>
            </w:pPr>
            <w:r>
              <w:rPr>
                <w:color w:val="000000"/>
              </w:rPr>
              <w:t>5</w:t>
            </w:r>
            <w:r>
              <w:rPr>
                <w:rFonts w:ascii="Times New Roman" w:eastAsia="Times New Roman" w:hAnsi="Times New Roman" w:cs="Times New Roman"/>
                <w:color w:val="000000"/>
              </w:rPr>
              <w:t>.</w:t>
            </w:r>
            <w:r>
              <w:rPr>
                <w:rFonts w:ascii="PMingLiu" w:eastAsia="PMingLiu" w:hAnsi="PMingLiu" w:cs="PMingLiu"/>
                <w:color w:val="000000"/>
              </w:rPr>
              <w:t>故事大風吹：練習建構故事情節，以小組合作方式呈現三個畫面，運用肢體動作，傳達「誰在什麼地方做什麼事」。</w:t>
            </w:r>
          </w:p>
          <w:p w:rsidR="00957FFB" w:rsidRDefault="00957FFB" w:rsidP="00F17E70">
            <w:pPr>
              <w:ind w:right="57"/>
              <w:rPr>
                <w:rFonts w:ascii="Times New Roman" w:eastAsia="Times New Roman" w:hAnsi="Times New Roman" w:cs="Times New Roman"/>
                <w:color w:val="000000"/>
              </w:rPr>
            </w:pPr>
            <w:r>
              <w:rPr>
                <w:rFonts w:ascii="PMingLiu" w:eastAsia="PMingLiu" w:hAnsi="PMingLiu" w:cs="PMingLiu"/>
                <w:color w:val="000000"/>
              </w:rPr>
              <w:t>6.扮家家酒</w:t>
            </w:r>
          </w:p>
          <w:p w:rsidR="00957FFB" w:rsidRDefault="00957FFB" w:rsidP="00F17E70">
            <w:pPr>
              <w:ind w:right="57"/>
              <w:rPr>
                <w:rFonts w:ascii="Times New Roman" w:eastAsia="Times New Roman" w:hAnsi="Times New Roman" w:cs="Times New Roman"/>
                <w:color w:val="000000"/>
              </w:rPr>
            </w:pPr>
            <w:r>
              <w:rPr>
                <w:color w:val="000000"/>
              </w:rPr>
              <w:t>（</w:t>
            </w:r>
            <w:r>
              <w:rPr>
                <w:rFonts w:ascii="Times New Roman" w:eastAsia="Times New Roman" w:hAnsi="Times New Roman" w:cs="Times New Roman"/>
                <w:color w:val="000000"/>
              </w:rPr>
              <w:t>1</w:t>
            </w:r>
            <w:r>
              <w:rPr>
                <w:color w:val="000000"/>
              </w:rPr>
              <w:t>）</w:t>
            </w:r>
            <w:r>
              <w:rPr>
                <w:rFonts w:ascii="PMingLiu" w:eastAsia="PMingLiu" w:hAnsi="PMingLiu" w:cs="PMingLiu"/>
                <w:color w:val="000000"/>
              </w:rPr>
              <w:t>引導學生從生活經驗中去尋找創作素材。</w:t>
            </w:r>
          </w:p>
          <w:p w:rsidR="00957FFB" w:rsidRDefault="00957FFB" w:rsidP="00F17E70">
            <w:pPr>
              <w:ind w:right="57"/>
              <w:rPr>
                <w:rFonts w:ascii="PMingLiu" w:eastAsia="PMingLiu" w:hAnsi="PMingLiu" w:cs="PMingLiu"/>
                <w:color w:val="000000"/>
              </w:rPr>
            </w:pPr>
            <w:r>
              <w:rPr>
                <w:color w:val="000000"/>
              </w:rPr>
              <w:t>（</w:t>
            </w:r>
            <w:r>
              <w:rPr>
                <w:rFonts w:ascii="Times New Roman" w:eastAsia="Times New Roman" w:hAnsi="Times New Roman" w:cs="Times New Roman"/>
                <w:color w:val="000000"/>
              </w:rPr>
              <w:t>2</w:t>
            </w:r>
            <w:r>
              <w:rPr>
                <w:color w:val="000000"/>
              </w:rPr>
              <w:t>）</w:t>
            </w:r>
            <w:r>
              <w:rPr>
                <w:rFonts w:ascii="PMingLiu" w:eastAsia="PMingLiu" w:hAnsi="PMingLiu" w:cs="PMingLiu"/>
                <w:color w:val="000000"/>
              </w:rPr>
              <w:t>再透過填寫故事分析表，將故事編寫成劇本後。</w:t>
            </w:r>
          </w:p>
          <w:p w:rsidR="00957FFB" w:rsidRDefault="00957FFB" w:rsidP="00F17E70">
            <w:pPr>
              <w:ind w:right="57"/>
              <w:rPr>
                <w:color w:val="000000"/>
              </w:rPr>
            </w:pPr>
            <w:r>
              <w:rPr>
                <w:color w:val="000000"/>
              </w:rPr>
              <w:t>7.</w:t>
            </w:r>
            <w:r>
              <w:t xml:space="preserve"> </w:t>
            </w:r>
            <w:r>
              <w:rPr>
                <w:color w:val="000000"/>
              </w:rPr>
              <w:t>引導學生將故事編寫成劇本後，群體合作，演出故事內容。</w:t>
            </w:r>
          </w:p>
          <w:p w:rsidR="00957FFB" w:rsidRDefault="00957FFB" w:rsidP="00F17E70">
            <w:pPr>
              <w:ind w:right="57"/>
              <w:rPr>
                <w:rFonts w:ascii="Times New Roman" w:eastAsia="Times New Roman" w:hAnsi="Times New Roman" w:cs="Times New Roman"/>
                <w:color w:val="000000"/>
              </w:rPr>
            </w:pPr>
            <w:r>
              <w:rPr>
                <w:color w:val="000000"/>
              </w:rPr>
              <w:t>8.</w:t>
            </w:r>
            <w:r>
              <w:rPr>
                <w:color w:val="000000"/>
              </w:rPr>
              <w:t>教師為各組拍全家福照。</w:t>
            </w:r>
          </w:p>
        </w:tc>
        <w:tc>
          <w:tcPr>
            <w:tcW w:w="1985" w:type="dxa"/>
            <w:tcBorders>
              <w:top w:val="single" w:sz="4" w:space="0" w:color="000000"/>
              <w:bottom w:val="single" w:sz="4" w:space="0" w:color="000000"/>
            </w:tcBorders>
          </w:tcPr>
          <w:p w:rsidR="00957FFB" w:rsidRDefault="00957FFB" w:rsidP="00F17E70">
            <w:pPr>
              <w:widowControl w:val="0"/>
              <w:rPr>
                <w:rFonts w:ascii="Times New Roman" w:eastAsia="Times New Roman" w:hAnsi="Times New Roman" w:cs="Times New Roman"/>
                <w:color w:val="000000"/>
              </w:rPr>
            </w:pPr>
            <w:r>
              <w:rPr>
                <w:rFonts w:ascii="PMingLiu" w:eastAsia="PMingLiu" w:hAnsi="PMingLiu" w:cs="PMingLiu"/>
                <w:color w:val="000000"/>
              </w:rPr>
              <w:t>【生涯發展教育】</w:t>
            </w:r>
            <w:r>
              <w:rPr>
                <w:rFonts w:ascii="Times New Roman" w:eastAsia="Times New Roman" w:hAnsi="Times New Roman" w:cs="Times New Roman"/>
                <w:color w:val="000000"/>
              </w:rPr>
              <w:t>2-2-1</w:t>
            </w:r>
            <w:r>
              <w:rPr>
                <w:rFonts w:ascii="PMingLiu" w:eastAsia="PMingLiu" w:hAnsi="PMingLiu" w:cs="PMingLiu"/>
                <w:color w:val="000000"/>
              </w:rPr>
              <w:t>培養良好的人際互動能力。</w:t>
            </w:r>
          </w:p>
          <w:p w:rsidR="00957FFB" w:rsidRDefault="00957FFB" w:rsidP="00F17E70">
            <w:pPr>
              <w:widowControl w:val="0"/>
              <w:rPr>
                <w:rFonts w:ascii="Times New Roman" w:eastAsia="Times New Roman" w:hAnsi="Times New Roman" w:cs="Times New Roman"/>
                <w:color w:val="000000"/>
              </w:rPr>
            </w:pPr>
            <w:r>
              <w:rPr>
                <w:rFonts w:ascii="PMingLiu" w:eastAsia="PMingLiu" w:hAnsi="PMingLiu" w:cs="PMingLiu"/>
                <w:color w:val="000000"/>
              </w:rPr>
              <w:t>【生涯發展教育】</w:t>
            </w:r>
            <w:r>
              <w:rPr>
                <w:rFonts w:ascii="Times New Roman" w:eastAsia="Times New Roman" w:hAnsi="Times New Roman" w:cs="Times New Roman"/>
                <w:color w:val="000000"/>
              </w:rPr>
              <w:t>3-2-1</w:t>
            </w:r>
            <w:r>
              <w:rPr>
                <w:rFonts w:ascii="PMingLiu" w:eastAsia="PMingLiu" w:hAnsi="PMingLiu" w:cs="PMingLiu"/>
                <w:color w:val="000000"/>
              </w:rPr>
              <w:t>培養規劃及運用時間的能力。</w:t>
            </w:r>
          </w:p>
          <w:p w:rsidR="00957FFB" w:rsidRDefault="00957FFB" w:rsidP="00F17E70">
            <w:pPr>
              <w:widowControl w:val="0"/>
              <w:rPr>
                <w:rFonts w:ascii="Times New Roman" w:eastAsia="Times New Roman" w:hAnsi="Times New Roman" w:cs="Times New Roman"/>
                <w:color w:val="000000"/>
              </w:rPr>
            </w:pPr>
            <w:r>
              <w:rPr>
                <w:rFonts w:ascii="PMingLiu" w:eastAsia="PMingLiu" w:hAnsi="PMingLiu" w:cs="PMingLiu"/>
                <w:color w:val="000000"/>
              </w:rPr>
              <w:t>【生涯發展教育】</w:t>
            </w:r>
            <w:r>
              <w:rPr>
                <w:rFonts w:ascii="Times New Roman" w:eastAsia="Times New Roman" w:hAnsi="Times New Roman" w:cs="Times New Roman"/>
                <w:color w:val="000000"/>
              </w:rPr>
              <w:t>3-2-2</w:t>
            </w:r>
            <w:r>
              <w:rPr>
                <w:rFonts w:ascii="PMingLiu" w:eastAsia="PMingLiu" w:hAnsi="PMingLiu" w:cs="PMingLiu"/>
                <w:color w:val="000000"/>
              </w:rPr>
              <w:t>學習如何解決問題及做決定。</w:t>
            </w:r>
          </w:p>
          <w:p w:rsidR="00957FFB" w:rsidRDefault="00957FFB" w:rsidP="00F17E70">
            <w:pPr>
              <w:widowControl w:val="0"/>
              <w:rPr>
                <w:rFonts w:ascii="Times New Roman" w:eastAsia="Times New Roman" w:hAnsi="Times New Roman" w:cs="Times New Roman"/>
                <w:color w:val="000000"/>
              </w:rPr>
            </w:pPr>
            <w:r>
              <w:rPr>
                <w:rFonts w:ascii="PMingLiu" w:eastAsia="PMingLiu" w:hAnsi="PMingLiu" w:cs="PMingLiu"/>
                <w:color w:val="000000"/>
              </w:rPr>
              <w:t>【性別平等教育】</w:t>
            </w:r>
            <w:r>
              <w:rPr>
                <w:rFonts w:ascii="Times New Roman" w:eastAsia="Times New Roman" w:hAnsi="Times New Roman" w:cs="Times New Roman"/>
                <w:color w:val="000000"/>
              </w:rPr>
              <w:t>1-2-2</w:t>
            </w:r>
            <w:r>
              <w:rPr>
                <w:rFonts w:ascii="PMingLiu" w:eastAsia="PMingLiu" w:hAnsi="PMingLiu" w:cs="PMingLiu"/>
                <w:color w:val="000000"/>
              </w:rPr>
              <w:t>覺察性別特質的刻板化印象。</w:t>
            </w:r>
          </w:p>
          <w:p w:rsidR="00957FFB" w:rsidRDefault="00957FFB" w:rsidP="00F17E70">
            <w:pPr>
              <w:widowControl w:val="0"/>
              <w:rPr>
                <w:rFonts w:ascii="Times New Roman" w:eastAsia="Times New Roman" w:hAnsi="Times New Roman" w:cs="Times New Roman"/>
                <w:color w:val="000000"/>
              </w:rPr>
            </w:pPr>
            <w:r>
              <w:rPr>
                <w:rFonts w:ascii="PMingLiu" w:eastAsia="PMingLiu" w:hAnsi="PMingLiu" w:cs="PMingLiu"/>
                <w:color w:val="000000"/>
              </w:rPr>
              <w:t>【性別平等教育】</w:t>
            </w:r>
            <w:r>
              <w:rPr>
                <w:rFonts w:ascii="Times New Roman" w:eastAsia="Times New Roman" w:hAnsi="Times New Roman" w:cs="Times New Roman"/>
                <w:color w:val="000000"/>
              </w:rPr>
              <w:t>1-2-3</w:t>
            </w:r>
            <w:r>
              <w:rPr>
                <w:rFonts w:ascii="PMingLiu" w:eastAsia="PMingLiu" w:hAnsi="PMingLiu" w:cs="PMingLiu"/>
                <w:color w:val="000000"/>
              </w:rPr>
              <w:t>欣賞不同性別者的創意表現。</w:t>
            </w:r>
          </w:p>
          <w:p w:rsidR="00957FFB" w:rsidRDefault="00957FFB" w:rsidP="00F17E70">
            <w:pPr>
              <w:widowControl w:val="0"/>
              <w:rPr>
                <w:rFonts w:ascii="Times New Roman" w:eastAsia="Times New Roman" w:hAnsi="Times New Roman" w:cs="Times New Roman"/>
                <w:color w:val="000000"/>
              </w:rPr>
            </w:pPr>
            <w:r>
              <w:rPr>
                <w:rFonts w:ascii="PMingLiu" w:eastAsia="PMingLiu" w:hAnsi="PMingLiu" w:cs="PMingLiu"/>
                <w:color w:val="000000"/>
              </w:rPr>
              <w:t>【性別平等教育】</w:t>
            </w:r>
            <w:r>
              <w:rPr>
                <w:rFonts w:ascii="Times New Roman" w:eastAsia="Times New Roman" w:hAnsi="Times New Roman" w:cs="Times New Roman"/>
                <w:color w:val="000000"/>
              </w:rPr>
              <w:t>2-2-1</w:t>
            </w:r>
            <w:r>
              <w:rPr>
                <w:rFonts w:ascii="PMingLiu" w:eastAsia="PMingLiu" w:hAnsi="PMingLiu" w:cs="PMingLiu"/>
                <w:color w:val="000000"/>
              </w:rPr>
              <w:t>了解不同性別者在團體中均扮演重要的角色。</w:t>
            </w:r>
          </w:p>
          <w:p w:rsidR="00957FFB" w:rsidRDefault="00957FFB" w:rsidP="00F17E70">
            <w:pPr>
              <w:widowControl w:val="0"/>
              <w:rPr>
                <w:rFonts w:ascii="Times New Roman" w:eastAsia="Times New Roman" w:hAnsi="Times New Roman" w:cs="Times New Roman"/>
                <w:color w:val="000000"/>
              </w:rPr>
            </w:pPr>
            <w:r>
              <w:rPr>
                <w:rFonts w:ascii="PMingLiu" w:eastAsia="PMingLiu" w:hAnsi="PMingLiu" w:cs="PMingLiu"/>
                <w:color w:val="000000"/>
              </w:rPr>
              <w:t>【性別平等教育】</w:t>
            </w:r>
            <w:r>
              <w:rPr>
                <w:rFonts w:ascii="Times New Roman" w:eastAsia="Times New Roman" w:hAnsi="Times New Roman" w:cs="Times New Roman"/>
                <w:color w:val="000000"/>
              </w:rPr>
              <w:t>2-2-2</w:t>
            </w:r>
            <w:r>
              <w:rPr>
                <w:rFonts w:ascii="PMingLiu" w:eastAsia="PMingLiu" w:hAnsi="PMingLiu" w:cs="PMingLiu"/>
                <w:color w:val="000000"/>
              </w:rPr>
              <w:t>尊重不同性別者做決定的自主權。</w:t>
            </w:r>
          </w:p>
          <w:p w:rsidR="00957FFB" w:rsidRDefault="00957FFB" w:rsidP="00F17E70">
            <w:pPr>
              <w:widowControl w:val="0"/>
              <w:rPr>
                <w:rFonts w:ascii="Times New Roman" w:eastAsia="Times New Roman" w:hAnsi="Times New Roman" w:cs="Times New Roman"/>
                <w:color w:val="000000"/>
              </w:rPr>
            </w:pPr>
            <w:r>
              <w:rPr>
                <w:rFonts w:ascii="PMingLiu" w:eastAsia="PMingLiu" w:hAnsi="PMingLiu" w:cs="PMingLiu"/>
                <w:color w:val="000000"/>
              </w:rPr>
              <w:t>【性別平等教育】</w:t>
            </w:r>
            <w:r>
              <w:rPr>
                <w:rFonts w:ascii="Times New Roman" w:eastAsia="Times New Roman" w:hAnsi="Times New Roman" w:cs="Times New Roman"/>
                <w:color w:val="000000"/>
              </w:rPr>
              <w:t>2-2-4</w:t>
            </w:r>
            <w:r>
              <w:rPr>
                <w:rFonts w:ascii="PMingLiu" w:eastAsia="PMingLiu" w:hAnsi="PMingLiu" w:cs="PMingLiu"/>
                <w:color w:val="000000"/>
              </w:rPr>
              <w:t>尊重自己與他人的身體自主權。</w:t>
            </w:r>
          </w:p>
          <w:p w:rsidR="00957FFB" w:rsidRDefault="00957FFB" w:rsidP="00F17E70">
            <w:pPr>
              <w:widowControl w:val="0"/>
              <w:rPr>
                <w:rFonts w:ascii="Times New Roman" w:eastAsia="Times New Roman" w:hAnsi="Times New Roman" w:cs="Times New Roman"/>
                <w:color w:val="000000"/>
              </w:rPr>
            </w:pPr>
            <w:r>
              <w:rPr>
                <w:rFonts w:ascii="PMingLiu" w:eastAsia="PMingLiu" w:hAnsi="PMingLiu" w:cs="PMingLiu"/>
                <w:color w:val="000000"/>
              </w:rPr>
              <w:t>【環境教育】</w:t>
            </w:r>
            <w:r>
              <w:rPr>
                <w:rFonts w:ascii="Times New Roman" w:eastAsia="Times New Roman" w:hAnsi="Times New Roman" w:cs="Times New Roman"/>
                <w:color w:val="000000"/>
              </w:rPr>
              <w:t>5-2-1</w:t>
            </w:r>
            <w:r>
              <w:rPr>
                <w:rFonts w:ascii="PMingLiu" w:eastAsia="PMingLiu" w:hAnsi="PMingLiu" w:cs="PMingLiu"/>
                <w:color w:val="000000"/>
              </w:rPr>
              <w:t>具有跟隨家人或師長參與關懷弱勢族群等永續發展相關議題之活動經驗。</w:t>
            </w:r>
          </w:p>
        </w:tc>
        <w:tc>
          <w:tcPr>
            <w:tcW w:w="1276" w:type="dxa"/>
            <w:tcBorders>
              <w:top w:val="single" w:sz="4" w:space="0" w:color="000000"/>
              <w:bottom w:val="single" w:sz="4" w:space="0" w:color="000000"/>
            </w:tcBorders>
          </w:tcPr>
          <w:p w:rsidR="00957FFB" w:rsidRDefault="00957FFB" w:rsidP="00F17E70">
            <w:r>
              <w:t>表演評量</w:t>
            </w:r>
          </w:p>
          <w:p w:rsidR="00957FFB" w:rsidRDefault="00957FFB" w:rsidP="00F17E70">
            <w:r>
              <w:t>小組互動表現</w:t>
            </w:r>
          </w:p>
        </w:tc>
        <w:tc>
          <w:tcPr>
            <w:tcW w:w="708" w:type="dxa"/>
            <w:tcBorders>
              <w:top w:val="single" w:sz="4" w:space="0" w:color="000000"/>
              <w:bottom w:val="single" w:sz="4" w:space="0" w:color="000000"/>
            </w:tcBorders>
          </w:tcPr>
          <w:p w:rsidR="00957FFB" w:rsidRDefault="00957FFB" w:rsidP="00F17E70">
            <w:pPr>
              <w:ind w:left="57" w:right="57"/>
            </w:pPr>
            <w:r>
              <w:t xml:space="preserve">     </w:t>
            </w:r>
          </w:p>
        </w:tc>
      </w:tr>
      <w:tr w:rsidR="00A71206">
        <w:trPr>
          <w:trHeight w:val="140"/>
        </w:trPr>
        <w:tc>
          <w:tcPr>
            <w:tcW w:w="991" w:type="dxa"/>
            <w:tcBorders>
              <w:top w:val="single" w:sz="4" w:space="0" w:color="000000"/>
              <w:bottom w:val="single" w:sz="4" w:space="0" w:color="000000"/>
            </w:tcBorders>
            <w:vAlign w:val="center"/>
          </w:tcPr>
          <w:p w:rsidR="00A71206" w:rsidRDefault="00673CE3">
            <w:pPr>
              <w:jc w:val="center"/>
            </w:pPr>
            <w:r>
              <w:lastRenderedPageBreak/>
              <w:t>二十</w:t>
            </w:r>
          </w:p>
        </w:tc>
        <w:tc>
          <w:tcPr>
            <w:tcW w:w="1559" w:type="dxa"/>
            <w:tcBorders>
              <w:top w:val="single" w:sz="4" w:space="0" w:color="000000"/>
              <w:bottom w:val="single" w:sz="4" w:space="0" w:color="000000"/>
            </w:tcBorders>
            <w:vAlign w:val="center"/>
          </w:tcPr>
          <w:p w:rsidR="00A71206" w:rsidRDefault="00931561">
            <w:pPr>
              <w:rPr>
                <w:rFonts w:ascii="Times New Roman" w:eastAsia="Times New Roman" w:hAnsi="Times New Roman" w:cs="Times New Roman"/>
                <w:color w:val="000000"/>
              </w:rPr>
            </w:pPr>
            <w:sdt>
              <w:sdtPr>
                <w:tag w:val="goog_rdk_34"/>
                <w:id w:val="1019584276"/>
              </w:sdtPr>
              <w:sdtEndPr/>
              <w:sdtContent>
                <w:r w:rsidR="00673CE3">
                  <w:rPr>
                    <w:rFonts w:ascii="Gungsuh" w:eastAsia="Gungsuh" w:hAnsi="Gungsuh" w:cs="Gungsuh"/>
                    <w:color w:val="000000"/>
                  </w:rPr>
                  <w:t>參、音樂美樂地</w:t>
                </w:r>
              </w:sdtContent>
            </w:sdt>
          </w:p>
        </w:tc>
        <w:tc>
          <w:tcPr>
            <w:tcW w:w="1745" w:type="dxa"/>
            <w:tcBorders>
              <w:top w:val="single" w:sz="4" w:space="0" w:color="000000"/>
              <w:bottom w:val="single" w:sz="4" w:space="0" w:color="000000"/>
            </w:tcBorders>
            <w:vAlign w:val="center"/>
          </w:tcPr>
          <w:p w:rsidR="00A71206" w:rsidRDefault="00931561">
            <w:pPr>
              <w:ind w:right="57"/>
              <w:jc w:val="center"/>
              <w:rPr>
                <w:rFonts w:ascii="Times New Roman" w:eastAsia="Times New Roman" w:hAnsi="Times New Roman" w:cs="Times New Roman"/>
                <w:color w:val="000000"/>
              </w:rPr>
            </w:pPr>
            <w:sdt>
              <w:sdtPr>
                <w:tag w:val="goog_rdk_35"/>
                <w:id w:val="665289457"/>
              </w:sdtPr>
              <w:sdtEndPr/>
              <w:sdtContent>
                <w:r w:rsidR="00673CE3">
                  <w:rPr>
                    <w:rFonts w:ascii="Gungsuh" w:eastAsia="Gungsuh" w:hAnsi="Gungsuh" w:cs="Gungsuh"/>
                    <w:color w:val="000000"/>
                  </w:rPr>
                  <w:t>四</w:t>
                </w:r>
              </w:sdtContent>
            </w:sdt>
            <w:r w:rsidR="00673CE3">
              <w:rPr>
                <w:rFonts w:ascii="PMingLiu" w:eastAsia="PMingLiu" w:hAnsi="PMingLiu" w:cs="PMingLiu"/>
                <w:color w:val="000000"/>
              </w:rPr>
              <w:t>‧</w:t>
            </w:r>
            <w:sdt>
              <w:sdtPr>
                <w:tag w:val="goog_rdk_36"/>
                <w:id w:val="-1545212831"/>
              </w:sdtPr>
              <w:sdtEndPr/>
              <w:sdtContent>
                <w:r w:rsidR="00673CE3">
                  <w:rPr>
                    <w:rFonts w:ascii="Gungsuh" w:eastAsia="Gungsuh" w:hAnsi="Gungsuh" w:cs="Gungsuh"/>
                    <w:color w:val="000000"/>
                  </w:rPr>
                  <w:t xml:space="preserve"> 快樂的節奏</w:t>
                </w:r>
              </w:sdtContent>
            </w:sdt>
          </w:p>
        </w:tc>
        <w:tc>
          <w:tcPr>
            <w:tcW w:w="807" w:type="dxa"/>
            <w:tcBorders>
              <w:top w:val="single" w:sz="4" w:space="0" w:color="000000"/>
              <w:bottom w:val="single" w:sz="4" w:space="0" w:color="000000"/>
            </w:tcBorders>
            <w:vAlign w:val="center"/>
          </w:tcPr>
          <w:p w:rsidR="00A71206" w:rsidRDefault="00673CE3">
            <w:pPr>
              <w:ind w:left="57" w:right="57"/>
              <w:jc w:val="center"/>
            </w:pPr>
            <w:r>
              <w:t>2</w:t>
            </w:r>
          </w:p>
        </w:tc>
        <w:tc>
          <w:tcPr>
            <w:tcW w:w="7087" w:type="dxa"/>
            <w:tcBorders>
              <w:top w:val="single" w:sz="4" w:space="0" w:color="000000"/>
              <w:bottom w:val="single" w:sz="4" w:space="0" w:color="000000"/>
            </w:tcBorders>
          </w:tcPr>
          <w:p w:rsidR="00A71206" w:rsidRDefault="00673CE3">
            <w:pPr>
              <w:ind w:right="57"/>
              <w:rPr>
                <w:rFonts w:ascii="Times New Roman" w:eastAsia="Times New Roman" w:hAnsi="Times New Roman" w:cs="Times New Roman"/>
                <w:color w:val="000000"/>
              </w:rPr>
            </w:pPr>
            <w:r>
              <w:t>音樂總複習與期末評量</w:t>
            </w:r>
          </w:p>
        </w:tc>
        <w:tc>
          <w:tcPr>
            <w:tcW w:w="1985" w:type="dxa"/>
            <w:tcBorders>
              <w:top w:val="single" w:sz="4" w:space="0" w:color="000000"/>
              <w:bottom w:val="single" w:sz="4" w:space="0" w:color="000000"/>
            </w:tcBorders>
          </w:tcPr>
          <w:p w:rsidR="00A71206" w:rsidRDefault="00673CE3">
            <w:pPr>
              <w:widowControl w:val="0"/>
            </w:pPr>
            <w:r>
              <w:t>【人權教育】</w:t>
            </w:r>
            <w:r>
              <w:t>1-2-1</w:t>
            </w:r>
            <w:r>
              <w:t>欣賞、包容個別差異並尊重自己與他人的權利。</w:t>
            </w:r>
          </w:p>
          <w:p w:rsidR="00A71206" w:rsidRDefault="00673CE3">
            <w:pPr>
              <w:widowControl w:val="0"/>
            </w:pPr>
            <w:r>
              <w:t>【生涯發展教育】</w:t>
            </w:r>
            <w:r>
              <w:t>3-2-2</w:t>
            </w:r>
            <w:r>
              <w:t>學習如何解決問題及做決定。</w:t>
            </w:r>
          </w:p>
          <w:p w:rsidR="00A71206" w:rsidRDefault="00673CE3">
            <w:pPr>
              <w:widowControl w:val="0"/>
            </w:pPr>
            <w:r>
              <w:t>【性別平等教育】</w:t>
            </w:r>
            <w:r>
              <w:t>1-2-3</w:t>
            </w:r>
            <w:r>
              <w:t>欣賞不同性別者的創意表現。</w:t>
            </w:r>
          </w:p>
          <w:p w:rsidR="00A71206" w:rsidRDefault="00673CE3">
            <w:pPr>
              <w:widowControl w:val="0"/>
            </w:pPr>
            <w:r>
              <w:t>【家政教育】</w:t>
            </w:r>
            <w:r>
              <w:t>3-2-4</w:t>
            </w:r>
            <w:r>
              <w:t>表現合宜的生活禮儀。</w:t>
            </w:r>
          </w:p>
        </w:tc>
        <w:tc>
          <w:tcPr>
            <w:tcW w:w="1276" w:type="dxa"/>
            <w:tcBorders>
              <w:top w:val="single" w:sz="4" w:space="0" w:color="000000"/>
              <w:bottom w:val="single" w:sz="4" w:space="0" w:color="000000"/>
            </w:tcBorders>
          </w:tcPr>
          <w:p w:rsidR="00A71206" w:rsidRPr="00BB43D9" w:rsidRDefault="00BB43D9" w:rsidP="00BB43D9">
            <w:pPr>
              <w:rPr>
                <w:rFonts w:ascii="PMingLiu" w:hAnsi="PMingLiu" w:cs="PMingLiu" w:hint="eastAsia"/>
                <w:sz w:val="18"/>
                <w:szCs w:val="18"/>
              </w:rPr>
            </w:pPr>
            <w:r>
              <w:rPr>
                <w:rFonts w:hint="eastAsia"/>
                <w:sz w:val="18"/>
                <w:szCs w:val="18"/>
              </w:rPr>
              <w:t>資訊遊戲評量</w:t>
            </w:r>
          </w:p>
        </w:tc>
        <w:tc>
          <w:tcPr>
            <w:tcW w:w="708" w:type="dxa"/>
            <w:tcBorders>
              <w:top w:val="single" w:sz="4" w:space="0" w:color="000000"/>
              <w:bottom w:val="single" w:sz="4" w:space="0" w:color="000000"/>
            </w:tcBorders>
          </w:tcPr>
          <w:p w:rsidR="00A71206" w:rsidRDefault="00A71206">
            <w:pPr>
              <w:ind w:left="57" w:right="57"/>
            </w:pPr>
          </w:p>
        </w:tc>
      </w:tr>
      <w:tr w:rsidR="00A71206">
        <w:trPr>
          <w:trHeight w:val="140"/>
        </w:trPr>
        <w:tc>
          <w:tcPr>
            <w:tcW w:w="991" w:type="dxa"/>
            <w:tcBorders>
              <w:top w:val="single" w:sz="4" w:space="0" w:color="000000"/>
            </w:tcBorders>
            <w:vAlign w:val="center"/>
          </w:tcPr>
          <w:p w:rsidR="00A71206" w:rsidRDefault="00673CE3">
            <w:pPr>
              <w:jc w:val="center"/>
            </w:pPr>
            <w:r>
              <w:t>二十一</w:t>
            </w:r>
            <w:r>
              <w:t>~</w:t>
            </w:r>
            <w:r>
              <w:t>二十二</w:t>
            </w:r>
          </w:p>
        </w:tc>
        <w:tc>
          <w:tcPr>
            <w:tcW w:w="1559" w:type="dxa"/>
            <w:tcBorders>
              <w:top w:val="single" w:sz="4" w:space="0" w:color="000000"/>
            </w:tcBorders>
            <w:vAlign w:val="center"/>
          </w:tcPr>
          <w:p w:rsidR="00A71206" w:rsidRDefault="00931561">
            <w:pPr>
              <w:rPr>
                <w:rFonts w:ascii="Times New Roman" w:eastAsia="Times New Roman" w:hAnsi="Times New Roman" w:cs="Times New Roman"/>
                <w:color w:val="000000"/>
              </w:rPr>
            </w:pPr>
            <w:sdt>
              <w:sdtPr>
                <w:tag w:val="goog_rdk_37"/>
                <w:id w:val="-1205780168"/>
              </w:sdtPr>
              <w:sdtEndPr/>
              <w:sdtContent>
                <w:r w:rsidR="00673CE3">
                  <w:rPr>
                    <w:rFonts w:ascii="Gungsuh" w:eastAsia="Gungsuh" w:hAnsi="Gungsuh" w:cs="Gungsuh"/>
                    <w:color w:val="000000"/>
                  </w:rPr>
                  <w:t>期末總整理</w:t>
                </w:r>
              </w:sdtContent>
            </w:sdt>
          </w:p>
        </w:tc>
        <w:tc>
          <w:tcPr>
            <w:tcW w:w="1745" w:type="dxa"/>
            <w:tcBorders>
              <w:top w:val="single" w:sz="4" w:space="0" w:color="000000"/>
            </w:tcBorders>
            <w:vAlign w:val="center"/>
          </w:tcPr>
          <w:p w:rsidR="00A71206" w:rsidRDefault="00A71206">
            <w:pPr>
              <w:ind w:right="57"/>
              <w:jc w:val="center"/>
              <w:rPr>
                <w:rFonts w:ascii="Times New Roman" w:eastAsia="Times New Roman" w:hAnsi="Times New Roman" w:cs="Times New Roman"/>
                <w:color w:val="000000"/>
              </w:rPr>
            </w:pPr>
          </w:p>
        </w:tc>
        <w:tc>
          <w:tcPr>
            <w:tcW w:w="807" w:type="dxa"/>
            <w:tcBorders>
              <w:top w:val="single" w:sz="4" w:space="0" w:color="000000"/>
            </w:tcBorders>
            <w:vAlign w:val="center"/>
          </w:tcPr>
          <w:p w:rsidR="00A71206" w:rsidRDefault="00E71ACB">
            <w:pPr>
              <w:ind w:left="57" w:right="57"/>
              <w:jc w:val="center"/>
            </w:pPr>
            <w:r>
              <w:rPr>
                <w:rFonts w:hint="eastAsia"/>
              </w:rPr>
              <w:t>4</w:t>
            </w:r>
          </w:p>
        </w:tc>
        <w:tc>
          <w:tcPr>
            <w:tcW w:w="7087" w:type="dxa"/>
            <w:tcBorders>
              <w:top w:val="single" w:sz="4" w:space="0" w:color="000000"/>
            </w:tcBorders>
          </w:tcPr>
          <w:p w:rsidR="00A71206" w:rsidRDefault="00A71206">
            <w:pPr>
              <w:ind w:right="57"/>
              <w:rPr>
                <w:rFonts w:ascii="Times New Roman" w:eastAsia="Times New Roman" w:hAnsi="Times New Roman" w:cs="Times New Roman"/>
                <w:color w:val="000000"/>
              </w:rPr>
            </w:pPr>
          </w:p>
        </w:tc>
        <w:tc>
          <w:tcPr>
            <w:tcW w:w="1985" w:type="dxa"/>
            <w:tcBorders>
              <w:top w:val="single" w:sz="4" w:space="0" w:color="000000"/>
            </w:tcBorders>
          </w:tcPr>
          <w:p w:rsidR="00A71206" w:rsidRDefault="00A71206">
            <w:pPr>
              <w:widowControl w:val="0"/>
              <w:rPr>
                <w:rFonts w:ascii="Times New Roman" w:eastAsia="Times New Roman" w:hAnsi="Times New Roman" w:cs="Times New Roman"/>
                <w:color w:val="000000"/>
              </w:rPr>
            </w:pPr>
          </w:p>
        </w:tc>
        <w:tc>
          <w:tcPr>
            <w:tcW w:w="1276" w:type="dxa"/>
            <w:tcBorders>
              <w:top w:val="single" w:sz="4" w:space="0" w:color="000000"/>
            </w:tcBorders>
          </w:tcPr>
          <w:p w:rsidR="00A71206" w:rsidRDefault="00A71206">
            <w:pPr>
              <w:ind w:left="57" w:right="57"/>
            </w:pPr>
          </w:p>
        </w:tc>
        <w:tc>
          <w:tcPr>
            <w:tcW w:w="708" w:type="dxa"/>
            <w:tcBorders>
              <w:top w:val="single" w:sz="4" w:space="0" w:color="000000"/>
            </w:tcBorders>
          </w:tcPr>
          <w:p w:rsidR="00A71206" w:rsidRDefault="00A71206">
            <w:pPr>
              <w:ind w:left="57" w:right="57"/>
            </w:pPr>
          </w:p>
        </w:tc>
      </w:tr>
    </w:tbl>
    <w:p w:rsidR="00A71206" w:rsidRDefault="00A71206">
      <w:pPr>
        <w:widowControl w:val="0"/>
        <w:spacing w:line="480" w:lineRule="auto"/>
        <w:rPr>
          <w:rFonts w:ascii="Times New Roman" w:eastAsia="Times New Roman" w:hAnsi="Times New Roman" w:cs="Times New Roman"/>
          <w:sz w:val="18"/>
          <w:szCs w:val="18"/>
        </w:rPr>
      </w:pPr>
    </w:p>
    <w:sectPr w:rsidR="00A71206">
      <w:headerReference w:type="default" r:id="rId8"/>
      <w:footerReference w:type="default" r:id="rId9"/>
      <w:pgSz w:w="16838" w:h="11906"/>
      <w:pgMar w:top="567" w:right="567" w:bottom="567" w:left="567"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561" w:rsidRDefault="00931561">
      <w:r>
        <w:separator/>
      </w:r>
    </w:p>
  </w:endnote>
  <w:endnote w:type="continuationSeparator" w:id="0">
    <w:p w:rsidR="00931561" w:rsidRDefault="00931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華康粗黑體">
    <w:charset w:val="88"/>
    <w:family w:val="modern"/>
    <w:pitch w:val="fixed"/>
    <w:sig w:usb0="80000001" w:usb1="28091800" w:usb2="00000016" w:usb3="00000000" w:csb0="00100000" w:csb1="00000000"/>
  </w:font>
  <w:font w:name="華康標宋體">
    <w:altName w:val="微軟正黑體 Light"/>
    <w:charset w:val="88"/>
    <w:family w:val="modern"/>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華康中黑體">
    <w:altName w:val="細明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圓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Gungsuh">
    <w:panose1 w:val="02030600000101010101"/>
    <w:charset w:val="81"/>
    <w:family w:val="roman"/>
    <w:pitch w:val="variable"/>
    <w:sig w:usb0="B00002AF" w:usb1="69D77CFB" w:usb2="00000030" w:usb3="00000000" w:csb0="0008009F" w:csb1="00000000"/>
  </w:font>
  <w:font w:name="PMingLiu">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206" w:rsidRDefault="00673CE3">
    <w:pPr>
      <w:widowControl w:val="0"/>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w:t>
    </w: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PAGE</w:instrText>
    </w:r>
    <w:r>
      <w:rPr>
        <w:rFonts w:ascii="Times New Roman" w:eastAsia="Times New Roman" w:hAnsi="Times New Roman" w:cs="Times New Roman"/>
        <w:b/>
        <w:color w:val="000000"/>
      </w:rPr>
      <w:fldChar w:fldCharType="separate"/>
    </w:r>
    <w:r w:rsidR="00B06377">
      <w:rPr>
        <w:rFonts w:ascii="Times New Roman" w:eastAsia="Times New Roman" w:hAnsi="Times New Roman" w:cs="Times New Roman"/>
        <w:b/>
        <w:noProof/>
        <w:color w:val="000000"/>
      </w:rPr>
      <w:t>8</w:t>
    </w:r>
    <w:r>
      <w:rPr>
        <w:rFonts w:ascii="Times New Roman" w:eastAsia="Times New Roman" w:hAnsi="Times New Roman" w:cs="Times New Roman"/>
        <w:b/>
        <w:color w:val="000000"/>
      </w:rPr>
      <w:fldChar w:fldCharType="end"/>
    </w:r>
  </w:p>
  <w:p w:rsidR="00A71206" w:rsidRDefault="00A71206">
    <w:pPr>
      <w:widowControl w:val="0"/>
      <w:pBdr>
        <w:top w:val="nil"/>
        <w:left w:val="nil"/>
        <w:bottom w:val="nil"/>
        <w:right w:val="nil"/>
        <w:between w:val="nil"/>
      </w:pBdr>
      <w:rPr>
        <w:rFonts w:ascii="Times New Roman" w:eastAsia="Times New Roman" w:hAnsi="Times New Roman" w:cs="Times New Roman"/>
        <w:b/>
        <w:color w:val="000000"/>
        <w:sz w:val="24"/>
        <w:szCs w:val="24"/>
      </w:rPr>
    </w:pPr>
  </w:p>
  <w:p w:rsidR="00A71206" w:rsidRDefault="00A71206">
    <w:pPr>
      <w:widowControl w:val="0"/>
      <w:pBdr>
        <w:top w:val="nil"/>
        <w:left w:val="nil"/>
        <w:bottom w:val="nil"/>
        <w:right w:val="nil"/>
        <w:between w:val="nil"/>
      </w:pBdr>
      <w:rPr>
        <w:rFonts w:ascii="Times New Roman" w:eastAsia="Times New Roman" w:hAnsi="Times New Roman" w:cs="Times New Roman"/>
        <w:b/>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561" w:rsidRDefault="00931561">
      <w:r>
        <w:separator/>
      </w:r>
    </w:p>
  </w:footnote>
  <w:footnote w:type="continuationSeparator" w:id="0">
    <w:p w:rsidR="00931561" w:rsidRDefault="00931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206" w:rsidRDefault="00673CE3">
    <w:pPr>
      <w:widowControl w:val="0"/>
      <w:pBdr>
        <w:top w:val="nil"/>
        <w:left w:val="nil"/>
        <w:bottom w:val="nil"/>
        <w:right w:val="nil"/>
        <w:between w:val="nil"/>
      </w:pBdr>
      <w:jc w:val="right"/>
      <w:rPr>
        <w:rFonts w:ascii="Times New Roman" w:eastAsia="Times New Roman" w:hAnsi="Times New Roman" w:cs="Times New Roman"/>
        <w:b/>
        <w:color w:val="000000"/>
      </w:rPr>
    </w:pPr>
    <w:r>
      <w:t xml:space="preserve">     </w:t>
    </w:r>
  </w:p>
  <w:p w:rsidR="00A71206" w:rsidRDefault="00A71206">
    <w:pPr>
      <w:widowControl w:val="0"/>
      <w:rPr>
        <w:rFonts w:ascii="Times New Roman" w:eastAsia="Times New Roman" w:hAnsi="Times New Roman" w:cs="Times New Roman"/>
        <w:sz w:val="18"/>
        <w:szCs w:val="18"/>
      </w:rPr>
    </w:pPr>
  </w:p>
  <w:p w:rsidR="00A71206" w:rsidRDefault="00A71206">
    <w:pPr>
      <w:widowControl w:val="0"/>
      <w:pBdr>
        <w:top w:val="nil"/>
        <w:left w:val="nil"/>
        <w:bottom w:val="nil"/>
        <w:right w:val="nil"/>
        <w:between w:val="nil"/>
      </w:pBdr>
      <w:rPr>
        <w:rFonts w:ascii="Times New Roman" w:eastAsia="Times New Roman" w:hAnsi="Times New Roman" w:cs="Times New Roman"/>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D091E"/>
    <w:multiLevelType w:val="multilevel"/>
    <w:tmpl w:val="FC888F26"/>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06"/>
    <w:rsid w:val="00151374"/>
    <w:rsid w:val="002026D4"/>
    <w:rsid w:val="00673CE3"/>
    <w:rsid w:val="006C25CD"/>
    <w:rsid w:val="00931561"/>
    <w:rsid w:val="00957FFB"/>
    <w:rsid w:val="00A71206"/>
    <w:rsid w:val="00B06377"/>
    <w:rsid w:val="00BB2BDE"/>
    <w:rsid w:val="00BB43D9"/>
    <w:rsid w:val="00C40D64"/>
    <w:rsid w:val="00C55534"/>
    <w:rsid w:val="00E71A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E6E1A"/>
  <w15:docId w15:val="{D90EC0B2-9A7C-4D98-9E69-0AA298CC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link w:val="20"/>
    <w:uiPriority w:val="9"/>
    <w:qFormat/>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2"/>
    <w:tblPr>
      <w:tblStyleRowBandSize w:val="1"/>
      <w:tblStyleColBandSize w:val="1"/>
    </w:tblPr>
  </w:style>
  <w:style w:type="paragraph" w:styleId="a6">
    <w:name w:val="List Paragraph"/>
    <w:basedOn w:val="a"/>
    <w:uiPriority w:val="34"/>
    <w:qFormat/>
    <w:rsid w:val="00FD295F"/>
    <w:pPr>
      <w:ind w:leftChars="200" w:left="480"/>
    </w:pPr>
    <w:rPr>
      <w:rFonts w:ascii="新細明體" w:eastAsia="新細明體" w:hAnsi="新細明體" w:cs="新細明體"/>
      <w:sz w:val="24"/>
      <w:szCs w:val="24"/>
    </w:rPr>
  </w:style>
  <w:style w:type="paragraph" w:styleId="a7">
    <w:name w:val="header"/>
    <w:basedOn w:val="a"/>
    <w:link w:val="a8"/>
    <w:uiPriority w:val="99"/>
    <w:unhideWhenUsed/>
    <w:rsid w:val="00FC0181"/>
    <w:pPr>
      <w:tabs>
        <w:tab w:val="center" w:pos="4153"/>
        <w:tab w:val="right" w:pos="8306"/>
      </w:tabs>
      <w:snapToGrid w:val="0"/>
    </w:pPr>
  </w:style>
  <w:style w:type="character" w:customStyle="1" w:styleId="a8">
    <w:name w:val="頁首 字元"/>
    <w:basedOn w:val="a0"/>
    <w:link w:val="a7"/>
    <w:uiPriority w:val="99"/>
    <w:rsid w:val="00FC0181"/>
  </w:style>
  <w:style w:type="paragraph" w:styleId="a9">
    <w:name w:val="footer"/>
    <w:basedOn w:val="a"/>
    <w:link w:val="aa"/>
    <w:unhideWhenUsed/>
    <w:rsid w:val="00FC0181"/>
    <w:pPr>
      <w:tabs>
        <w:tab w:val="center" w:pos="4153"/>
        <w:tab w:val="right" w:pos="8306"/>
      </w:tabs>
      <w:snapToGrid w:val="0"/>
    </w:pPr>
  </w:style>
  <w:style w:type="character" w:customStyle="1" w:styleId="aa">
    <w:name w:val="頁尾 字元"/>
    <w:basedOn w:val="a0"/>
    <w:link w:val="a9"/>
    <w:uiPriority w:val="99"/>
    <w:rsid w:val="00FC0181"/>
  </w:style>
  <w:style w:type="paragraph" w:customStyle="1" w:styleId="ab">
    <w:name w:val="(一)"/>
    <w:basedOn w:val="a"/>
    <w:rsid w:val="005D3A09"/>
    <w:pPr>
      <w:widowControl w:val="0"/>
      <w:spacing w:afterLines="25" w:after="25"/>
    </w:pPr>
    <w:rPr>
      <w:rFonts w:ascii="華康粗黑體" w:eastAsia="華康粗黑體" w:hAnsi="Times New Roman" w:cs="Times New Roman"/>
      <w:kern w:val="2"/>
      <w:sz w:val="24"/>
      <w:szCs w:val="24"/>
    </w:rPr>
  </w:style>
  <w:style w:type="paragraph" w:styleId="ac">
    <w:name w:val="Body Text"/>
    <w:basedOn w:val="a"/>
    <w:link w:val="ad"/>
    <w:rsid w:val="005D3A09"/>
    <w:pPr>
      <w:widowControl w:val="0"/>
      <w:adjustRightInd w:val="0"/>
      <w:spacing w:line="240" w:lineRule="exact"/>
      <w:jc w:val="both"/>
    </w:pPr>
    <w:rPr>
      <w:rFonts w:ascii="新細明體" w:eastAsia="華康標宋體" w:hAnsi="Times New Roman" w:cs="Times New Roman"/>
      <w:kern w:val="2"/>
      <w:szCs w:val="24"/>
    </w:rPr>
  </w:style>
  <w:style w:type="character" w:customStyle="1" w:styleId="ad">
    <w:name w:val="本文 字元"/>
    <w:basedOn w:val="a0"/>
    <w:link w:val="ac"/>
    <w:rsid w:val="005D3A09"/>
    <w:rPr>
      <w:rFonts w:ascii="新細明體" w:eastAsia="華康標宋體" w:hAnsi="Times New Roman" w:cs="Times New Roman"/>
      <w:kern w:val="2"/>
      <w:szCs w:val="24"/>
    </w:rPr>
  </w:style>
  <w:style w:type="paragraph" w:customStyle="1" w:styleId="-1">
    <w:name w:val="內文-1"/>
    <w:basedOn w:val="a"/>
    <w:rsid w:val="005D3A09"/>
    <w:pPr>
      <w:widowControl w:val="0"/>
      <w:spacing w:line="420" w:lineRule="exact"/>
      <w:ind w:firstLine="567"/>
      <w:jc w:val="both"/>
    </w:pPr>
    <w:rPr>
      <w:rFonts w:ascii="Times New Roman" w:eastAsia="標楷體" w:hAnsi="Times New Roman" w:cs="Times New Roman"/>
      <w:kern w:val="2"/>
      <w:sz w:val="24"/>
    </w:rPr>
  </w:style>
  <w:style w:type="paragraph" w:customStyle="1" w:styleId="ae">
    <w:name w:val="分段能力指標"/>
    <w:basedOn w:val="a"/>
    <w:rsid w:val="005D3A09"/>
    <w:pPr>
      <w:widowControl w:val="0"/>
      <w:snapToGrid w:val="0"/>
      <w:spacing w:line="280" w:lineRule="exact"/>
      <w:ind w:left="595" w:hanging="567"/>
    </w:pPr>
    <w:rPr>
      <w:rFonts w:ascii="華康標宋體" w:eastAsia="華康標宋體" w:hAnsi="新細明體" w:cs="Times New Roman"/>
      <w:kern w:val="2"/>
      <w:szCs w:val="24"/>
    </w:rPr>
  </w:style>
  <w:style w:type="paragraph" w:customStyle="1" w:styleId="10">
    <w:name w:val="1.標題文字"/>
    <w:basedOn w:val="a"/>
    <w:rsid w:val="005D3A09"/>
    <w:pPr>
      <w:widowControl w:val="0"/>
      <w:jc w:val="center"/>
    </w:pPr>
    <w:rPr>
      <w:rFonts w:ascii="華康中黑體" w:eastAsia="華康中黑體" w:hAnsi="Times New Roman" w:cs="Times New Roman"/>
      <w:kern w:val="2"/>
      <w:sz w:val="28"/>
    </w:rPr>
  </w:style>
  <w:style w:type="paragraph" w:customStyle="1" w:styleId="11">
    <w:name w:val="純文字1"/>
    <w:basedOn w:val="a"/>
    <w:rsid w:val="005D3A09"/>
    <w:pPr>
      <w:widowControl w:val="0"/>
      <w:adjustRightInd w:val="0"/>
      <w:textAlignment w:val="baseline"/>
    </w:pPr>
    <w:rPr>
      <w:rFonts w:ascii="細明體" w:eastAsia="細明體" w:hAnsi="Courier New" w:cs="Times New Roman"/>
      <w:kern w:val="2"/>
      <w:sz w:val="24"/>
    </w:rPr>
  </w:style>
  <w:style w:type="paragraph" w:customStyle="1" w:styleId="12">
    <w:name w:val="(1)建議表標題"/>
    <w:basedOn w:val="a"/>
    <w:rsid w:val="005D3A09"/>
    <w:pPr>
      <w:widowControl w:val="0"/>
      <w:spacing w:before="120" w:after="120"/>
      <w:jc w:val="center"/>
    </w:pPr>
    <w:rPr>
      <w:rFonts w:ascii="華康中黑體" w:eastAsia="華康中黑體" w:hAnsi="Times New Roman" w:cs="Times New Roman"/>
      <w:color w:val="000000"/>
      <w:kern w:val="2"/>
      <w:sz w:val="40"/>
    </w:rPr>
  </w:style>
  <w:style w:type="paragraph" w:customStyle="1" w:styleId="21">
    <w:name w:val="2.表頭文字"/>
    <w:basedOn w:val="a"/>
    <w:rsid w:val="005D3A09"/>
    <w:pPr>
      <w:widowControl w:val="0"/>
      <w:jc w:val="center"/>
    </w:pPr>
    <w:rPr>
      <w:rFonts w:ascii="Times New Roman" w:eastAsia="華康中圓體" w:hAnsi="Times New Roman" w:cs="Times New Roman"/>
      <w:kern w:val="2"/>
      <w:sz w:val="24"/>
    </w:rPr>
  </w:style>
  <w:style w:type="paragraph" w:customStyle="1" w:styleId="4123">
    <w:name w:val="4.【教學目標】內文字（1.2.3.）"/>
    <w:basedOn w:val="af"/>
    <w:rsid w:val="005D3A09"/>
    <w:pPr>
      <w:tabs>
        <w:tab w:val="left" w:pos="142"/>
      </w:tabs>
      <w:spacing w:line="220" w:lineRule="exact"/>
      <w:ind w:left="227" w:right="57" w:hanging="170"/>
      <w:jc w:val="both"/>
    </w:pPr>
    <w:rPr>
      <w:rFonts w:ascii="新細明體" w:eastAsia="新細明體" w:cs="Times New Roman"/>
      <w:sz w:val="16"/>
      <w:szCs w:val="20"/>
    </w:rPr>
  </w:style>
  <w:style w:type="paragraph" w:styleId="af">
    <w:name w:val="Plain Text"/>
    <w:basedOn w:val="a"/>
    <w:link w:val="af0"/>
    <w:rsid w:val="005D3A09"/>
    <w:pPr>
      <w:widowControl w:val="0"/>
    </w:pPr>
    <w:rPr>
      <w:rFonts w:ascii="細明體" w:eastAsia="細明體" w:hAnsi="Courier New" w:cs="Courier New"/>
      <w:kern w:val="2"/>
      <w:sz w:val="24"/>
      <w:szCs w:val="24"/>
    </w:rPr>
  </w:style>
  <w:style w:type="character" w:customStyle="1" w:styleId="af0">
    <w:name w:val="純文字 字元"/>
    <w:basedOn w:val="a0"/>
    <w:link w:val="af"/>
    <w:rsid w:val="005D3A09"/>
    <w:rPr>
      <w:rFonts w:ascii="細明體" w:eastAsia="細明體" w:hAnsi="Courier New" w:cs="Courier New"/>
      <w:kern w:val="2"/>
      <w:sz w:val="24"/>
      <w:szCs w:val="24"/>
    </w:rPr>
  </w:style>
  <w:style w:type="paragraph" w:styleId="22">
    <w:name w:val="Body Text 2"/>
    <w:basedOn w:val="a"/>
    <w:link w:val="23"/>
    <w:rsid w:val="005D3A09"/>
    <w:pPr>
      <w:widowControl w:val="0"/>
    </w:pPr>
    <w:rPr>
      <w:rFonts w:ascii="標楷體" w:eastAsia="標楷體" w:hAnsi="標楷體" w:cs="Times New Roman"/>
      <w:color w:val="FF0000"/>
      <w:kern w:val="2"/>
      <w:sz w:val="24"/>
    </w:rPr>
  </w:style>
  <w:style w:type="character" w:customStyle="1" w:styleId="23">
    <w:name w:val="本文 2 字元"/>
    <w:basedOn w:val="a0"/>
    <w:link w:val="22"/>
    <w:rsid w:val="005D3A09"/>
    <w:rPr>
      <w:rFonts w:ascii="標楷體" w:eastAsia="標楷體" w:hAnsi="標楷體" w:cs="Times New Roman"/>
      <w:color w:val="FF0000"/>
      <w:kern w:val="2"/>
      <w:sz w:val="24"/>
    </w:rPr>
  </w:style>
  <w:style w:type="paragraph" w:customStyle="1" w:styleId="30">
    <w:name w:val="3.【對應能力指標】內文字"/>
    <w:basedOn w:val="af"/>
    <w:rsid w:val="005D3A09"/>
    <w:pPr>
      <w:tabs>
        <w:tab w:val="left" w:pos="624"/>
      </w:tabs>
      <w:spacing w:line="220" w:lineRule="exact"/>
      <w:ind w:left="624" w:right="57" w:hanging="567"/>
      <w:jc w:val="both"/>
    </w:pPr>
    <w:rPr>
      <w:rFonts w:ascii="新細明體" w:eastAsia="新細明體" w:cs="Times New Roman"/>
      <w:sz w:val="16"/>
      <w:szCs w:val="20"/>
    </w:rPr>
  </w:style>
  <w:style w:type="paragraph" w:customStyle="1" w:styleId="50">
    <w:name w:val="5.【十大能力指標】內文字（一、二、三、）"/>
    <w:basedOn w:val="a"/>
    <w:rsid w:val="005D3A09"/>
    <w:pPr>
      <w:widowControl w:val="0"/>
      <w:tabs>
        <w:tab w:val="left" w:pos="329"/>
      </w:tabs>
      <w:spacing w:line="240" w:lineRule="exact"/>
      <w:ind w:left="397" w:right="57" w:hanging="340"/>
      <w:jc w:val="both"/>
    </w:pPr>
    <w:rPr>
      <w:rFonts w:ascii="Times New Roman" w:eastAsia="新細明體" w:hAnsi="Times New Roman" w:cs="Times New Roman"/>
      <w:kern w:val="2"/>
      <w:sz w:val="16"/>
    </w:rPr>
  </w:style>
  <w:style w:type="paragraph" w:styleId="af1">
    <w:name w:val="Block Text"/>
    <w:basedOn w:val="a"/>
    <w:rsid w:val="005D3A09"/>
    <w:pPr>
      <w:widowControl w:val="0"/>
      <w:ind w:left="57" w:right="57"/>
      <w:jc w:val="both"/>
    </w:pPr>
    <w:rPr>
      <w:rFonts w:ascii="新細明體" w:eastAsia="新細明體" w:hAnsi="新細明體" w:cs="Times New Roman"/>
      <w:kern w:val="2"/>
      <w:sz w:val="16"/>
      <w:szCs w:val="24"/>
    </w:rPr>
  </w:style>
  <w:style w:type="paragraph" w:customStyle="1" w:styleId="af2">
    <w:name w:val="國中題目"/>
    <w:basedOn w:val="a"/>
    <w:rsid w:val="005D3A09"/>
    <w:pPr>
      <w:widowControl w:val="0"/>
      <w:adjustRightInd w:val="0"/>
      <w:snapToGrid w:val="0"/>
    </w:pPr>
    <w:rPr>
      <w:rFonts w:ascii="Times New Roman" w:eastAsia="新細明體" w:hAnsi="Times New Roman" w:cs="Times New Roman"/>
      <w:sz w:val="24"/>
      <w:szCs w:val="24"/>
    </w:rPr>
  </w:style>
  <w:style w:type="paragraph" w:customStyle="1" w:styleId="0">
    <w:name w:val="0"/>
    <w:basedOn w:val="a"/>
    <w:autoRedefine/>
    <w:rsid w:val="005D3A09"/>
    <w:pPr>
      <w:widowControl w:val="0"/>
      <w:ind w:rightChars="10" w:right="24" w:firstLineChars="10" w:firstLine="24"/>
    </w:pPr>
    <w:rPr>
      <w:rFonts w:ascii="新細明體" w:eastAsia="新細明體" w:hAnsi="新細明體" w:cs="Times New Roman"/>
      <w:kern w:val="2"/>
      <w:sz w:val="24"/>
      <w:szCs w:val="24"/>
    </w:rPr>
  </w:style>
  <w:style w:type="paragraph" w:styleId="af3">
    <w:name w:val="Body Text Indent"/>
    <w:basedOn w:val="a"/>
    <w:link w:val="af4"/>
    <w:rsid w:val="005D3A09"/>
    <w:pPr>
      <w:widowControl w:val="0"/>
      <w:ind w:hanging="28"/>
      <w:jc w:val="both"/>
    </w:pPr>
    <w:rPr>
      <w:rFonts w:ascii="Times New Roman" w:eastAsia="新細明體" w:hAnsi="Times New Roman" w:cs="Times New Roman"/>
      <w:kern w:val="2"/>
      <w:sz w:val="16"/>
    </w:rPr>
  </w:style>
  <w:style w:type="character" w:customStyle="1" w:styleId="af4">
    <w:name w:val="本文縮排 字元"/>
    <w:basedOn w:val="a0"/>
    <w:link w:val="af3"/>
    <w:rsid w:val="005D3A09"/>
    <w:rPr>
      <w:rFonts w:ascii="Times New Roman" w:eastAsia="新細明體" w:hAnsi="Times New Roman" w:cs="Times New Roman"/>
      <w:kern w:val="2"/>
      <w:sz w:val="16"/>
    </w:rPr>
  </w:style>
  <w:style w:type="paragraph" w:styleId="Web">
    <w:name w:val="Normal (Web)"/>
    <w:basedOn w:val="a"/>
    <w:uiPriority w:val="99"/>
    <w:rsid w:val="005D3A09"/>
    <w:pPr>
      <w:widowControl w:val="0"/>
    </w:pPr>
    <w:rPr>
      <w:rFonts w:ascii="Times New Roman" w:eastAsia="新細明體" w:hAnsi="Times New Roman" w:cs="Times New Roman"/>
      <w:kern w:val="2"/>
      <w:sz w:val="24"/>
      <w:szCs w:val="24"/>
    </w:rPr>
  </w:style>
  <w:style w:type="paragraph" w:customStyle="1" w:styleId="13">
    <w:name w:val="(1)"/>
    <w:basedOn w:val="a"/>
    <w:rsid w:val="005D3A09"/>
    <w:pPr>
      <w:widowControl w:val="0"/>
      <w:spacing w:line="360" w:lineRule="exact"/>
      <w:ind w:left="227" w:hanging="227"/>
      <w:jc w:val="both"/>
      <w:textAlignment w:val="center"/>
    </w:pPr>
    <w:rPr>
      <w:rFonts w:ascii="Times New Roman" w:eastAsia="標楷體" w:hAnsi="Times New Roman" w:cs="Times New Roman"/>
      <w:kern w:val="2"/>
      <w:sz w:val="24"/>
    </w:rPr>
  </w:style>
  <w:style w:type="paragraph" w:styleId="af5">
    <w:name w:val="Balloon Text"/>
    <w:basedOn w:val="a"/>
    <w:link w:val="af6"/>
    <w:uiPriority w:val="99"/>
    <w:semiHidden/>
    <w:unhideWhenUsed/>
    <w:rsid w:val="005D3A09"/>
    <w:pPr>
      <w:widowControl w:val="0"/>
    </w:pPr>
    <w:rPr>
      <w:rFonts w:ascii="Cambria" w:eastAsia="新細明體" w:hAnsi="Cambria" w:cs="Times New Roman"/>
      <w:kern w:val="2"/>
      <w:sz w:val="18"/>
      <w:szCs w:val="18"/>
    </w:rPr>
  </w:style>
  <w:style w:type="character" w:customStyle="1" w:styleId="af6">
    <w:name w:val="註解方塊文字 字元"/>
    <w:basedOn w:val="a0"/>
    <w:link w:val="af5"/>
    <w:uiPriority w:val="99"/>
    <w:semiHidden/>
    <w:rsid w:val="005D3A09"/>
    <w:rPr>
      <w:rFonts w:ascii="Cambria" w:eastAsia="新細明體" w:hAnsi="Cambria" w:cs="Times New Roman"/>
      <w:kern w:val="2"/>
      <w:sz w:val="18"/>
      <w:szCs w:val="18"/>
    </w:rPr>
  </w:style>
  <w:style w:type="character" w:customStyle="1" w:styleId="20">
    <w:name w:val="標題 2 字元"/>
    <w:link w:val="2"/>
    <w:uiPriority w:val="9"/>
    <w:rsid w:val="005D3A09"/>
    <w:rPr>
      <w:b/>
      <w:sz w:val="36"/>
      <w:szCs w:val="36"/>
    </w:rPr>
  </w:style>
  <w:style w:type="character" w:styleId="af7">
    <w:name w:val="Hyperlink"/>
    <w:uiPriority w:val="99"/>
    <w:unhideWhenUsed/>
    <w:rsid w:val="005D3A09"/>
    <w:rPr>
      <w:strike w:val="0"/>
      <w:dstrike w:val="0"/>
      <w:color w:val="000000"/>
      <w:sz w:val="30"/>
      <w:szCs w:val="30"/>
      <w:u w:val="none"/>
      <w:effect w:val="none"/>
    </w:rPr>
  </w:style>
  <w:style w:type="paragraph" w:customStyle="1" w:styleId="Default">
    <w:name w:val="Default"/>
    <w:rsid w:val="005D3A09"/>
    <w:pPr>
      <w:widowControl w:val="0"/>
      <w:autoSpaceDE w:val="0"/>
      <w:autoSpaceDN w:val="0"/>
      <w:adjustRightInd w:val="0"/>
    </w:pPr>
    <w:rPr>
      <w:rFonts w:ascii="微軟正黑體" w:eastAsia="新細明體" w:hAnsi="微軟正黑體" w:cs="微軟正黑體"/>
      <w:color w:val="000000"/>
      <w:sz w:val="24"/>
      <w:szCs w:val="24"/>
    </w:rPr>
  </w:style>
  <w:style w:type="paragraph" w:customStyle="1" w:styleId="24">
    <w:name w:val="純文字2"/>
    <w:basedOn w:val="a"/>
    <w:rsid w:val="00341766"/>
    <w:pPr>
      <w:widowControl w:val="0"/>
      <w:adjustRightInd w:val="0"/>
      <w:textAlignment w:val="baseline"/>
    </w:pPr>
    <w:rPr>
      <w:rFonts w:ascii="細明體" w:eastAsia="細明體" w:hAnsi="Courier New" w:cs="Times New Roman"/>
      <w:kern w:val="2"/>
      <w:sz w:val="24"/>
    </w:rPr>
  </w:style>
  <w:style w:type="paragraph" w:customStyle="1" w:styleId="af8">
    <w:name w:val="表格(大)"/>
    <w:basedOn w:val="a"/>
    <w:qFormat/>
    <w:rsid w:val="000E1921"/>
    <w:pPr>
      <w:widowControl w:val="0"/>
      <w:jc w:val="center"/>
    </w:pPr>
    <w:rPr>
      <w:rFonts w:ascii="標楷體" w:eastAsia="標楷體" w:hAnsi="Times New Roman" w:cs="Times New Roman"/>
      <w:b/>
      <w:noProof/>
      <w:kern w:val="2"/>
      <w:sz w:val="26"/>
      <w:szCs w:val="24"/>
    </w:rPr>
  </w:style>
  <w:style w:type="table" w:customStyle="1" w:styleId="af9">
    <w:basedOn w:val="TableNormal2"/>
    <w:tblPr>
      <w:tblStyleRowBandSize w:val="1"/>
      <w:tblStyleColBandSize w:val="1"/>
      <w:tblCellMar>
        <w:left w:w="28" w:type="dxa"/>
        <w:right w:w="28" w:type="dxa"/>
      </w:tblCellMar>
    </w:tblPr>
  </w:style>
  <w:style w:type="table" w:customStyle="1" w:styleId="afa">
    <w:basedOn w:val="TableNormal2"/>
    <w:tblPr>
      <w:tblStyleRowBandSize w:val="1"/>
      <w:tblStyleColBandSize w:val="1"/>
      <w:tblCellMar>
        <w:left w:w="28" w:type="dxa"/>
        <w:right w:w="28" w:type="dxa"/>
      </w:tblCellMar>
    </w:tblPr>
  </w:style>
  <w:style w:type="table" w:customStyle="1" w:styleId="afb">
    <w:basedOn w:val="TableNormal1"/>
    <w:tblPr>
      <w:tblStyleRowBandSize w:val="1"/>
      <w:tblStyleColBandSize w:val="1"/>
      <w:tblCellMar>
        <w:left w:w="28" w:type="dxa"/>
        <w:right w:w="28" w:type="dxa"/>
      </w:tblCellMar>
    </w:tblPr>
  </w:style>
  <w:style w:type="table" w:customStyle="1" w:styleId="afc">
    <w:basedOn w:val="TableNormal1"/>
    <w:tblPr>
      <w:tblStyleRowBandSize w:val="1"/>
      <w:tblStyleColBandSize w:val="1"/>
      <w:tblCellMar>
        <w:left w:w="28" w:type="dxa"/>
        <w:right w:w="28" w:type="dxa"/>
      </w:tblCellMar>
    </w:tblPr>
  </w:style>
  <w:style w:type="table" w:customStyle="1" w:styleId="afd">
    <w:basedOn w:val="TableNormal0"/>
    <w:tblPr>
      <w:tblStyleRowBandSize w:val="1"/>
      <w:tblStyleColBandSize w:val="1"/>
      <w:tblCellMar>
        <w:left w:w="28" w:type="dxa"/>
        <w:right w:w="28" w:type="dxa"/>
      </w:tblCellMar>
    </w:tblPr>
  </w:style>
  <w:style w:type="table" w:customStyle="1" w:styleId="afe">
    <w:basedOn w:val="TableNormal0"/>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132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uD2FGcoru+LE8hX8ZLp7waBzmQ==">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856</Words>
  <Characters>4880</Characters>
  <Application>Microsoft Office Word</Application>
  <DocSecurity>0</DocSecurity>
  <Lines>40</Lines>
  <Paragraphs>11</Paragraphs>
  <ScaleCrop>false</ScaleCrop>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dc:creator>
  <cp:lastModifiedBy>方瑜</cp:lastModifiedBy>
  <cp:revision>8</cp:revision>
  <dcterms:created xsi:type="dcterms:W3CDTF">2020-06-01T01:39:00Z</dcterms:created>
  <dcterms:modified xsi:type="dcterms:W3CDTF">2020-06-04T07:47:00Z</dcterms:modified>
</cp:coreProperties>
</file>