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-2" w:firstLine="2"/>
        <w:jc w:val="center"/>
        <w:rPr>
          <w:rFonts w:ascii="BiauKai" w:cs="BiauKai" w:eastAsia="BiauKai" w:hAnsi="BiauKai"/>
          <w:color w:val="0070c0"/>
          <w:sz w:val="40"/>
          <w:szCs w:val="40"/>
        </w:rPr>
      </w:pPr>
      <w:r w:rsidDel="00000000" w:rsidR="00000000" w:rsidRPr="00000000">
        <w:rPr>
          <w:rFonts w:ascii="BiauKai" w:cs="BiauKai" w:eastAsia="BiauKai" w:hAnsi="BiauKai"/>
          <w:color w:val="0000ff"/>
          <w:sz w:val="40"/>
          <w:szCs w:val="40"/>
          <w:rtl w:val="0"/>
        </w:rPr>
        <w:t xml:space="preserve">潮和國小108學年度上學期行事曆</w:t>
      </w:r>
      <w:r w:rsidDel="00000000" w:rsidR="00000000" w:rsidRPr="00000000">
        <w:rPr>
          <w:rtl w:val="0"/>
        </w:rPr>
      </w:r>
    </w:p>
    <w:tbl>
      <w:tblPr>
        <w:tblStyle w:val="Table1"/>
        <w:tblW w:w="10369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7"/>
        <w:gridCol w:w="697"/>
        <w:gridCol w:w="1695"/>
        <w:gridCol w:w="5250"/>
        <w:gridCol w:w="2070"/>
        <w:tblGridChange w:id="0">
          <w:tblGrid>
            <w:gridCol w:w="657"/>
            <w:gridCol w:w="697"/>
            <w:gridCol w:w="1695"/>
            <w:gridCol w:w="5250"/>
            <w:gridCol w:w="2070"/>
          </w:tblGrid>
        </w:tblGridChange>
      </w:tblGrid>
      <w:tr>
        <w:trPr>
          <w:trHeight w:val="740" w:hRule="atLeast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週次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中心德目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學校行事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週三研習活動</w:t>
            </w:r>
          </w:p>
        </w:tc>
      </w:tr>
      <w:tr>
        <w:trPr>
          <w:trHeight w:val="600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勤學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8/30-8/30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(30)星期五開學日依課表正式上課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1280" w:hRule="atLeast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勤學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9/2~9/6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(2)校園安全、交通安全、祖孫週宣導</w:t>
            </w:r>
          </w:p>
          <w:p w:rsidR="00000000" w:rsidDel="00000000" w:rsidP="00000000" w:rsidRDefault="00000000" w:rsidRPr="00000000" w14:paraId="00000010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(2)友善校園週、反霸凌、水域安全、防溺、  </w:t>
            </w:r>
          </w:p>
          <w:p w:rsidR="00000000" w:rsidDel="00000000" w:rsidP="00000000" w:rsidRDefault="00000000" w:rsidRPr="00000000" w14:paraId="00000011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    書包減重宣導</w:t>
            </w:r>
          </w:p>
          <w:p w:rsidR="00000000" w:rsidDel="00000000" w:rsidP="00000000" w:rsidRDefault="00000000" w:rsidRPr="00000000" w14:paraId="00000012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(9)資源回收、環境清潔宣導</w:t>
            </w:r>
          </w:p>
          <w:p w:rsidR="00000000" w:rsidDel="00000000" w:rsidP="00000000" w:rsidRDefault="00000000" w:rsidRPr="00000000" w14:paraId="00000013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(2)調整課桌椅及檢測教室採光</w:t>
            </w:r>
          </w:p>
          <w:p w:rsidR="00000000" w:rsidDel="00000000" w:rsidP="00000000" w:rsidRDefault="00000000" w:rsidRPr="00000000" w14:paraId="00000014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(3)召開衛生委員會暨健康促進委員會</w:t>
            </w:r>
          </w:p>
          <w:p w:rsidR="00000000" w:rsidDel="00000000" w:rsidP="00000000" w:rsidRDefault="00000000" w:rsidRPr="00000000" w14:paraId="00000015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(3)召開交通安全委員會、環境教育委員會、   </w:t>
            </w:r>
          </w:p>
          <w:p w:rsidR="00000000" w:rsidDel="00000000" w:rsidP="00000000" w:rsidRDefault="00000000" w:rsidRPr="00000000" w14:paraId="00000016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    體育推動委員會、特教委員會、家庭教育委員會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(3)召開友善校園委員會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rtl w:val="0"/>
              </w:rPr>
              <w:t xml:space="preserve">(4)資訊安全研習</w:t>
            </w:r>
          </w:p>
        </w:tc>
      </w:tr>
      <w:tr>
        <w:trPr>
          <w:trHeight w:val="1020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禮節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9/9~9/13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(9)健康體位85210宣導、視力口腔教育宣導</w:t>
            </w:r>
          </w:p>
          <w:p w:rsidR="00000000" w:rsidDel="00000000" w:rsidP="00000000" w:rsidRDefault="00000000" w:rsidRPr="00000000" w14:paraId="0000001D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(9)健康中心資料更新</w:t>
            </w:r>
          </w:p>
          <w:p w:rsidR="00000000" w:rsidDel="00000000" w:rsidP="00000000" w:rsidRDefault="00000000" w:rsidRPr="00000000" w14:paraId="0000001E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(9)量身高、體重</w:t>
            </w:r>
          </w:p>
          <w:p w:rsidR="00000000" w:rsidDel="00000000" w:rsidP="00000000" w:rsidRDefault="00000000" w:rsidRPr="00000000" w14:paraId="0000001F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(11)防災演練1</w:t>
            </w:r>
          </w:p>
          <w:p w:rsidR="00000000" w:rsidDel="00000000" w:rsidP="00000000" w:rsidRDefault="00000000" w:rsidRPr="00000000" w14:paraId="00000020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ff0000"/>
                <w:sz w:val="20"/>
                <w:szCs w:val="20"/>
                <w:rtl w:val="0"/>
              </w:rPr>
              <w:t xml:space="preserve">(13)中秋節放假一天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1">
            <w:pPr>
              <w:ind w:right="-108"/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禮節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9/16~9/20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4f6228"/>
                <w:sz w:val="20"/>
                <w:szCs w:val="20"/>
                <w:rtl w:val="0"/>
              </w:rPr>
              <w:t xml:space="preserve">(16)視力檢查</w:t>
            </w:r>
          </w:p>
          <w:p w:rsidR="00000000" w:rsidDel="00000000" w:rsidP="00000000" w:rsidRDefault="00000000" w:rsidRPr="00000000" w14:paraId="00000026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4f6228"/>
                <w:sz w:val="20"/>
                <w:szCs w:val="20"/>
                <w:rtl w:val="0"/>
              </w:rPr>
              <w:t xml:space="preserve">(17)召開性平委員會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BiauKai" w:cs="BiauKai" w:eastAsia="BiauKai" w:hAnsi="BiauKai"/>
                <w:color w:val="00b05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b050"/>
                <w:sz w:val="20"/>
                <w:szCs w:val="20"/>
                <w:u w:val="single"/>
                <w:rtl w:val="0"/>
              </w:rPr>
              <w:t xml:space="preserve">(20)國家防災日-全校防震演練</w:t>
            </w:r>
          </w:p>
          <w:p w:rsidR="00000000" w:rsidDel="00000000" w:rsidP="00000000" w:rsidRDefault="00000000" w:rsidRPr="00000000" w14:paraId="00000028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4f6228"/>
                <w:sz w:val="20"/>
                <w:szCs w:val="20"/>
                <w:rtl w:val="0"/>
              </w:rPr>
              <w:t xml:space="preserve">(?)志工座談</w:t>
            </w:r>
          </w:p>
          <w:p w:rsidR="00000000" w:rsidDel="00000000" w:rsidP="00000000" w:rsidRDefault="00000000" w:rsidRPr="00000000" w14:paraId="00000029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(20)班親會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(18)跳繩研習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愛國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9/23~9/27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4f6228"/>
                <w:sz w:val="20"/>
                <w:szCs w:val="20"/>
                <w:rtl w:val="0"/>
              </w:rPr>
              <w:t xml:space="preserve">(23)節能減碳宣導、紫錐花運動宣導</w:t>
            </w:r>
          </w:p>
          <w:p w:rsidR="00000000" w:rsidDel="00000000" w:rsidP="00000000" w:rsidRDefault="00000000" w:rsidRPr="00000000" w14:paraId="0000002F">
            <w:pPr>
              <w:rPr>
                <w:rFonts w:ascii="BiauKai" w:cs="BiauKai" w:eastAsia="BiauKai" w:hAnsi="BiauKai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u w:val="single"/>
                <w:rtl w:val="0"/>
              </w:rPr>
              <w:t xml:space="preserve">(      )屏東縣語文競賽複賽</w:t>
            </w:r>
          </w:p>
          <w:p w:rsidR="00000000" w:rsidDel="00000000" w:rsidP="00000000" w:rsidRDefault="00000000" w:rsidRPr="00000000" w14:paraId="00000030">
            <w:pPr>
              <w:rPr>
                <w:rFonts w:ascii="BiauKai" w:cs="BiauKai" w:eastAsia="BiauKai" w:hAnsi="BiauKai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u w:val="single"/>
                <w:rtl w:val="0"/>
              </w:rPr>
              <w:t xml:space="preserve">(27)家長委員會(暫定)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愛國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9/30~10/5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(30)全民國防教育宣導、生命教育宣導</w:t>
            </w:r>
          </w:p>
          <w:p w:rsidR="00000000" w:rsidDel="00000000" w:rsidP="00000000" w:rsidRDefault="00000000" w:rsidRPr="00000000" w14:paraId="00000036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(30)特殊疾病建檔</w:t>
            </w:r>
          </w:p>
          <w:p w:rsidR="00000000" w:rsidDel="00000000" w:rsidP="00000000" w:rsidRDefault="00000000" w:rsidRPr="00000000" w14:paraId="00000037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(2)全校體育競賽-跳繩</w:t>
            </w:r>
          </w:p>
          <w:p w:rsidR="00000000" w:rsidDel="00000000" w:rsidP="00000000" w:rsidRDefault="00000000" w:rsidRPr="00000000" w14:paraId="00000038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rtl w:val="0"/>
              </w:rPr>
              <w:t xml:space="preserve">108課綱研習</w:t>
            </w:r>
          </w:p>
        </w:tc>
      </w:tr>
      <w:tr>
        <w:trPr>
          <w:trHeight w:val="240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寬恕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10/7~10/11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(7)空汙防治宣導、</w:t>
            </w:r>
            <w:r w:rsidDel="00000000" w:rsidR="00000000" w:rsidRPr="00000000">
              <w:rPr>
                <w:rFonts w:ascii="BiauKai" w:cs="BiauKai" w:eastAsia="BiauKai" w:hAnsi="BiauKai"/>
                <w:color w:val="4f6228"/>
                <w:sz w:val="20"/>
                <w:szCs w:val="20"/>
                <w:highlight w:val="yellow"/>
                <w:rtl w:val="0"/>
              </w:rPr>
              <w:t xml:space="preserve">健康五蔬果宣導</w:t>
            </w: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、反詐騙165宣導</w:t>
            </w:r>
          </w:p>
          <w:p w:rsidR="00000000" w:rsidDel="00000000" w:rsidP="00000000" w:rsidRDefault="00000000" w:rsidRPr="00000000" w14:paraId="0000003E">
            <w:pPr>
              <w:rPr>
                <w:rFonts w:ascii="BiauKai" w:cs="BiauKai" w:eastAsia="BiauKai" w:hAnsi="BiauKa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ff0000"/>
                <w:sz w:val="20"/>
                <w:szCs w:val="20"/>
                <w:rtl w:val="0"/>
              </w:rPr>
              <w:t xml:space="preserve">(10)雙十節放假</w:t>
            </w:r>
          </w:p>
          <w:p w:rsidR="00000000" w:rsidDel="00000000" w:rsidP="00000000" w:rsidRDefault="00000000" w:rsidRPr="00000000" w14:paraId="0000003F">
            <w:pPr>
              <w:rPr>
                <w:rFonts w:ascii="BiauKai" w:cs="BiauKai" w:eastAsia="BiauKai" w:hAnsi="BiauKa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(7)提交第1次定期評量試卷(2-6年級)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BiauKai" w:cs="BiauKai" w:eastAsia="BiauKai" w:hAnsi="BiauKa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1">
            <w:pPr>
              <w:ind w:right="-108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寬恕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10/14~10/18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(15、16)星期二、三第1次定期評量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(18)家庭教育宣導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rtl w:val="0"/>
              </w:rPr>
              <w:t xml:space="preserve">108課綱研習</w:t>
            </w:r>
          </w:p>
        </w:tc>
      </w:tr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公德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10/21~10/25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(21)性別平等宣導、法律常識宣導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(22)提交第1次定期評量得獎名單及組距</w:t>
            </w:r>
          </w:p>
          <w:p w:rsidR="00000000" w:rsidDel="00000000" w:rsidP="00000000" w:rsidRDefault="00000000" w:rsidRPr="00000000" w14:paraId="0000004E">
            <w:pPr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(22)作業抽查:國語(1-6年級)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0">
            <w:pPr>
              <w:ind w:right="-108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1140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公德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10/28~11/1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(28)愛滋病防治宣導、環境教育宣導</w:t>
            </w:r>
          </w:p>
          <w:p w:rsidR="00000000" w:rsidDel="00000000" w:rsidP="00000000" w:rsidRDefault="00000000" w:rsidRPr="00000000" w14:paraId="00000055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(29)戶外教學</w:t>
            </w:r>
          </w:p>
          <w:p w:rsidR="00000000" w:rsidDel="00000000" w:rsidP="00000000" w:rsidRDefault="00000000" w:rsidRPr="00000000" w14:paraId="00000056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(30)租稅宣導-中年級</w:t>
            </w:r>
          </w:p>
          <w:p w:rsidR="00000000" w:rsidDel="00000000" w:rsidP="00000000" w:rsidRDefault="00000000" w:rsidRPr="00000000" w14:paraId="00000057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(29)作業抽查:數學(1-6年級)</w:t>
            </w:r>
          </w:p>
          <w:p w:rsidR="00000000" w:rsidDel="00000000" w:rsidP="00000000" w:rsidRDefault="00000000" w:rsidRPr="00000000" w14:paraId="00000058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(1)提交第1次定期評量試卷(1年級)</w:t>
            </w:r>
          </w:p>
          <w:p w:rsidR="00000000" w:rsidDel="00000000" w:rsidP="00000000" w:rsidRDefault="00000000" w:rsidRPr="00000000" w14:paraId="00000059">
            <w:pPr>
              <w:rPr>
                <w:rFonts w:ascii="BiauKai" w:cs="BiauKai" w:eastAsia="BiauKai" w:hAnsi="BiauKai"/>
                <w:color w:val="c00000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c00000"/>
                <w:sz w:val="20"/>
                <w:szCs w:val="20"/>
                <w:rtl w:val="0"/>
              </w:rPr>
              <w:t xml:space="preserve">人口政策學藝競賽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(30)環境教育研習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80" w:hRule="atLeast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信實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11/4~11/8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拒菸、拒檳宣導月</w:t>
            </w:r>
          </w:p>
          <w:p w:rsidR="00000000" w:rsidDel="00000000" w:rsidP="00000000" w:rsidRDefault="00000000" w:rsidRPr="00000000" w14:paraId="0000005F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(4)多元文化宣導、人口政策宣導</w:t>
            </w:r>
          </w:p>
          <w:p w:rsidR="00000000" w:rsidDel="00000000" w:rsidP="00000000" w:rsidRDefault="00000000" w:rsidRPr="00000000" w14:paraId="00000060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(5)作業抽查:自然(3-6年級)</w:t>
            </w:r>
          </w:p>
          <w:p w:rsidR="00000000" w:rsidDel="00000000" w:rsidP="00000000" w:rsidRDefault="00000000" w:rsidRPr="00000000" w14:paraId="00000061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(5)星期二1年級第1次定期評量</w:t>
            </w:r>
          </w:p>
          <w:p w:rsidR="00000000" w:rsidDel="00000000" w:rsidP="00000000" w:rsidRDefault="00000000" w:rsidRPr="00000000" w14:paraId="00000062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(8)提交第1次定期評量得獎名單(1年級)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980" w:hRule="atLeast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信實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11/11~11/15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(12)作業抽查:社會(3-6年級)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rtl w:val="0"/>
              </w:rPr>
              <w:t xml:space="preserve">閱讀素養研習</w:t>
            </w:r>
          </w:p>
        </w:tc>
      </w:tr>
      <w:tr>
        <w:trPr>
          <w:trHeight w:val="980" w:hRule="atLeast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合作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11/18~11/22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(18)資訊網路安全宣導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(11-21)全國學生音樂比賽初賽</w:t>
            </w:r>
          </w:p>
          <w:p w:rsidR="00000000" w:rsidDel="00000000" w:rsidP="00000000" w:rsidRDefault="00000000" w:rsidRPr="00000000" w14:paraId="0000006E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(20)全校體育競賽-樂樂足球(低年級)、樂樂棒球(中高年級)</w:t>
            </w:r>
          </w:p>
          <w:p w:rsidR="00000000" w:rsidDel="00000000" w:rsidP="00000000" w:rsidRDefault="00000000" w:rsidRPr="00000000" w14:paraId="0000006F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(19)作業抽查:英語(3-6年級)</w:t>
            </w:r>
          </w:p>
          <w:p w:rsidR="00000000" w:rsidDel="00000000" w:rsidP="00000000" w:rsidRDefault="00000000" w:rsidRPr="00000000" w14:paraId="00000070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(20)提交第2次定期評量試卷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合作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11/25~11/29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(25)腸病毒防治宣導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(28、29)星期四、五第2次定期評量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BiauKai" w:cs="BiauKai" w:eastAsia="BiauKai" w:hAnsi="BiauKai"/>
                <w:color w:val="10a82d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(4)田徑教學研習</w:t>
            </w:r>
          </w:p>
        </w:tc>
      </w:tr>
      <w:tr>
        <w:trPr>
          <w:trHeight w:val="1040" w:hRule="atLeast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守法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12/2~12/6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(2)性騷擾兒少保護宣導</w:t>
            </w:r>
          </w:p>
          <w:p w:rsidR="00000000" w:rsidDel="00000000" w:rsidP="00000000" w:rsidRDefault="00000000" w:rsidRPr="00000000" w14:paraId="0000007C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(2)潔牙義工及志工媽媽培訓</w:t>
            </w:r>
          </w:p>
          <w:p w:rsidR="00000000" w:rsidDel="00000000" w:rsidP="00000000" w:rsidRDefault="00000000" w:rsidRPr="00000000" w14:paraId="0000007D">
            <w:pPr>
              <w:rPr>
                <w:rFonts w:ascii="BiauKai" w:cs="BiauKai" w:eastAsia="BiauKai" w:hAnsi="BiauKai"/>
                <w:color w:val="10a82d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(3)殘障體驗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(3)提交第2次定期評量得獎名單及組距</w:t>
            </w:r>
          </w:p>
          <w:p w:rsidR="00000000" w:rsidDel="00000000" w:rsidP="00000000" w:rsidRDefault="00000000" w:rsidRPr="00000000" w14:paraId="0000007F">
            <w:pPr>
              <w:spacing w:line="278.4" w:lineRule="auto"/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(2)語文競賽：閩南語演說(4~5年級)</w:t>
            </w:r>
          </w:p>
          <w:p w:rsidR="00000000" w:rsidDel="00000000" w:rsidP="00000000" w:rsidRDefault="00000000" w:rsidRPr="00000000" w14:paraId="00000080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bookmarkStart w:colFirst="0" w:colLast="0" w:name="_647v81lang6r" w:id="1"/>
            <w:bookmarkEnd w:id="1"/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(3)語文競賽：字音字形(4-6年級)</w:t>
            </w:r>
          </w:p>
          <w:p w:rsidR="00000000" w:rsidDel="00000000" w:rsidP="00000000" w:rsidRDefault="00000000" w:rsidRPr="00000000" w14:paraId="00000081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(4)語文競賽：作文(4-6年級)</w:t>
            </w:r>
          </w:p>
          <w:p w:rsidR="00000000" w:rsidDel="00000000" w:rsidP="00000000" w:rsidRDefault="00000000" w:rsidRPr="00000000" w14:paraId="00000082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(5)語文競賽：硬筆書法(1-6年級)</w:t>
            </w:r>
          </w:p>
          <w:p w:rsidR="00000000" w:rsidDel="00000000" w:rsidP="00000000" w:rsidRDefault="00000000" w:rsidRPr="00000000" w14:paraId="00000083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(6)語文競賽：寫字(5-6年級)</w:t>
            </w:r>
          </w:p>
          <w:p w:rsidR="00000000" w:rsidDel="00000000" w:rsidP="00000000" w:rsidRDefault="00000000" w:rsidRPr="00000000" w14:paraId="00000084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(6~8)屏東縣中小學聯運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480" w:hRule="atLeast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守法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12/9~12/13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(9)人權教育宣導、兩公約宣導</w:t>
            </w:r>
          </w:p>
          <w:p w:rsidR="00000000" w:rsidDel="00000000" w:rsidP="00000000" w:rsidRDefault="00000000" w:rsidRPr="00000000" w14:paraId="0000008A">
            <w:pPr>
              <w:widowControl w:val="1"/>
              <w:ind w:left="-120"/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(9)語文競賽：閩南語朗讀(4~5年級)</w:t>
            </w:r>
          </w:p>
          <w:p w:rsidR="00000000" w:rsidDel="00000000" w:rsidP="00000000" w:rsidRDefault="00000000" w:rsidRPr="00000000" w14:paraId="0000008B">
            <w:pPr>
              <w:spacing w:line="280" w:lineRule="auto"/>
              <w:rPr>
                <w:rFonts w:ascii="BiauKai" w:cs="BiauKai" w:eastAsia="BiauKai" w:hAnsi="BiauKa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(11)說故事比賽(1-2年級)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(11)語文競賽：國語朗讀(3-5年級)</w:t>
            </w:r>
          </w:p>
          <w:p w:rsidR="00000000" w:rsidDel="00000000" w:rsidP="00000000" w:rsidRDefault="00000000" w:rsidRPr="00000000" w14:paraId="0000008D">
            <w:pPr>
              <w:widowControl w:val="1"/>
              <w:ind w:left="-120"/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(?)校慶運動會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rtl w:val="0"/>
              </w:rPr>
              <w:t xml:space="preserve">108課綱研習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正義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12/16~12/20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(16)一氧化碳防治宣導、反賄選宣導、民主法治教育宣導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BiauKai" w:cs="BiauKai" w:eastAsia="BiauKai" w:hAnsi="BiauKa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0"/>
                <w:szCs w:val="20"/>
                <w:rtl w:val="0"/>
              </w:rPr>
              <w:t xml:space="preserve">(?)運動會補假</w:t>
            </w:r>
          </w:p>
          <w:p w:rsidR="00000000" w:rsidDel="00000000" w:rsidP="00000000" w:rsidRDefault="00000000" w:rsidRPr="00000000" w14:paraId="00000094">
            <w:pPr>
              <w:rPr>
                <w:rFonts w:ascii="BiauKai" w:cs="BiauKai" w:eastAsia="BiauKai" w:hAnsi="BiauKa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正義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12/23~12/27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(23)體適能檢測開始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BiauKai" w:cs="BiauKai" w:eastAsia="BiauKai" w:hAnsi="BiauKai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友愛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12/30~1/3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(30)特教宣導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BiauKai" w:cs="BiauKai" w:eastAsia="BiauKai" w:hAnsi="BiauKa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0"/>
                <w:szCs w:val="20"/>
                <w:rtl w:val="0"/>
              </w:rPr>
              <w:t xml:space="preserve">(1/1)元旦放假</w:t>
            </w:r>
          </w:p>
          <w:p w:rsidR="00000000" w:rsidDel="00000000" w:rsidP="00000000" w:rsidRDefault="00000000" w:rsidRPr="00000000" w14:paraId="000000A0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(1/3)長跑認證</w:t>
            </w:r>
          </w:p>
          <w:p w:rsidR="00000000" w:rsidDel="00000000" w:rsidP="00000000" w:rsidRDefault="00000000" w:rsidRPr="00000000" w14:paraId="000000A1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(3)作文、心得及閱讀抽查(1-6年級)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BiauKai" w:cs="BiauKai" w:eastAsia="BiauKai" w:hAnsi="BiauKai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</w:p>
        </w:tc>
      </w:tr>
      <w:tr>
        <w:trPr>
          <w:trHeight w:val="680" w:hRule="atLeast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友愛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1/6~1/10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(8)殘障體驗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BiauKai" w:cs="BiauKai" w:eastAsia="BiauKai" w:hAnsi="BiauKai"/>
                <w:color w:val="4f6228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(8)提交第3次評量試卷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1/13~1/17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(14、15) 星期二、三第3次定期評量</w:t>
            </w:r>
          </w:p>
          <w:p w:rsidR="00000000" w:rsidDel="00000000" w:rsidP="00000000" w:rsidRDefault="00000000" w:rsidRPr="00000000" w14:paraId="000000AD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(16)提交第3次定期評量得獎名單及組距</w:t>
            </w:r>
          </w:p>
          <w:p w:rsidR="00000000" w:rsidDel="00000000" w:rsidP="00000000" w:rsidRDefault="00000000" w:rsidRPr="00000000" w14:paraId="000000AE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(16)科任成績完成並匯到教務處</w:t>
            </w:r>
          </w:p>
          <w:p w:rsidR="00000000" w:rsidDel="00000000" w:rsidP="00000000" w:rsidRDefault="00000000" w:rsidRPr="00000000" w14:paraId="000000AF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(16)導師完成評語及成績輸入並匯到教務處</w:t>
            </w:r>
          </w:p>
          <w:p w:rsidR="00000000" w:rsidDel="00000000" w:rsidP="00000000" w:rsidRDefault="00000000" w:rsidRPr="00000000" w14:paraId="000000B0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(17)教務處印出學期成績單</w:t>
            </w:r>
          </w:p>
          <w:p w:rsidR="00000000" w:rsidDel="00000000" w:rsidP="00000000" w:rsidRDefault="00000000" w:rsidRPr="00000000" w14:paraId="000000B1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(15-17)六年級畢業旅行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BiauKai" w:cs="BiauKai" w:eastAsia="BiauKai" w:hAnsi="BiauKai"/>
                <w:color w:val="0000ff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縣府週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1/20~1/20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(20)全校大掃除</w:t>
            </w:r>
          </w:p>
          <w:p w:rsidR="00000000" w:rsidDel="00000000" w:rsidP="00000000" w:rsidRDefault="00000000" w:rsidRPr="00000000" w14:paraId="000000B7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(20)休業式學期結束，發學期成績單，依課表上課</w:t>
            </w:r>
          </w:p>
          <w:p w:rsidR="00000000" w:rsidDel="00000000" w:rsidP="00000000" w:rsidRDefault="00000000" w:rsidRPr="00000000" w14:paraId="000000B8">
            <w:pPr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(21)寒假開始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BiauKai" w:cs="BiauKai" w:eastAsia="BiauKai" w:hAnsi="BiauKai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36"/>
                <w:szCs w:val="36"/>
                <w:rtl w:val="0"/>
              </w:rPr>
              <w:t xml:space="preserve">2/11第二學期開學日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BiauKai" w:cs="BiauKai" w:eastAsia="BiauKai" w:hAnsi="BiauKai"/>
          <w:b w:val="1"/>
          <w:color w:val="0070c0"/>
          <w:sz w:val="36"/>
          <w:szCs w:val="36"/>
        </w:rPr>
      </w:pPr>
      <w:r w:rsidDel="00000000" w:rsidR="00000000" w:rsidRPr="00000000">
        <w:rPr>
          <w:rFonts w:ascii="BiauKai" w:cs="BiauKai" w:eastAsia="BiauKai" w:hAnsi="BiauKai"/>
          <w:b w:val="1"/>
          <w:color w:val="0000ff"/>
          <w:sz w:val="36"/>
          <w:szCs w:val="36"/>
        </w:rPr>
        <mc:AlternateContent>
          <mc:Choice Requires="wpg">
            <w:drawing>
              <wp:inline distB="114300" distT="114300" distL="114300" distR="114300">
                <wp:extent cx="6324600" cy="74071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83700" y="3409641"/>
                          <a:ext cx="6324600" cy="740719"/>
                          <a:chOff x="2183700" y="3409641"/>
                          <a:chExt cx="6324600" cy="740719"/>
                        </a:xfrm>
                      </wpg:grpSpPr>
                      <wpg:grpSp>
                        <wpg:cNvGrpSpPr/>
                        <wpg:grpSpPr>
                          <a:xfrm>
                            <a:off x="2183700" y="3409641"/>
                            <a:ext cx="6324600" cy="740719"/>
                            <a:chOff x="2183700" y="3418050"/>
                            <a:chExt cx="6324600" cy="72390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83700" y="3418050"/>
                              <a:ext cx="632460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83700" y="3418050"/>
                              <a:ext cx="6324600" cy="723901"/>
                              <a:chOff x="741435" y="190499"/>
                              <a:chExt cx="6492423" cy="1009576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741435" y="190499"/>
                                <a:ext cx="6492400" cy="10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800100" y="1171575"/>
                                <a:ext cx="18900" cy="285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741435" y="190499"/>
                                <a:ext cx="6492423" cy="863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iauKai" w:cs="BiauKai" w:eastAsia="BiauKai" w:hAnsi="BiauKa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2"/>
                                      <w:vertAlign w:val="baseline"/>
                                    </w:rPr>
                                    <w:t xml:space="preserve">屏東縣潮和國小108學年度下學期行事曆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324600" cy="74071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7407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0456.000000000002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7"/>
        <w:gridCol w:w="869"/>
        <w:gridCol w:w="1417"/>
        <w:gridCol w:w="3969"/>
        <w:gridCol w:w="1985"/>
        <w:gridCol w:w="1559"/>
        <w:tblGridChange w:id="0">
          <w:tblGrid>
            <w:gridCol w:w="657"/>
            <w:gridCol w:w="869"/>
            <w:gridCol w:w="1417"/>
            <w:gridCol w:w="3969"/>
            <w:gridCol w:w="1985"/>
            <w:gridCol w:w="1559"/>
          </w:tblGrid>
        </w:tblGridChange>
      </w:tblGrid>
      <w:tr>
        <w:trPr>
          <w:trHeight w:val="1000" w:hRule="atLeast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週次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中心德目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日期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學校行事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C5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rtl w:val="0"/>
              </w:rPr>
              <w:t xml:space="preserve">週三研習活動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C6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週三精進社群研習活動</w:t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勤學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2/11-2/15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1"/>
              <w:spacing w:line="305" w:lineRule="auto"/>
              <w:ind w:left="-40"/>
              <w:rPr>
                <w:rFonts w:ascii="BiauKai" w:cs="BiauKai" w:eastAsia="BiauKai" w:hAnsi="BiauKa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2"/>
                <w:szCs w:val="22"/>
                <w:shd w:fill="d9d9d9" w:val="clear"/>
                <w:rtl w:val="0"/>
              </w:rPr>
              <w:t xml:space="preserve">(11)開學日</w:t>
            </w:r>
          </w:p>
          <w:p w:rsidR="00000000" w:rsidDel="00000000" w:rsidP="00000000" w:rsidRDefault="00000000" w:rsidRPr="00000000" w14:paraId="000000CB">
            <w:pPr>
              <w:widowControl w:val="1"/>
              <w:spacing w:line="305" w:lineRule="auto"/>
              <w:ind w:left="-40"/>
              <w:rPr>
                <w:rFonts w:ascii="BiauKai" w:cs="BiauKai" w:eastAsia="BiauKai" w:hAnsi="BiauKa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友善校園宣導週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CC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CD">
            <w:pPr>
              <w:spacing w:line="280" w:lineRule="auto"/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勤學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2/17-2/21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ind w:left="-40"/>
              <w:rPr>
                <w:rFonts w:ascii="BiauKai" w:cs="BiauKai" w:eastAsia="BiauKai" w:hAnsi="BiauKa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(17)召開體育與健康促進委員會</w:t>
              <w:br w:type="textWrapping"/>
              <w:t xml:space="preserve"> (17)召開防災教育委員會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1"/>
              <w:ind w:left="-40"/>
              <w:rPr>
                <w:rFonts w:ascii="BiauKai" w:cs="BiauKai" w:eastAsia="BiauKai" w:hAnsi="BiauKa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 書包減重宣導週</w:t>
              <w:br w:type="textWrapping"/>
              <w:t xml:space="preserve"> 全民國防教育宣導週</w:t>
              <w:br w:type="textWrapping"/>
              <w:t xml:space="preserve"> 身高、體重、視力檢查週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3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D4">
            <w:pPr>
              <w:spacing w:line="280" w:lineRule="auto"/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禮節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2/24-2/28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(24)防火防災宣導及演練</w:t>
            </w:r>
          </w:p>
          <w:p w:rsidR="00000000" w:rsidDel="00000000" w:rsidP="00000000" w:rsidRDefault="00000000" w:rsidRPr="00000000" w14:paraId="000000D9">
            <w:pPr>
              <w:widowControl w:val="1"/>
              <w:ind w:left="-120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  <w:shd w:fill="d9d9d9" w:val="clear"/>
                <w:rtl w:val="0"/>
              </w:rPr>
              <w:t xml:space="preserve">(28)228和平紀念日放假</w:t>
            </w:r>
          </w:p>
          <w:p w:rsidR="00000000" w:rsidDel="00000000" w:rsidP="00000000" w:rsidRDefault="00000000" w:rsidRPr="00000000" w14:paraId="000000DA">
            <w:pPr>
              <w:widowControl w:val="1"/>
              <w:ind w:left="-40"/>
              <w:rPr>
                <w:rFonts w:ascii="BiauKai" w:cs="BiauKai" w:eastAsia="BiauKai" w:hAnsi="BiauKa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sz w:val="22"/>
                <w:szCs w:val="22"/>
                <w:rtl w:val="0"/>
              </w:rPr>
              <w:t xml:space="preserve">(？)召開家長委員會</w:t>
            </w:r>
          </w:p>
          <w:p w:rsidR="00000000" w:rsidDel="00000000" w:rsidP="00000000" w:rsidRDefault="00000000" w:rsidRPr="00000000" w14:paraId="000000DB">
            <w:pPr>
              <w:widowControl w:val="1"/>
              <w:ind w:left="-12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視力保健、口腔衛生宣導週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防災教育宣導週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D">
            <w:pPr>
              <w:spacing w:line="280" w:lineRule="auto"/>
              <w:ind w:right="-108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DE">
            <w:pPr>
              <w:spacing w:line="280" w:lineRule="auto"/>
              <w:rPr>
                <w:rFonts w:ascii="BiauKai" w:cs="BiauKai" w:eastAsia="BiauKai" w:hAnsi="BiauKai"/>
                <w:b w:val="1"/>
                <w:color w:val="1f029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禮節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3/2-3/6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(2)縣模範生發表</w:t>
            </w:r>
          </w:p>
          <w:p w:rsidR="00000000" w:rsidDel="00000000" w:rsidP="00000000" w:rsidRDefault="00000000" w:rsidRPr="00000000" w14:paraId="000000E3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(2-6)班級模範生選舉</w:t>
            </w:r>
          </w:p>
          <w:p w:rsidR="00000000" w:rsidDel="00000000" w:rsidP="00000000" w:rsidRDefault="00000000" w:rsidRPr="00000000" w14:paraId="000000E4">
            <w:pPr>
              <w:widowControl w:val="1"/>
              <w:ind w:left="-12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(3)召開性平及性教育委員會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(3)召開交通安全委員會</w:t>
            </w:r>
          </w:p>
          <w:p w:rsidR="00000000" w:rsidDel="00000000" w:rsidP="00000000" w:rsidRDefault="00000000" w:rsidRPr="00000000" w14:paraId="000000E6">
            <w:pPr>
              <w:spacing w:line="280" w:lineRule="auto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(?)班親會 </w:t>
            </w: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(8)縣模範生選舉</w:t>
            </w:r>
          </w:p>
          <w:p w:rsidR="00000000" w:rsidDel="00000000" w:rsidP="00000000" w:rsidRDefault="00000000" w:rsidRPr="00000000" w14:paraId="000000E8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(1-11)全國學生音樂比賽(台東)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9">
            <w:pPr>
              <w:spacing w:line="280" w:lineRule="auto"/>
              <w:jc w:val="center"/>
              <w:rPr>
                <w:rFonts w:ascii="BiauKai" w:cs="BiauKai" w:eastAsia="BiauKai" w:hAnsi="BiauKai"/>
                <w:color w:val="10a82d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(4)田徑研習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EA">
            <w:pPr>
              <w:spacing w:line="280" w:lineRule="auto"/>
              <w:ind w:right="-108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愛國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3/9-3/13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(11)全校體育競賽-異程接力</w:t>
            </w:r>
          </w:p>
          <w:p w:rsidR="00000000" w:rsidDel="00000000" w:rsidP="00000000" w:rsidRDefault="00000000" w:rsidRPr="00000000" w14:paraId="000000EF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(10)語文競賽：國語演說(5年級)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8.4" w:lineRule="auto"/>
              <w:rPr>
                <w:rFonts w:ascii="BiauKai" w:cs="BiauKai" w:eastAsia="BiauKai" w:hAnsi="BiauKai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(12)語文競賽：英語朗讀(3-4年級)</w:t>
            </w:r>
          </w:p>
          <w:p w:rsidR="00000000" w:rsidDel="00000000" w:rsidP="00000000" w:rsidRDefault="00000000" w:rsidRPr="00000000" w14:paraId="000000F1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0"/>
                <w:szCs w:val="20"/>
                <w:rtl w:val="0"/>
              </w:rPr>
              <w:t xml:space="preserve">(13)語文競賽：英語朗讀(5-6年級)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1"/>
              <w:ind w:left="-120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highlight w:val="white"/>
                <w:rtl w:val="0"/>
              </w:rPr>
              <w:t xml:space="preserve">健康五蔬果</w:t>
            </w: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3">
            <w:pPr>
              <w:spacing w:line="280" w:lineRule="auto"/>
              <w:ind w:right="-108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F4">
            <w:pPr>
              <w:spacing w:line="280" w:lineRule="auto"/>
              <w:ind w:right="-108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愛國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3/16-3/20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(18)提交第1次定期評量試卷</w:t>
            </w:r>
          </w:p>
          <w:p w:rsidR="00000000" w:rsidDel="00000000" w:rsidP="00000000" w:rsidRDefault="00000000" w:rsidRPr="00000000" w14:paraId="000000F9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性教育宣導週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A">
            <w:pPr>
              <w:spacing w:line="280" w:lineRule="auto"/>
              <w:jc w:val="center"/>
              <w:rPr>
                <w:rFonts w:ascii="BiauKai" w:cs="BiauKai" w:eastAsia="BiauKai" w:hAnsi="BiauKai"/>
                <w:color w:val="10a82d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(18)CPR暨防災研習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0FB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寬恕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3/23-3/27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ind w:left="-120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(24、25)星期二、三第1次定期評量</w:t>
            </w:r>
          </w:p>
          <w:p w:rsidR="00000000" w:rsidDel="00000000" w:rsidP="00000000" w:rsidRDefault="00000000" w:rsidRPr="00000000" w14:paraId="00000100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全民國防宣導週</w:t>
            </w:r>
          </w:p>
          <w:p w:rsidR="00000000" w:rsidDel="00000000" w:rsidP="00000000" w:rsidRDefault="00000000" w:rsidRPr="00000000" w14:paraId="00000101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(18)五年級cpr教學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2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03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寬恕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3/30-4/3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(31)作業抽查：國語(1-6年級)</w:t>
            </w:r>
          </w:p>
          <w:p w:rsidR="00000000" w:rsidDel="00000000" w:rsidP="00000000" w:rsidRDefault="00000000" w:rsidRPr="00000000" w14:paraId="00000108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(31)提交第1次定期評量得獎名單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80" w:lineRule="auto"/>
              <w:rPr>
                <w:rFonts w:ascii="BiauKai" w:cs="BiauKai" w:eastAsia="BiauKai" w:hAnsi="BiauKai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b050"/>
                <w:sz w:val="22"/>
                <w:szCs w:val="22"/>
                <w:rtl w:val="0"/>
              </w:rPr>
              <w:t xml:space="preserve">(?)兒童節慶祝活動</w:t>
            </w:r>
          </w:p>
          <w:p w:rsidR="00000000" w:rsidDel="00000000" w:rsidP="00000000" w:rsidRDefault="00000000" w:rsidRPr="00000000" w14:paraId="0000010A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性別平等教育宣導週</w:t>
            </w:r>
          </w:p>
          <w:p w:rsidR="00000000" w:rsidDel="00000000" w:rsidP="00000000" w:rsidRDefault="00000000" w:rsidRPr="00000000" w14:paraId="0000010B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全民健保宣導</w:t>
            </w:r>
          </w:p>
          <w:p w:rsidR="00000000" w:rsidDel="00000000" w:rsidP="00000000" w:rsidRDefault="00000000" w:rsidRPr="00000000" w14:paraId="0000010C">
            <w:pPr>
              <w:spacing w:line="280" w:lineRule="auto"/>
              <w:rPr>
                <w:rFonts w:ascii="BiauKai" w:cs="BiauKai" w:eastAsia="BiauKai" w:hAnsi="BiauKai"/>
                <w:color w:val="ff0000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shd w:fill="d9d9d9" w:val="clear"/>
                <w:rtl w:val="0"/>
              </w:rPr>
              <w:t xml:space="preserve">(2)民族掃墓節於前一個工作日補假一天</w:t>
            </w:r>
          </w:p>
          <w:p w:rsidR="00000000" w:rsidDel="00000000" w:rsidP="00000000" w:rsidRDefault="00000000" w:rsidRPr="00000000" w14:paraId="0000010D">
            <w:pPr>
              <w:spacing w:line="280" w:lineRule="auto"/>
              <w:rPr>
                <w:rFonts w:ascii="BiauKai" w:cs="BiauKai" w:eastAsia="BiauKai" w:hAnsi="BiauKai"/>
                <w:color w:val="ff0000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shd w:fill="d9d9d9" w:val="clear"/>
                <w:rtl w:val="0"/>
              </w:rPr>
              <w:t xml:space="preserve">(3)兒童節提前放假一日</w:t>
            </w:r>
          </w:p>
          <w:p w:rsidR="00000000" w:rsidDel="00000000" w:rsidP="00000000" w:rsidRDefault="00000000" w:rsidRPr="00000000" w14:paraId="0000010E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shd w:fill="d9d9d9" w:val="clear"/>
                <w:rtl w:val="0"/>
              </w:rPr>
              <w:t xml:space="preserve">(5) 清明節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F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10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公德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(7)作業抽查：數學(1-6年級)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生命教育週</w:t>
            </w:r>
          </w:p>
          <w:p w:rsidR="00000000" w:rsidDel="00000000" w:rsidP="00000000" w:rsidRDefault="00000000" w:rsidRPr="00000000" w14:paraId="00000116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(6-10)環境教育學藝競賽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17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18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公德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(14)作業抽查：自然(3-6年級)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1"/>
              <w:ind w:left="-40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愛滋病防治、性教育宣導、交通安全宣導週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1E">
            <w:pPr>
              <w:spacing w:line="280" w:lineRule="auto"/>
              <w:jc w:val="center"/>
              <w:rPr>
                <w:rFonts w:ascii="BiauKai" w:cs="BiauKai" w:eastAsia="BiauKai" w:hAnsi="BiauKai"/>
                <w:color w:val="10a82d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(15)環境教育參訪研習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1F">
            <w:pPr>
              <w:spacing w:line="280" w:lineRule="auto"/>
              <w:ind w:right="-108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信實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(21)作業抽查：社會(3-6年級)</w:t>
            </w:r>
          </w:p>
          <w:p w:rsidR="00000000" w:rsidDel="00000000" w:rsidP="00000000" w:rsidRDefault="00000000" w:rsidRPr="00000000" w14:paraId="00000124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(22-26)預定新生報到週(報到日4/26)</w:t>
            </w:r>
          </w:p>
          <w:p w:rsidR="00000000" w:rsidDel="00000000" w:rsidP="00000000" w:rsidRDefault="00000000" w:rsidRPr="00000000" w14:paraId="00000125">
            <w:pPr>
              <w:spacing w:line="278.4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(22)發下語言選修調查表(新生)</w:t>
            </w:r>
          </w:p>
          <w:p w:rsidR="00000000" w:rsidDel="00000000" w:rsidP="00000000" w:rsidRDefault="00000000" w:rsidRPr="00000000" w14:paraId="00000126">
            <w:pPr>
              <w:spacing w:line="278.4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(22)發下語言選修調查表(舊生1-5年級)</w:t>
            </w:r>
          </w:p>
          <w:p w:rsidR="00000000" w:rsidDel="00000000" w:rsidP="00000000" w:rsidRDefault="00000000" w:rsidRPr="00000000" w14:paraId="00000127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28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29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信實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(28)作業抽查：英語(3-6年級)</w:t>
            </w:r>
          </w:p>
          <w:p w:rsidR="00000000" w:rsidDel="00000000" w:rsidP="00000000" w:rsidRDefault="00000000" w:rsidRPr="00000000" w14:paraId="0000012E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(29)提交第2次定期評量試卷</w:t>
            </w:r>
          </w:p>
          <w:p w:rsidR="00000000" w:rsidDel="00000000" w:rsidP="00000000" w:rsidRDefault="00000000" w:rsidRPr="00000000" w14:paraId="0000012F">
            <w:pPr>
              <w:widowControl w:val="1"/>
              <w:ind w:left="-4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正確用藥宣導週</w:t>
            </w:r>
          </w:p>
          <w:p w:rsidR="00000000" w:rsidDel="00000000" w:rsidP="00000000" w:rsidRDefault="00000000" w:rsidRPr="00000000" w14:paraId="00000130">
            <w:pPr>
              <w:widowControl w:val="1"/>
              <w:ind w:left="-40"/>
              <w:rPr>
                <w:rFonts w:ascii="BiauKai" w:cs="BiauKai" w:eastAsia="BiauKai" w:hAnsi="BiauKai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家庭教育週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31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32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合作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(6、7)星期三、四第2次定期評量</w:t>
            </w:r>
          </w:p>
          <w:p w:rsidR="00000000" w:rsidDel="00000000" w:rsidP="00000000" w:rsidRDefault="00000000" w:rsidRPr="00000000" w14:paraId="00000137">
            <w:pPr>
              <w:widowControl w:val="1"/>
              <w:ind w:left="-120"/>
              <w:rPr>
                <w:rFonts w:ascii="BiauKai" w:cs="BiauKai" w:eastAsia="BiauKai" w:hAnsi="BiauKa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10a82d"/>
                <w:sz w:val="22"/>
                <w:szCs w:val="22"/>
                <w:rtl w:val="0"/>
              </w:rPr>
              <w:t xml:space="preserve">(8)母親節慶祝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38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39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合作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(12)提交第2次定期評量得獎名單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(13)中年級潔牙認證</w:t>
            </w:r>
          </w:p>
          <w:p w:rsidR="00000000" w:rsidDel="00000000" w:rsidP="00000000" w:rsidRDefault="00000000" w:rsidRPr="00000000" w14:paraId="0000013F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反毒教育、藥物濫用宣導周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40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rtl w:val="0"/>
              </w:rPr>
              <w:t xml:space="preserve">(13)籃球教學研習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41">
            <w:pPr>
              <w:spacing w:line="280" w:lineRule="auto"/>
              <w:jc w:val="both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守法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(18)登革熱防治宣導</w:t>
            </w:r>
          </w:p>
          <w:p w:rsidR="00000000" w:rsidDel="00000000" w:rsidP="00000000" w:rsidRDefault="00000000" w:rsidRPr="00000000" w14:paraId="00000146">
            <w:pPr>
              <w:widowControl w:val="1"/>
              <w:ind w:left="-120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(20)全校體育競賽-躲避飛盤</w:t>
            </w:r>
          </w:p>
          <w:p w:rsidR="00000000" w:rsidDel="00000000" w:rsidP="00000000" w:rsidRDefault="00000000" w:rsidRPr="00000000" w14:paraId="00000147">
            <w:pPr>
              <w:widowControl w:val="1"/>
              <w:ind w:left="-120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(27)屏東縣語文競賽各區初賽</w:t>
            </w:r>
          </w:p>
          <w:p w:rsidR="00000000" w:rsidDel="00000000" w:rsidP="00000000" w:rsidRDefault="00000000" w:rsidRPr="00000000" w14:paraId="00000148">
            <w:pPr>
              <w:widowControl w:val="1"/>
              <w:ind w:left="-120"/>
              <w:rPr>
                <w:rFonts w:ascii="BiauKai" w:cs="BiauKai" w:eastAsia="BiauKai" w:hAnsi="BiauKai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highlight w:val="yellow"/>
                <w:rtl w:val="0"/>
              </w:rPr>
              <w:t xml:space="preserve">全民健保宣導週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49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4A">
            <w:pPr>
              <w:spacing w:line="280" w:lineRule="auto"/>
              <w:ind w:right="-108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守法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(27)六年級提交試卷</w:t>
            </w:r>
          </w:p>
          <w:p w:rsidR="00000000" w:rsidDel="00000000" w:rsidP="00000000" w:rsidRDefault="00000000" w:rsidRPr="00000000" w14:paraId="0000014F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身心障礙宣導週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50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51">
            <w:pPr>
              <w:spacing w:line="280" w:lineRule="auto"/>
              <w:ind w:left="-36" w:right="-108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正義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(4、5)第3次定期評量(6年級畢業考)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80" w:lineRule="auto"/>
              <w:rPr>
                <w:rFonts w:ascii="BiauKai" w:cs="BiauKai" w:eastAsia="BiauKai" w:hAnsi="BiauKai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b050"/>
                <w:sz w:val="22"/>
                <w:szCs w:val="22"/>
                <w:rtl w:val="0"/>
              </w:rPr>
              <w:t xml:space="preserve">能源週-能源教育宣導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58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59">
            <w:pPr>
              <w:spacing w:line="280" w:lineRule="auto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正義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(9)作文、心得及閱讀抽查(1-6年級)</w:t>
            </w:r>
          </w:p>
          <w:p w:rsidR="00000000" w:rsidDel="00000000" w:rsidP="00000000" w:rsidRDefault="00000000" w:rsidRPr="00000000" w14:paraId="0000015E">
            <w:pPr>
              <w:widowControl w:val="1"/>
              <w:ind w:left="-40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rtl w:val="0"/>
              </w:rPr>
              <w:t xml:space="preserve">(9)提交第3次評量得獎名單(6年級)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游泳戲水安全宣導週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0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61">
            <w:pPr>
              <w:spacing w:line="280" w:lineRule="auto"/>
              <w:jc w:val="both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友愛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6/15-6/20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(17)畢業典禮</w:t>
            </w:r>
          </w:p>
          <w:p w:rsidR="00000000" w:rsidDel="00000000" w:rsidP="00000000" w:rsidRDefault="00000000" w:rsidRPr="00000000" w14:paraId="00000166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(18)提交第3次評量試卷(1-5年級)</w:t>
            </w:r>
          </w:p>
          <w:p w:rsidR="00000000" w:rsidDel="00000000" w:rsidP="00000000" w:rsidRDefault="00000000" w:rsidRPr="00000000" w14:paraId="00000167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highlight w:val="yellow"/>
                <w:rtl w:val="0"/>
              </w:rPr>
              <w:t xml:space="preserve">防治腸病毒宣導週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8">
            <w:pPr>
              <w:spacing w:line="280" w:lineRule="auto"/>
              <w:jc w:val="center"/>
              <w:rPr>
                <w:rFonts w:ascii="BiauKai" w:cs="BiauKai" w:eastAsia="BiauKai" w:hAnsi="BiauKa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ff0000"/>
                <w:sz w:val="22"/>
                <w:szCs w:val="22"/>
                <w:rtl w:val="0"/>
              </w:rPr>
              <w:t xml:space="preserve">縣府週</w:t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69">
            <w:pPr>
              <w:spacing w:line="280" w:lineRule="auto"/>
              <w:jc w:val="both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友愛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  <w:rtl w:val="0"/>
              </w:rPr>
              <w:t xml:space="preserve">(23、24)星期二、三第3次定期評量</w:t>
            </w:r>
          </w:p>
          <w:p w:rsidR="00000000" w:rsidDel="00000000" w:rsidP="00000000" w:rsidRDefault="00000000" w:rsidRPr="00000000" w14:paraId="0000016E">
            <w:pPr>
              <w:spacing w:line="280" w:lineRule="auto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  <w:shd w:fill="d9d9d9" w:val="clear"/>
                <w:rtl w:val="0"/>
              </w:rPr>
              <w:t xml:space="preserve">(25)端午節</w:t>
            </w:r>
          </w:p>
          <w:p w:rsidR="00000000" w:rsidDel="00000000" w:rsidP="00000000" w:rsidRDefault="00000000" w:rsidRPr="00000000" w14:paraId="0000016F">
            <w:pPr>
              <w:spacing w:line="280" w:lineRule="auto"/>
              <w:rPr>
                <w:rFonts w:ascii="BiauKai" w:cs="BiauKai" w:eastAsia="BiauKai" w:hAnsi="BiauKai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shd w:fill="d9d9d9" w:val="clear"/>
                <w:rtl w:val="0"/>
              </w:rPr>
              <w:t xml:space="preserve">(24)科任成績完成並匯到教務處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BiauKai" w:cs="BiauKai" w:eastAsia="BiauKai" w:hAnsi="BiauKai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shd w:fill="d9d9d9" w:val="clear"/>
                <w:rtl w:val="0"/>
              </w:rPr>
              <w:t xml:space="preserve">(24)提交第3次定期評量得獎名單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80" w:lineRule="auto"/>
              <w:rPr>
                <w:rFonts w:ascii="BiauKai" w:cs="BiauKai" w:eastAsia="BiauKai" w:hAnsi="BiauKai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shd w:fill="d9d9d9" w:val="clear"/>
                <w:rtl w:val="0"/>
              </w:rPr>
              <w:t xml:space="preserve">(24)導師完成評語及成績並匯到教務處</w:t>
            </w:r>
          </w:p>
          <w:p w:rsidR="00000000" w:rsidDel="00000000" w:rsidP="00000000" w:rsidRDefault="00000000" w:rsidRPr="00000000" w14:paraId="00000172">
            <w:pPr>
              <w:widowControl w:val="1"/>
              <w:ind w:left="-120"/>
              <w:rPr>
                <w:rFonts w:ascii="BiauKai" w:cs="BiauKai" w:eastAsia="BiauKai" w:hAnsi="BiauKai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 假期安全宣導週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73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74">
            <w:pPr>
              <w:spacing w:line="280" w:lineRule="auto"/>
              <w:jc w:val="both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2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line="280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305" w:lineRule="auto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6/29-6/30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2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10a82d"/>
                <w:sz w:val="22"/>
                <w:szCs w:val="22"/>
                <w:rtl w:val="0"/>
              </w:rPr>
              <w:t xml:space="preserve">全校大掃除</w:t>
            </w:r>
          </w:p>
          <w:p w:rsidR="00000000" w:rsidDel="00000000" w:rsidP="00000000" w:rsidRDefault="00000000" w:rsidRPr="00000000" w14:paraId="00000179">
            <w:pPr>
              <w:spacing w:line="280" w:lineRule="auto"/>
              <w:rPr>
                <w:rFonts w:ascii="BiauKai" w:cs="BiauKai" w:eastAsia="BiauKai" w:hAnsi="BiauKai"/>
                <w:color w:val="10a82d"/>
                <w:sz w:val="22"/>
                <w:szCs w:val="22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shd w:fill="d9d9d9" w:val="clear"/>
                <w:rtl w:val="0"/>
              </w:rPr>
              <w:t xml:space="preserve">(29) 教務處印出學期成績單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80" w:lineRule="auto"/>
              <w:rPr>
                <w:rFonts w:ascii="BiauKai" w:cs="BiauKai" w:eastAsia="BiauKai" w:hAnsi="BiauKai"/>
                <w:b w:val="1"/>
                <w:color w:val="0000ff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0000ff"/>
                <w:sz w:val="22"/>
                <w:szCs w:val="22"/>
                <w:shd w:fill="d9d9d9" w:val="clear"/>
                <w:rtl w:val="0"/>
              </w:rPr>
              <w:t xml:space="preserve">(30) 休業式，發學期成績單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7B">
            <w:pPr>
              <w:spacing w:line="280" w:lineRule="auto"/>
              <w:jc w:val="center"/>
              <w:rPr>
                <w:rFonts w:ascii="BiauKai" w:cs="BiauKai" w:eastAsia="BiauKai" w:hAnsi="BiauKa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7e3bc" w:val="clear"/>
            <w:vAlign w:val="center"/>
          </w:tcPr>
          <w:p w:rsidR="00000000" w:rsidDel="00000000" w:rsidP="00000000" w:rsidRDefault="00000000" w:rsidRPr="00000000" w14:paraId="0000017C">
            <w:pPr>
              <w:spacing w:line="280" w:lineRule="auto"/>
              <w:jc w:val="both"/>
              <w:rPr>
                <w:rFonts w:ascii="BiauKai" w:cs="BiauKai" w:eastAsia="BiauKai" w:hAnsi="BiauKai"/>
                <w:color w:val="98480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850" w:top="566" w:left="709" w:right="28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  <w:font w:name="Times New Roman"/>
  <w:font w:name="Gungsuh"/>
  <w:font w:name="Microsoft JhengHei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