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AE" w:rsidRPr="00114601" w:rsidRDefault="003E2AAE">
      <w:pPr>
        <w:spacing w:line="460" w:lineRule="exact"/>
        <w:rPr>
          <w:rFonts w:ascii="華康隸書體W5" w:eastAsia="華康隸書體W5" w:cstheme="minorBidi"/>
          <w:color w:val="000000"/>
          <w:sz w:val="28"/>
          <w:szCs w:val="28"/>
        </w:rPr>
      </w:pPr>
    </w:p>
    <w:p w:rsidR="003E2AAE" w:rsidRPr="00114601" w:rsidRDefault="003E2AAE" w:rsidP="0064087E">
      <w:pPr>
        <w:spacing w:beforeLines="100" w:before="360" w:afterLines="100" w:after="360" w:line="460" w:lineRule="exact"/>
        <w:jc w:val="center"/>
        <w:rPr>
          <w:rFonts w:ascii="華康隸書體W5" w:eastAsia="華康隸書體W5" w:hAnsi="標楷體" w:cstheme="minorBidi"/>
          <w:sz w:val="32"/>
          <w:szCs w:val="32"/>
        </w:rPr>
      </w:pPr>
      <w:r w:rsidRPr="00114601">
        <w:rPr>
          <w:rFonts w:ascii="華康隸書體W5" w:eastAsia="華康隸書體W5" w:hAnsi="標楷體" w:cs="標楷體" w:hint="eastAsia"/>
          <w:sz w:val="32"/>
          <w:szCs w:val="32"/>
        </w:rPr>
        <w:t>苗栗縣公立幼兒園收費基準表</w:t>
      </w:r>
    </w:p>
    <w:p w:rsidR="003E2AAE" w:rsidRPr="00114601" w:rsidRDefault="003E2AAE">
      <w:pPr>
        <w:spacing w:line="460" w:lineRule="exact"/>
        <w:jc w:val="right"/>
        <w:rPr>
          <w:rFonts w:ascii="華康隸書體W5" w:eastAsia="華康隸書體W5" w:hAnsi="標楷體" w:cstheme="minorBidi"/>
          <w:sz w:val="32"/>
          <w:szCs w:val="32"/>
        </w:rPr>
      </w:pPr>
      <w:r w:rsidRPr="00114601">
        <w:rPr>
          <w:rFonts w:ascii="華康隸書體W5" w:eastAsia="華康隸書體W5" w:cs="標楷體" w:hint="eastAsia"/>
        </w:rPr>
        <w:t>(單位：新臺幣╱元）</w:t>
      </w:r>
    </w:p>
    <w:tbl>
      <w:tblPr>
        <w:tblW w:w="103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419"/>
        <w:gridCol w:w="2242"/>
        <w:gridCol w:w="2410"/>
        <w:gridCol w:w="1275"/>
        <w:gridCol w:w="2552"/>
      </w:tblGrid>
      <w:tr w:rsidR="003E2AAE" w:rsidRPr="00114601">
        <w:trPr>
          <w:cantSplit/>
          <w:trHeight w:val="350"/>
        </w:trPr>
        <w:tc>
          <w:tcPr>
            <w:tcW w:w="18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E2AAE" w:rsidRPr="00114601" w:rsidRDefault="003E2AAE">
            <w:pPr>
              <w:spacing w:line="460" w:lineRule="exact"/>
              <w:jc w:val="center"/>
              <w:rPr>
                <w:rFonts w:ascii="華康隸書體W5" w:eastAsia="華康隸書體W5" w:hAnsi="標楷體" w:cstheme="minorBidi"/>
                <w:sz w:val="28"/>
                <w:szCs w:val="28"/>
              </w:rPr>
            </w:pPr>
            <w:r w:rsidRPr="00114601">
              <w:rPr>
                <w:rFonts w:ascii="華康隸書體W5" w:eastAsia="華康隸書體W5" w:hAnsi="標楷體" w:cstheme="minorBidi" w:hint="eastAsia"/>
                <w:sz w:val="28"/>
                <w:szCs w:val="28"/>
              </w:rPr>
              <w:br w:type="page"/>
            </w:r>
            <w:r w:rsidRPr="00114601">
              <w:rPr>
                <w:rFonts w:ascii="華康隸書體W5" w:eastAsia="華康隸書體W5" w:hAnsi="Calibri" w:cs="標楷體" w:hint="eastAsia"/>
              </w:rPr>
              <w:t>收費項目</w:t>
            </w:r>
          </w:p>
        </w:tc>
        <w:tc>
          <w:tcPr>
            <w:tcW w:w="4652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3E2AAE" w:rsidRPr="00114601" w:rsidRDefault="003E2AAE">
            <w:pPr>
              <w:spacing w:line="460" w:lineRule="exact"/>
              <w:jc w:val="center"/>
              <w:rPr>
                <w:rFonts w:ascii="華康隸書體W5" w:eastAsia="華康隸書體W5" w:hAnsi="標楷體" w:cstheme="minorBidi"/>
                <w:sz w:val="28"/>
                <w:szCs w:val="28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收費標準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E2AAE" w:rsidRPr="00114601" w:rsidRDefault="003E2AAE">
            <w:pPr>
              <w:spacing w:line="460" w:lineRule="exact"/>
              <w:jc w:val="center"/>
              <w:rPr>
                <w:rFonts w:ascii="華康隸書體W5" w:eastAsia="華康隸書體W5" w:hAnsi="標楷體" w:cstheme="minorBidi"/>
                <w:sz w:val="28"/>
                <w:szCs w:val="28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收費期間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2AAE" w:rsidRPr="00114601" w:rsidRDefault="003E2AAE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備註</w:t>
            </w:r>
          </w:p>
        </w:tc>
      </w:tr>
      <w:tr w:rsidR="003E2AAE" w:rsidRPr="00114601">
        <w:trPr>
          <w:cantSplit/>
          <w:trHeight w:val="370"/>
        </w:trPr>
        <w:tc>
          <w:tcPr>
            <w:tcW w:w="1879" w:type="dxa"/>
            <w:gridSpan w:val="2"/>
            <w:vMerge/>
            <w:tcBorders>
              <w:left w:val="single" w:sz="12" w:space="0" w:color="auto"/>
            </w:tcBorders>
            <w:shd w:val="clear" w:color="auto" w:fill="F2F2F2"/>
          </w:tcPr>
          <w:p w:rsidR="003E2AAE" w:rsidRPr="00114601" w:rsidRDefault="003E2AAE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</w:p>
        </w:tc>
        <w:tc>
          <w:tcPr>
            <w:tcW w:w="2242" w:type="dxa"/>
            <w:shd w:val="clear" w:color="auto" w:fill="F2F2F2"/>
          </w:tcPr>
          <w:p w:rsidR="003E2AAE" w:rsidRPr="00114601" w:rsidRDefault="003E2AAE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半日</w:t>
            </w:r>
          </w:p>
        </w:tc>
        <w:tc>
          <w:tcPr>
            <w:tcW w:w="2410" w:type="dxa"/>
            <w:shd w:val="clear" w:color="auto" w:fill="F2F2F2"/>
          </w:tcPr>
          <w:p w:rsidR="003E2AAE" w:rsidRPr="00114601" w:rsidRDefault="003E2AAE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全日</w:t>
            </w:r>
          </w:p>
        </w:tc>
        <w:tc>
          <w:tcPr>
            <w:tcW w:w="1275" w:type="dxa"/>
            <w:vMerge/>
            <w:shd w:val="clear" w:color="auto" w:fill="F2F2F2"/>
          </w:tcPr>
          <w:p w:rsidR="003E2AAE" w:rsidRPr="00114601" w:rsidRDefault="003E2AAE">
            <w:pPr>
              <w:spacing w:line="460" w:lineRule="exact"/>
              <w:jc w:val="center"/>
              <w:rPr>
                <w:rFonts w:ascii="華康隸書體W5" w:eastAsia="華康隸書體W5" w:hAnsi="標楷體" w:cstheme="minorBid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3E2AAE" w:rsidRPr="00114601" w:rsidRDefault="003E2AAE">
            <w:pPr>
              <w:spacing w:line="460" w:lineRule="exact"/>
              <w:jc w:val="center"/>
              <w:rPr>
                <w:rFonts w:ascii="華康隸書體W5" w:eastAsia="華康隸書體W5" w:hAnsi="標楷體" w:cstheme="minorBidi"/>
                <w:sz w:val="28"/>
                <w:szCs w:val="28"/>
              </w:rPr>
            </w:pPr>
          </w:p>
        </w:tc>
      </w:tr>
      <w:tr w:rsidR="00AF1FA0" w:rsidRPr="00114601">
        <w:trPr>
          <w:trHeight w:val="790"/>
        </w:trPr>
        <w:tc>
          <w:tcPr>
            <w:tcW w:w="1879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學</w:t>
            </w:r>
            <w:r w:rsidRPr="00114601">
              <w:rPr>
                <w:rFonts w:ascii="細明體" w:eastAsia="細明體" w:hAnsi="細明體" w:cs="細明體" w:hint="eastAsia"/>
              </w:rPr>
              <w:t xml:space="preserve">　</w:t>
            </w:r>
            <w:r w:rsidRPr="00114601">
              <w:rPr>
                <w:rFonts w:ascii="華康隸書體W5" w:eastAsia="華康隸書體W5" w:hAnsi="華康隸書體W5" w:cs="華康隸書體W5" w:hint="eastAsia"/>
              </w:rPr>
              <w:t>費</w:t>
            </w:r>
          </w:p>
        </w:tc>
        <w:tc>
          <w:tcPr>
            <w:tcW w:w="2242" w:type="dxa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>
              <w:rPr>
                <w:rFonts w:ascii="華康隸書體W5" w:eastAsia="華康隸書體W5" w:hAnsi="Calibri" w:cstheme="minorBidi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>
              <w:rPr>
                <w:rFonts w:ascii="華康隸書體W5" w:eastAsia="華康隸書體W5" w:hAnsi="Calibri" w:cstheme="minorBidi" w:hint="eastAsia"/>
              </w:rPr>
              <w:t>0</w:t>
            </w:r>
          </w:p>
        </w:tc>
        <w:tc>
          <w:tcPr>
            <w:tcW w:w="1275" w:type="dxa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  <w:u w:val="single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一學期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F1FA0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>
              <w:rPr>
                <w:rFonts w:ascii="華康隸書體W5" w:eastAsia="華康隸書體W5" w:hAnsi="Calibri" w:cstheme="minorBidi" w:hint="eastAsia"/>
              </w:rPr>
              <w:t>2-5歲幼兒</w:t>
            </w:r>
          </w:p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>
              <w:rPr>
                <w:rFonts w:ascii="華康隸書體W5" w:eastAsia="華康隸書體W5" w:hAnsi="Calibri" w:cstheme="minorBidi" w:hint="eastAsia"/>
              </w:rPr>
              <w:t>由教育部補助</w:t>
            </w:r>
          </w:p>
        </w:tc>
      </w:tr>
      <w:tr w:rsidR="00AF1FA0" w:rsidRPr="00114601">
        <w:trPr>
          <w:trHeight w:val="489"/>
        </w:trPr>
        <w:tc>
          <w:tcPr>
            <w:tcW w:w="1879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雜  費</w:t>
            </w:r>
          </w:p>
        </w:tc>
        <w:tc>
          <w:tcPr>
            <w:tcW w:w="2242" w:type="dxa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600元以下</w:t>
            </w:r>
          </w:p>
        </w:tc>
        <w:tc>
          <w:tcPr>
            <w:tcW w:w="2410" w:type="dxa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600元以下</w:t>
            </w:r>
          </w:p>
        </w:tc>
        <w:tc>
          <w:tcPr>
            <w:tcW w:w="1275" w:type="dxa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一學期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</w:p>
        </w:tc>
      </w:tr>
      <w:tr w:rsidR="00AF1FA0" w:rsidRPr="00114601">
        <w:trPr>
          <w:cantSplit/>
          <w:trHeight w:hRule="exact" w:val="454"/>
        </w:trPr>
        <w:tc>
          <w:tcPr>
            <w:tcW w:w="460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F1FA0" w:rsidRPr="00114601" w:rsidRDefault="00AF1FA0" w:rsidP="00AF1FA0">
            <w:pPr>
              <w:spacing w:line="460" w:lineRule="exact"/>
              <w:jc w:val="both"/>
              <w:rPr>
                <w:rFonts w:ascii="華康隸書體W5" w:eastAsia="華康隸書體W5" w:hAnsi="標楷體" w:cstheme="minorBidi"/>
                <w:sz w:val="28"/>
                <w:szCs w:val="28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代辦費</w:t>
            </w:r>
          </w:p>
        </w:tc>
        <w:tc>
          <w:tcPr>
            <w:tcW w:w="1419" w:type="dxa"/>
            <w:shd w:val="clear" w:color="auto" w:fill="F2F2F2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材料費</w:t>
            </w:r>
          </w:p>
        </w:tc>
        <w:tc>
          <w:tcPr>
            <w:tcW w:w="2242" w:type="dxa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250元以下</w:t>
            </w:r>
          </w:p>
        </w:tc>
        <w:tc>
          <w:tcPr>
            <w:tcW w:w="2410" w:type="dxa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300元以下</w:t>
            </w:r>
          </w:p>
        </w:tc>
        <w:tc>
          <w:tcPr>
            <w:tcW w:w="1275" w:type="dxa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一個月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</w:p>
        </w:tc>
      </w:tr>
      <w:tr w:rsidR="00AF1FA0" w:rsidRPr="00114601">
        <w:trPr>
          <w:cantSplit/>
          <w:trHeight w:hRule="exact" w:val="454"/>
        </w:trPr>
        <w:tc>
          <w:tcPr>
            <w:tcW w:w="460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F1FA0" w:rsidRPr="00114601" w:rsidRDefault="00AF1FA0" w:rsidP="00AF1FA0">
            <w:pPr>
              <w:spacing w:line="460" w:lineRule="exact"/>
              <w:jc w:val="both"/>
              <w:rPr>
                <w:rFonts w:ascii="華康隸書體W5" w:eastAsia="華康隸書體W5" w:hAnsi="標楷體" w:cstheme="minorBidi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F2F2F2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活動費</w:t>
            </w:r>
          </w:p>
        </w:tc>
        <w:tc>
          <w:tcPr>
            <w:tcW w:w="2242" w:type="dxa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150元以下</w:t>
            </w:r>
          </w:p>
        </w:tc>
        <w:tc>
          <w:tcPr>
            <w:tcW w:w="2410" w:type="dxa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200元以下</w:t>
            </w:r>
          </w:p>
        </w:tc>
        <w:tc>
          <w:tcPr>
            <w:tcW w:w="1275" w:type="dxa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一個月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</w:p>
        </w:tc>
      </w:tr>
      <w:tr w:rsidR="00AF1FA0" w:rsidRPr="00114601">
        <w:trPr>
          <w:cantSplit/>
          <w:trHeight w:hRule="exact" w:val="454"/>
        </w:trPr>
        <w:tc>
          <w:tcPr>
            <w:tcW w:w="460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F1FA0" w:rsidRPr="00114601" w:rsidRDefault="00AF1FA0" w:rsidP="00AF1FA0">
            <w:pPr>
              <w:spacing w:line="460" w:lineRule="exact"/>
              <w:jc w:val="both"/>
              <w:rPr>
                <w:rFonts w:ascii="華康隸書體W5" w:eastAsia="華康隸書體W5" w:hAnsi="標楷體" w:cstheme="minorBidi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F2F2F2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午餐費</w:t>
            </w:r>
          </w:p>
        </w:tc>
        <w:tc>
          <w:tcPr>
            <w:tcW w:w="2242" w:type="dxa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700元以下</w:t>
            </w:r>
          </w:p>
        </w:tc>
        <w:tc>
          <w:tcPr>
            <w:tcW w:w="2410" w:type="dxa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700元以下</w:t>
            </w:r>
          </w:p>
        </w:tc>
        <w:tc>
          <w:tcPr>
            <w:tcW w:w="1275" w:type="dxa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一個月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</w:p>
        </w:tc>
      </w:tr>
      <w:tr w:rsidR="00AF1FA0" w:rsidRPr="00114601">
        <w:trPr>
          <w:cantSplit/>
          <w:trHeight w:hRule="exact" w:val="454"/>
        </w:trPr>
        <w:tc>
          <w:tcPr>
            <w:tcW w:w="460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F1FA0" w:rsidRPr="00114601" w:rsidRDefault="00AF1FA0" w:rsidP="00AF1FA0">
            <w:pPr>
              <w:spacing w:line="460" w:lineRule="exact"/>
              <w:jc w:val="both"/>
              <w:rPr>
                <w:rFonts w:ascii="華康隸書體W5" w:eastAsia="華康隸書體W5" w:hAnsi="標楷體" w:cstheme="minorBidi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F2F2F2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點心費</w:t>
            </w:r>
          </w:p>
        </w:tc>
        <w:tc>
          <w:tcPr>
            <w:tcW w:w="2242" w:type="dxa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500元以下</w:t>
            </w:r>
          </w:p>
        </w:tc>
        <w:tc>
          <w:tcPr>
            <w:tcW w:w="2410" w:type="dxa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900元以下</w:t>
            </w:r>
          </w:p>
        </w:tc>
        <w:tc>
          <w:tcPr>
            <w:tcW w:w="1275" w:type="dxa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一個月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</w:p>
        </w:tc>
      </w:tr>
      <w:tr w:rsidR="00AF1FA0" w:rsidRPr="00114601">
        <w:trPr>
          <w:cantSplit/>
          <w:trHeight w:hRule="exact" w:val="454"/>
        </w:trPr>
        <w:tc>
          <w:tcPr>
            <w:tcW w:w="460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F1FA0" w:rsidRPr="00114601" w:rsidRDefault="00AF1FA0" w:rsidP="00AF1FA0">
            <w:pPr>
              <w:spacing w:line="460" w:lineRule="exact"/>
              <w:jc w:val="both"/>
              <w:rPr>
                <w:rFonts w:ascii="華康隸書體W5" w:eastAsia="華康隸書體W5" w:hAnsi="標楷體" w:cstheme="minorBidi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F2F2F2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交通費</w:t>
            </w:r>
          </w:p>
        </w:tc>
        <w:tc>
          <w:tcPr>
            <w:tcW w:w="4652" w:type="dxa"/>
            <w:gridSpan w:val="2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單趟</w:t>
            </w:r>
            <w:r w:rsidRPr="00114601">
              <w:rPr>
                <w:rFonts w:ascii="華康隸書體W5" w:eastAsia="華康隸書體W5" w:hAnsi="標楷體" w:cs="標楷體" w:hint="eastAsia"/>
              </w:rPr>
              <w:t>：200~600</w:t>
            </w:r>
            <w:r w:rsidRPr="00114601">
              <w:rPr>
                <w:rFonts w:ascii="華康隸書體W5" w:eastAsia="華康隸書體W5" w:hAnsi="Calibri" w:cs="標楷體" w:hint="eastAsia"/>
              </w:rPr>
              <w:t>元、雙趟：400~1,000元</w:t>
            </w:r>
          </w:p>
        </w:tc>
        <w:tc>
          <w:tcPr>
            <w:tcW w:w="1275" w:type="dxa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一個月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>
              <w:rPr>
                <w:rFonts w:ascii="華康隸書體W5" w:eastAsia="華康隸書體W5" w:hAnsi="Calibri" w:cstheme="minorBidi" w:hint="eastAsia"/>
              </w:rPr>
              <w:t>本園無此項收費</w:t>
            </w:r>
          </w:p>
        </w:tc>
      </w:tr>
      <w:tr w:rsidR="00AF1FA0" w:rsidRPr="00114601">
        <w:trPr>
          <w:cantSplit/>
          <w:trHeight w:hRule="exact" w:val="454"/>
        </w:trPr>
        <w:tc>
          <w:tcPr>
            <w:tcW w:w="460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F1FA0" w:rsidRPr="00114601" w:rsidRDefault="00AF1FA0" w:rsidP="00AF1FA0">
            <w:pPr>
              <w:spacing w:line="460" w:lineRule="exact"/>
              <w:jc w:val="both"/>
              <w:rPr>
                <w:rFonts w:ascii="華康隸書體W5" w:eastAsia="華康隸書體W5" w:hAnsi="標楷體" w:cstheme="minorBidi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F2F2F2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課後延托費</w:t>
            </w:r>
          </w:p>
        </w:tc>
        <w:tc>
          <w:tcPr>
            <w:tcW w:w="5927" w:type="dxa"/>
            <w:gridSpan w:val="3"/>
            <w:vAlign w:val="center"/>
          </w:tcPr>
          <w:p w:rsidR="00AF1FA0" w:rsidRPr="00114601" w:rsidRDefault="00AF1FA0" w:rsidP="00AF1FA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華康隸書體W5" w:eastAsia="華康隸書體W5" w:hAnsi="Calibri" w:cstheme="minorBidi"/>
                <w:kern w:val="0"/>
                <w:sz w:val="23"/>
                <w:szCs w:val="23"/>
              </w:rPr>
            </w:pPr>
            <w:r w:rsidRPr="00114601">
              <w:rPr>
                <w:rFonts w:ascii="華康隸書體W5" w:eastAsia="華康隸書體W5" w:hAnsi="Calibri" w:cs="標楷體" w:hint="eastAsia"/>
                <w:kern w:val="0"/>
                <w:sz w:val="23"/>
                <w:szCs w:val="23"/>
              </w:rPr>
              <w:t>依苗栗縣當年度課後留園實施計畫辦理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F1FA0" w:rsidRPr="00114601" w:rsidRDefault="00AF1FA0" w:rsidP="00AF1FA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華康隸書體W5" w:eastAsia="華康隸書體W5" w:hAnsi="Calibri" w:cstheme="minorBidi"/>
                <w:kern w:val="0"/>
                <w:sz w:val="23"/>
                <w:szCs w:val="23"/>
              </w:rPr>
            </w:pPr>
          </w:p>
        </w:tc>
      </w:tr>
      <w:tr w:rsidR="00AF1FA0" w:rsidRPr="00114601">
        <w:trPr>
          <w:cantSplit/>
          <w:trHeight w:hRule="exact" w:val="454"/>
        </w:trPr>
        <w:tc>
          <w:tcPr>
            <w:tcW w:w="460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F1FA0" w:rsidRPr="00114601" w:rsidRDefault="00AF1FA0" w:rsidP="00AF1FA0">
            <w:pPr>
              <w:spacing w:line="460" w:lineRule="exact"/>
              <w:jc w:val="both"/>
              <w:rPr>
                <w:rFonts w:ascii="華康隸書體W5" w:eastAsia="華康隸書體W5" w:hAnsi="標楷體" w:cstheme="minorBidi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F2F2F2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保險費</w:t>
            </w:r>
          </w:p>
        </w:tc>
        <w:tc>
          <w:tcPr>
            <w:tcW w:w="5927" w:type="dxa"/>
            <w:gridSpan w:val="3"/>
            <w:vAlign w:val="center"/>
          </w:tcPr>
          <w:p w:rsidR="00AF1FA0" w:rsidRPr="00114601" w:rsidRDefault="00AF1FA0" w:rsidP="00362388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依統一公告金額辦理</w:t>
            </w:r>
            <w:bookmarkStart w:id="0" w:name="_GoBack"/>
            <w:bookmarkEnd w:id="0"/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</w:p>
        </w:tc>
      </w:tr>
      <w:tr w:rsidR="00AF1FA0" w:rsidRPr="00114601">
        <w:trPr>
          <w:cantSplit/>
          <w:trHeight w:hRule="exact" w:val="454"/>
        </w:trPr>
        <w:tc>
          <w:tcPr>
            <w:tcW w:w="460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F1FA0" w:rsidRPr="00114601" w:rsidRDefault="00AF1FA0" w:rsidP="00AF1FA0">
            <w:pPr>
              <w:spacing w:line="460" w:lineRule="exact"/>
              <w:jc w:val="both"/>
              <w:rPr>
                <w:rFonts w:ascii="華康隸書體W5" w:eastAsia="華康隸書體W5" w:hAnsi="標楷體" w:cstheme="minorBidi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F2F2F2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家長會費</w:t>
            </w:r>
          </w:p>
        </w:tc>
        <w:tc>
          <w:tcPr>
            <w:tcW w:w="5927" w:type="dxa"/>
            <w:gridSpan w:val="3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100元以下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>
              <w:rPr>
                <w:rFonts w:ascii="華康隸書體W5" w:eastAsia="華康隸書體W5" w:hAnsi="Calibri" w:cstheme="minorBidi" w:hint="eastAsia"/>
              </w:rPr>
              <w:t>本園無此項收費</w:t>
            </w:r>
          </w:p>
        </w:tc>
      </w:tr>
      <w:tr w:rsidR="00AF1FA0" w:rsidRPr="00114601" w:rsidTr="00977349">
        <w:trPr>
          <w:cantSplit/>
          <w:trHeight w:hRule="exact" w:val="926"/>
        </w:trPr>
        <w:tc>
          <w:tcPr>
            <w:tcW w:w="46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AF1FA0" w:rsidRPr="00114601" w:rsidRDefault="00AF1FA0" w:rsidP="00AF1FA0">
            <w:pPr>
              <w:spacing w:line="460" w:lineRule="exact"/>
              <w:jc w:val="both"/>
              <w:rPr>
                <w:rFonts w:ascii="華康隸書體W5" w:eastAsia="華康隸書體W5" w:hAnsi="標楷體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其他</w:t>
            </w:r>
          </w:p>
        </w:tc>
        <w:tc>
          <w:tcPr>
            <w:tcW w:w="5927" w:type="dxa"/>
            <w:gridSpan w:val="3"/>
            <w:tcBorders>
              <w:bottom w:val="single" w:sz="8" w:space="0" w:color="auto"/>
            </w:tcBorders>
            <w:vAlign w:val="center"/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標楷體" w:cs="標楷體" w:hint="eastAsia"/>
                <w:color w:val="000000"/>
              </w:rPr>
              <w:t>由家長自行決定是否購買或參加，幼兒園不得強制要求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12" w:space="0" w:color="auto"/>
            </w:tcBorders>
          </w:tcPr>
          <w:p w:rsidR="00AF1FA0" w:rsidRPr="00114601" w:rsidRDefault="00AF1FA0" w:rsidP="00AF1FA0">
            <w:pPr>
              <w:spacing w:line="460" w:lineRule="exact"/>
              <w:jc w:val="center"/>
              <w:rPr>
                <w:rFonts w:ascii="華康隸書體W5" w:eastAsia="華康隸書體W5" w:hAnsi="Calibri" w:cstheme="minorBidi"/>
              </w:rPr>
            </w:pPr>
            <w:r>
              <w:rPr>
                <w:rFonts w:ascii="華康隸書體W5" w:eastAsia="華康隸書體W5" w:hAnsi="Calibri" w:cstheme="minorBidi" w:hint="eastAsia"/>
              </w:rPr>
              <w:t>如校外教學費用、餐具、書包費用</w:t>
            </w:r>
          </w:p>
        </w:tc>
      </w:tr>
      <w:tr w:rsidR="00AF1FA0" w:rsidRPr="00114601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1FA0" w:rsidRPr="00114601" w:rsidRDefault="00AF1FA0" w:rsidP="00AF1FA0">
            <w:pPr>
              <w:spacing w:line="460" w:lineRule="exact"/>
              <w:jc w:val="both"/>
              <w:rPr>
                <w:rFonts w:ascii="華康隸書體W5" w:eastAsia="華康隸書體W5" w:hAnsi="標楷體" w:cstheme="minorBidi"/>
                <w:sz w:val="28"/>
                <w:szCs w:val="28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備註</w:t>
            </w:r>
          </w:p>
        </w:tc>
        <w:tc>
          <w:tcPr>
            <w:tcW w:w="989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FA0" w:rsidRPr="00114601" w:rsidRDefault="00AF1FA0" w:rsidP="00AF1FA0">
            <w:pPr>
              <w:spacing w:line="460" w:lineRule="exact"/>
              <w:jc w:val="both"/>
              <w:rPr>
                <w:rFonts w:ascii="華康隸書體W5" w:eastAsia="華康隸書體W5" w:hAnsi="Calibri" w:cstheme="minorBidi"/>
              </w:rPr>
            </w:pPr>
            <w:r w:rsidRPr="00114601">
              <w:rPr>
                <w:rFonts w:ascii="華康隸書體W5" w:eastAsia="華康隸書體W5" w:hAnsi="Calibri" w:cs="標楷體" w:hint="eastAsia"/>
              </w:rPr>
              <w:t>本園學期教保服務期間起迄日為1</w:t>
            </w:r>
            <w:r>
              <w:rPr>
                <w:rFonts w:ascii="華康隸書體W5" w:eastAsia="華康隸書體W5" w:hAnsi="Calibri" w:cs="標楷體" w:hint="eastAsia"/>
              </w:rPr>
              <w:t>07</w:t>
            </w:r>
            <w:r w:rsidRPr="00114601">
              <w:rPr>
                <w:rFonts w:ascii="華康隸書體W5" w:eastAsia="華康隸書體W5" w:hAnsi="Calibri" w:cs="標楷體" w:hint="eastAsia"/>
              </w:rPr>
              <w:t>年</w:t>
            </w:r>
            <w:r>
              <w:rPr>
                <w:rFonts w:ascii="華康隸書體W5" w:eastAsia="華康隸書體W5" w:hAnsi="Calibri" w:cs="標楷體" w:hint="eastAsia"/>
              </w:rPr>
              <w:t>2</w:t>
            </w:r>
            <w:r w:rsidRPr="00114601">
              <w:rPr>
                <w:rFonts w:ascii="華康隸書體W5" w:eastAsia="華康隸書體W5" w:hAnsi="Calibri" w:cs="標楷體" w:hint="eastAsia"/>
              </w:rPr>
              <w:t>月</w:t>
            </w:r>
            <w:r>
              <w:rPr>
                <w:rFonts w:ascii="華康隸書體W5" w:eastAsia="華康隸書體W5" w:hAnsi="Calibri" w:cs="標楷體" w:hint="eastAsia"/>
              </w:rPr>
              <w:t>21</w:t>
            </w:r>
            <w:r w:rsidRPr="00114601">
              <w:rPr>
                <w:rFonts w:ascii="華康隸書體W5" w:eastAsia="華康隸書體W5" w:hAnsi="Calibri" w:cs="標楷體" w:hint="eastAsia"/>
              </w:rPr>
              <w:t>日至10</w:t>
            </w:r>
            <w:r>
              <w:rPr>
                <w:rFonts w:ascii="華康隸書體W5" w:eastAsia="華康隸書體W5" w:hAnsi="Calibri" w:cs="標楷體" w:hint="eastAsia"/>
              </w:rPr>
              <w:t>7</w:t>
            </w:r>
            <w:r w:rsidRPr="00114601">
              <w:rPr>
                <w:rFonts w:ascii="華康隸書體W5" w:eastAsia="華康隸書體W5" w:hAnsi="Calibri" w:cs="標楷體" w:hint="eastAsia"/>
              </w:rPr>
              <w:t>年</w:t>
            </w:r>
            <w:r>
              <w:rPr>
                <w:rFonts w:ascii="華康隸書體W5" w:eastAsia="華康隸書體W5" w:hAnsi="Calibri" w:cs="標楷體" w:hint="eastAsia"/>
              </w:rPr>
              <w:t>6</w:t>
            </w:r>
            <w:r w:rsidRPr="00114601">
              <w:rPr>
                <w:rFonts w:ascii="華康隸書體W5" w:eastAsia="華康隸書體W5" w:hAnsi="Calibri" w:cs="標楷體" w:hint="eastAsia"/>
              </w:rPr>
              <w:t>月</w:t>
            </w:r>
            <w:r>
              <w:rPr>
                <w:rFonts w:ascii="華康隸書體W5" w:eastAsia="華康隸書體W5" w:hAnsi="Calibri" w:cs="標楷體" w:hint="eastAsia"/>
              </w:rPr>
              <w:t>29</w:t>
            </w:r>
            <w:r w:rsidRPr="00114601">
              <w:rPr>
                <w:rFonts w:ascii="華康隸書體W5" w:eastAsia="華康隸書體W5" w:hAnsi="Calibri" w:cs="標楷體" w:hint="eastAsia"/>
              </w:rPr>
              <w:t>日，全學期以</w:t>
            </w:r>
            <w:r>
              <w:rPr>
                <w:rFonts w:ascii="華康隸書體W5" w:eastAsia="華康隸書體W5" w:hAnsi="Calibri" w:cs="標楷體" w:hint="eastAsia"/>
              </w:rPr>
              <w:t>4.</w:t>
            </w:r>
            <w:r w:rsidRPr="00114601">
              <w:rPr>
                <w:rFonts w:ascii="華康隸書體W5" w:eastAsia="華康隸書體W5" w:hAnsi="Calibri" w:cs="標楷體" w:hint="eastAsia"/>
              </w:rPr>
              <w:t>5個月計。</w:t>
            </w:r>
          </w:p>
        </w:tc>
      </w:tr>
    </w:tbl>
    <w:p w:rsidR="003E2AAE" w:rsidRPr="00114601" w:rsidRDefault="003E2AAE">
      <w:pPr>
        <w:tabs>
          <w:tab w:val="left" w:pos="2437"/>
        </w:tabs>
        <w:spacing w:line="460" w:lineRule="exact"/>
        <w:rPr>
          <w:rFonts w:ascii="華康隸書體W5" w:eastAsia="華康隸書體W5" w:cstheme="minorBidi"/>
          <w:color w:val="000000"/>
        </w:rPr>
      </w:pPr>
    </w:p>
    <w:sectPr w:rsidR="003E2AAE" w:rsidRPr="00114601" w:rsidSect="003E2AAE">
      <w:pgSz w:w="11906" w:h="16838" w:code="9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93" w:rsidRDefault="00F91893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F91893" w:rsidRDefault="00F91893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5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93" w:rsidRDefault="00F91893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F91893" w:rsidRDefault="00F91893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80D"/>
    <w:multiLevelType w:val="hybridMultilevel"/>
    <w:tmpl w:val="BA922776"/>
    <w:lvl w:ilvl="0" w:tplc="5FC46124">
      <w:start w:val="1"/>
      <w:numFmt w:val="taiwaneseCountingThousand"/>
      <w:lvlText w:val="%1、"/>
      <w:lvlJc w:val="left"/>
      <w:pPr>
        <w:tabs>
          <w:tab w:val="num" w:pos="1154"/>
        </w:tabs>
        <w:ind w:left="115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754"/>
        </w:tabs>
        <w:ind w:left="1754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34"/>
        </w:tabs>
        <w:ind w:left="2234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14"/>
        </w:tabs>
        <w:ind w:left="2714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94"/>
        </w:tabs>
        <w:ind w:left="3194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74"/>
        </w:tabs>
        <w:ind w:left="3674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54"/>
        </w:tabs>
        <w:ind w:left="4154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34"/>
        </w:tabs>
        <w:ind w:left="4634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14"/>
        </w:tabs>
        <w:ind w:left="5114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0F7661BE"/>
    <w:multiLevelType w:val="hybridMultilevel"/>
    <w:tmpl w:val="9032681A"/>
    <w:lvl w:ilvl="0" w:tplc="F32ECE64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174859AF"/>
    <w:multiLevelType w:val="hybridMultilevel"/>
    <w:tmpl w:val="E03E559C"/>
    <w:lvl w:ilvl="0" w:tplc="A996503E">
      <w:start w:val="4"/>
      <w:numFmt w:val="taiwaneseCountingThousand"/>
      <w:lvlText w:val="第%1條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3" w15:restartNumberingAfterBreak="0">
    <w:nsid w:val="1C687DE2"/>
    <w:multiLevelType w:val="hybridMultilevel"/>
    <w:tmpl w:val="E82A3D66"/>
    <w:lvl w:ilvl="0" w:tplc="4F527D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細明體" w:hAnsiTheme="minorHAnsi" w:cs="細明體" w:hint="default"/>
        <w:color w:val="auto"/>
      </w:rPr>
    </w:lvl>
    <w:lvl w:ilvl="1" w:tplc="F98E7034">
      <w:start w:val="1"/>
      <w:numFmt w:val="taiwaneseCountingThousand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ascii="Times New Roman" w:hAnsi="Times New Roman" w:cs="Times New Roman"/>
      </w:rPr>
    </w:lvl>
  </w:abstractNum>
  <w:abstractNum w:abstractNumId="4" w15:restartNumberingAfterBreak="0">
    <w:nsid w:val="2D0E2B41"/>
    <w:multiLevelType w:val="hybridMultilevel"/>
    <w:tmpl w:val="B11062C2"/>
    <w:lvl w:ilvl="0" w:tplc="16D2BB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5" w15:restartNumberingAfterBreak="0">
    <w:nsid w:val="3372635B"/>
    <w:multiLevelType w:val="hybridMultilevel"/>
    <w:tmpl w:val="D996E532"/>
    <w:lvl w:ilvl="0" w:tplc="9D02DD56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6" w15:restartNumberingAfterBreak="0">
    <w:nsid w:val="44E250B7"/>
    <w:multiLevelType w:val="hybridMultilevel"/>
    <w:tmpl w:val="324C03CE"/>
    <w:lvl w:ilvl="0" w:tplc="3B9C5548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533B4166"/>
    <w:multiLevelType w:val="hybridMultilevel"/>
    <w:tmpl w:val="6722F25A"/>
    <w:lvl w:ilvl="0" w:tplc="1D42B348">
      <w:start w:val="1"/>
      <w:numFmt w:val="taiwaneseCountingThousand"/>
      <w:lvlText w:val="%1、"/>
      <w:lvlJc w:val="left"/>
      <w:pPr>
        <w:tabs>
          <w:tab w:val="num" w:pos="1238"/>
        </w:tabs>
        <w:ind w:left="1238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8"/>
        </w:tabs>
        <w:ind w:left="1478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58"/>
        </w:tabs>
        <w:ind w:left="1958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38"/>
        </w:tabs>
        <w:ind w:left="2438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18"/>
        </w:tabs>
        <w:ind w:left="2918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98"/>
        </w:tabs>
        <w:ind w:left="3398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78"/>
        </w:tabs>
        <w:ind w:left="3878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58"/>
        </w:tabs>
        <w:ind w:left="4358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38"/>
        </w:tabs>
        <w:ind w:left="4838" w:hanging="480"/>
      </w:pPr>
      <w:rPr>
        <w:rFonts w:ascii="Times New Roman" w:hAnsi="Times New Roman" w:cs="Times New Roman"/>
      </w:rPr>
    </w:lvl>
  </w:abstractNum>
  <w:abstractNum w:abstractNumId="8" w15:restartNumberingAfterBreak="0">
    <w:nsid w:val="572574CE"/>
    <w:multiLevelType w:val="hybridMultilevel"/>
    <w:tmpl w:val="28769DA0"/>
    <w:lvl w:ilvl="0" w:tplc="F40C0ACA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9" w15:restartNumberingAfterBreak="0">
    <w:nsid w:val="59AC59CF"/>
    <w:multiLevelType w:val="hybridMultilevel"/>
    <w:tmpl w:val="238E4A00"/>
    <w:lvl w:ilvl="0" w:tplc="AE2C6D2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ascii="Times New Roman" w:hAnsi="Times New Roman" w:cs="Times New Roman"/>
      </w:rPr>
    </w:lvl>
  </w:abstractNum>
  <w:abstractNum w:abstractNumId="10" w15:restartNumberingAfterBreak="0">
    <w:nsid w:val="5ABD5810"/>
    <w:multiLevelType w:val="hybridMultilevel"/>
    <w:tmpl w:val="AF6C5060"/>
    <w:lvl w:ilvl="0" w:tplc="0B0AD644">
      <w:start w:val="7"/>
      <w:numFmt w:val="taiwaneseCountingThousand"/>
      <w:lvlText w:val="第%1條"/>
      <w:lvlJc w:val="left"/>
      <w:pPr>
        <w:tabs>
          <w:tab w:val="num" w:pos="1395"/>
        </w:tabs>
        <w:ind w:left="1395" w:hanging="1395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1" w15:restartNumberingAfterBreak="0">
    <w:nsid w:val="5DB1161F"/>
    <w:multiLevelType w:val="hybridMultilevel"/>
    <w:tmpl w:val="A03EF6D8"/>
    <w:lvl w:ilvl="0" w:tplc="F58A61C0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2" w15:restartNumberingAfterBreak="0">
    <w:nsid w:val="608C23F4"/>
    <w:multiLevelType w:val="multilevel"/>
    <w:tmpl w:val="A03EF6D8"/>
    <w:lvl w:ilvl="0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3" w15:restartNumberingAfterBreak="0">
    <w:nsid w:val="61A1249A"/>
    <w:multiLevelType w:val="hybridMultilevel"/>
    <w:tmpl w:val="500661D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4" w15:restartNumberingAfterBreak="0">
    <w:nsid w:val="67876643"/>
    <w:multiLevelType w:val="hybridMultilevel"/>
    <w:tmpl w:val="50CC34A6"/>
    <w:lvl w:ilvl="0" w:tplc="F48C67E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5" w15:restartNumberingAfterBreak="0">
    <w:nsid w:val="6C814FCC"/>
    <w:multiLevelType w:val="hybridMultilevel"/>
    <w:tmpl w:val="83F03884"/>
    <w:lvl w:ilvl="0" w:tplc="0C4864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6" w15:restartNumberingAfterBreak="0">
    <w:nsid w:val="6CB23D56"/>
    <w:multiLevelType w:val="hybridMultilevel"/>
    <w:tmpl w:val="2348C700"/>
    <w:lvl w:ilvl="0" w:tplc="552E3560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7" w15:restartNumberingAfterBreak="0">
    <w:nsid w:val="7D57356D"/>
    <w:multiLevelType w:val="multilevel"/>
    <w:tmpl w:val="A03EF6D8"/>
    <w:lvl w:ilvl="0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1"/>
  </w:num>
  <w:num w:numId="5">
    <w:abstractNumId w:val="16"/>
  </w:num>
  <w:num w:numId="6">
    <w:abstractNumId w:val="12"/>
  </w:num>
  <w:num w:numId="7">
    <w:abstractNumId w:val="17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  <w:num w:numId="14">
    <w:abstractNumId w:val="15"/>
  </w:num>
  <w:num w:numId="15">
    <w:abstractNumId w:val="6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AE"/>
    <w:rsid w:val="000103CB"/>
    <w:rsid w:val="00070DF0"/>
    <w:rsid w:val="00114601"/>
    <w:rsid w:val="00186689"/>
    <w:rsid w:val="001C335C"/>
    <w:rsid w:val="00213FCC"/>
    <w:rsid w:val="00246029"/>
    <w:rsid w:val="002A61BF"/>
    <w:rsid w:val="00362388"/>
    <w:rsid w:val="003B1918"/>
    <w:rsid w:val="003B5AE8"/>
    <w:rsid w:val="003E0CAB"/>
    <w:rsid w:val="003E131C"/>
    <w:rsid w:val="003E2AAE"/>
    <w:rsid w:val="00502CA3"/>
    <w:rsid w:val="00615C77"/>
    <w:rsid w:val="00636838"/>
    <w:rsid w:val="0064087E"/>
    <w:rsid w:val="00650F72"/>
    <w:rsid w:val="007956E4"/>
    <w:rsid w:val="007F7F65"/>
    <w:rsid w:val="008A14BC"/>
    <w:rsid w:val="008E6B79"/>
    <w:rsid w:val="008F0C1C"/>
    <w:rsid w:val="009601CC"/>
    <w:rsid w:val="00977349"/>
    <w:rsid w:val="00AF1FA0"/>
    <w:rsid w:val="00D53C2C"/>
    <w:rsid w:val="00F91893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91DCC0"/>
  <w15:docId w15:val="{97CA481E-ED91-419F-92D6-52E5FDBA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pacing w:beforeLines="50" w:afterLines="50" w:line="440" w:lineRule="exact"/>
      <w:ind w:left="538" w:hangingChars="192" w:hanging="538"/>
    </w:pPr>
    <w:rPr>
      <w:rFonts w:ascii="標楷體" w:eastAsia="標楷體" w:hAnsi="標楷體" w:cs="標楷體"/>
      <w:sz w:val="28"/>
      <w:szCs w:val="28"/>
    </w:rPr>
  </w:style>
  <w:style w:type="character" w:customStyle="1" w:styleId="a4">
    <w:name w:val="本文縮排 字元"/>
    <w:basedOn w:val="a0"/>
    <w:link w:val="a3"/>
    <w:uiPriority w:val="99"/>
    <w:rPr>
      <w:rFonts w:ascii="標楷體" w:eastAsia="標楷體" w:hAnsi="標楷體" w:cs="標楷體"/>
      <w:kern w:val="2"/>
      <w:sz w:val="28"/>
      <w:szCs w:val="28"/>
    </w:rPr>
  </w:style>
  <w:style w:type="paragraph" w:styleId="a5">
    <w:name w:val="Balloon Text"/>
    <w:basedOn w:val="a"/>
    <w:link w:val="a6"/>
    <w:uiPriority w:val="99"/>
    <w:rPr>
      <w:rFonts w:ascii="Arial" w:hAnsi="Arial" w:cs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rPr>
      <w:rFonts w:ascii="Cambria" w:eastAsia="新細明體" w:hAnsi="Cambria" w:cs="Cambria"/>
      <w:sz w:val="2"/>
      <w:szCs w:val="2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Pr>
      <w:rFonts w:ascii="Times New Roman" w:hAnsi="Times New Roman" w:cs="Times New Roman"/>
      <w:kern w:val="2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Pr>
      <w:rFonts w:ascii="Times New Roman" w:hAnsi="Times New Roman" w:cs="Times New Roman"/>
      <w:kern w:val="2"/>
    </w:rPr>
  </w:style>
  <w:style w:type="character" w:styleId="ab">
    <w:name w:val="page number"/>
    <w:basedOn w:val="a0"/>
    <w:uiPriority w:val="99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01F-5335-4441-9D2F-EC8EDE4D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356</Characters>
  <Application>Microsoft Office Word</Application>
  <DocSecurity>0</DocSecurity>
  <Lines>2</Lines>
  <Paragraphs>1</Paragraphs>
  <ScaleCrop>false</ScaleCrop>
  <Company>桃園縣政府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桃園縣研擬「公私立教保機構之收退費項目、用途及收退費基準」(範例)第一次會議議程</dc:title>
  <dc:creator>067065</dc:creator>
  <cp:lastModifiedBy>后庄幼</cp:lastModifiedBy>
  <cp:revision>4</cp:revision>
  <cp:lastPrinted>2018-01-23T02:16:00Z</cp:lastPrinted>
  <dcterms:created xsi:type="dcterms:W3CDTF">2018-01-23T02:16:00Z</dcterms:created>
  <dcterms:modified xsi:type="dcterms:W3CDTF">2019-04-24T00:52:00Z</dcterms:modified>
</cp:coreProperties>
</file>