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E7" w:rsidRDefault="00AF20E7" w:rsidP="001B09C1">
      <w:pPr>
        <w:snapToGrid w:val="0"/>
        <w:spacing w:line="600" w:lineRule="atLeast"/>
        <w:jc w:val="center"/>
        <w:rPr>
          <w:rFonts w:ascii="標楷體" w:eastAsia="標楷體" w:hAnsi="標楷體"/>
          <w:sz w:val="36"/>
          <w:szCs w:val="36"/>
        </w:rPr>
      </w:pPr>
      <w:r w:rsidRPr="001B09C1">
        <w:rPr>
          <w:rFonts w:ascii="標楷體" w:eastAsia="標楷體" w:hAnsi="標楷體" w:cs="標楷體" w:hint="eastAsia"/>
          <w:sz w:val="36"/>
          <w:szCs w:val="36"/>
        </w:rPr>
        <w:t xml:space="preserve">　臺東縣大武國民小學</w:t>
      </w:r>
      <w:r w:rsidRPr="001B09C1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6</w:t>
      </w:r>
      <w:r w:rsidRPr="001B09C1">
        <w:rPr>
          <w:rFonts w:ascii="標楷體" w:eastAsia="標楷體" w:hAnsi="標楷體" w:cs="標楷體" w:hint="eastAsia"/>
          <w:sz w:val="36"/>
          <w:szCs w:val="36"/>
        </w:rPr>
        <w:t>學年度</w:t>
      </w:r>
      <w:r>
        <w:rPr>
          <w:rFonts w:ascii="標楷體" w:eastAsia="標楷體" w:hAnsi="標楷體" w:cs="標楷體" w:hint="eastAsia"/>
          <w:sz w:val="36"/>
          <w:szCs w:val="36"/>
        </w:rPr>
        <w:t>第一學期班級親師座談會議</w:t>
      </w:r>
    </w:p>
    <w:p w:rsidR="00AF20E7" w:rsidRPr="001B09C1" w:rsidRDefault="00AF20E7" w:rsidP="001B09C1">
      <w:pPr>
        <w:snapToGrid w:val="0"/>
        <w:spacing w:line="600" w:lineRule="atLeas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36"/>
          <w:szCs w:val="36"/>
        </w:rPr>
        <w:t>紀錄</w:t>
      </w:r>
      <w:r w:rsidRPr="001B09C1">
        <w:rPr>
          <w:rFonts w:ascii="標楷體" w:eastAsia="標楷體" w:hAnsi="標楷體" w:cs="標楷體"/>
          <w:sz w:val="36"/>
          <w:szCs w:val="36"/>
        </w:rPr>
        <w:t xml:space="preserve"> </w:t>
      </w:r>
      <w:r w:rsidRPr="001B09C1">
        <w:rPr>
          <w:rFonts w:ascii="標楷體" w:eastAsia="標楷體" w:hAnsi="標楷體" w:cs="標楷體"/>
          <w:sz w:val="28"/>
          <w:szCs w:val="28"/>
        </w:rPr>
        <w:t xml:space="preserve">           </w:t>
      </w:r>
    </w:p>
    <w:p w:rsidR="00AF20E7" w:rsidRPr="001B09C1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1B09C1">
        <w:rPr>
          <w:rFonts w:ascii="標楷體" w:eastAsia="標楷體" w:hAnsi="標楷體" w:cs="標楷體" w:hint="eastAsia"/>
          <w:sz w:val="28"/>
          <w:szCs w:val="28"/>
        </w:rPr>
        <w:t>時間：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7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 w:rsidRPr="001B09C1">
        <w:rPr>
          <w:rFonts w:ascii="標楷體" w:eastAsia="標楷體" w:hAnsi="標楷體" w:cs="標楷體"/>
          <w:sz w:val="28"/>
          <w:szCs w:val="28"/>
        </w:rPr>
        <w:t>(</w:t>
      </w:r>
      <w:r w:rsidRPr="001B09C1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1B09C1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 xml:space="preserve">   8</w:t>
      </w:r>
      <w:r w:rsidRPr="001B09C1">
        <w:rPr>
          <w:rFonts w:ascii="標楷體" w:eastAsia="標楷體" w:hAnsi="標楷體" w:cs="標楷體" w:hint="eastAsia"/>
          <w:sz w:val="28"/>
          <w:szCs w:val="28"/>
        </w:rPr>
        <w:t>時</w:t>
      </w:r>
    </w:p>
    <w:p w:rsidR="00AF20E7" w:rsidRPr="001B09C1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1B09C1">
        <w:rPr>
          <w:rFonts w:ascii="標楷體" w:eastAsia="標楷體" w:hAnsi="標楷體" w:cs="標楷體" w:hint="eastAsia"/>
          <w:sz w:val="28"/>
          <w:szCs w:val="28"/>
        </w:rPr>
        <w:t>地點：</w:t>
      </w:r>
      <w:r>
        <w:rPr>
          <w:rFonts w:ascii="標楷體" w:eastAsia="標楷體" w:hAnsi="標楷體" w:cs="標楷體" w:hint="eastAsia"/>
          <w:sz w:val="28"/>
          <w:szCs w:val="28"/>
        </w:rPr>
        <w:t>六甲教室</w:t>
      </w:r>
    </w:p>
    <w:p w:rsidR="00AF20E7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E3EBD">
        <w:rPr>
          <w:rFonts w:ascii="標楷體" w:eastAsia="標楷體" w:hAnsi="標楷體" w:cs="標楷體" w:hint="eastAsia"/>
          <w:sz w:val="28"/>
          <w:szCs w:val="28"/>
        </w:rPr>
        <w:t>主席：</w:t>
      </w:r>
      <w:r>
        <w:rPr>
          <w:rFonts w:ascii="標楷體" w:eastAsia="標楷體" w:hAnsi="標楷體" w:cs="標楷體" w:hint="eastAsia"/>
          <w:sz w:val="28"/>
          <w:szCs w:val="28"/>
        </w:rPr>
        <w:t>馬君瑋</w:t>
      </w:r>
    </w:p>
    <w:p w:rsidR="00AF20E7" w:rsidRPr="005E3EBD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5E3EBD">
        <w:rPr>
          <w:rFonts w:ascii="標楷體" w:eastAsia="標楷體" w:hAnsi="標楷體" w:cs="標楷體" w:hint="eastAsia"/>
          <w:sz w:val="28"/>
          <w:szCs w:val="28"/>
        </w:rPr>
        <w:t>記錄：</w:t>
      </w:r>
      <w:r>
        <w:rPr>
          <w:rFonts w:ascii="標楷體" w:eastAsia="標楷體" w:hAnsi="標楷體" w:cs="標楷體" w:hint="eastAsia"/>
          <w:sz w:val="28"/>
          <w:szCs w:val="28"/>
        </w:rPr>
        <w:t>馬君瑋</w:t>
      </w:r>
    </w:p>
    <w:p w:rsidR="00AF20E7" w:rsidRPr="001B09C1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1B09C1">
        <w:rPr>
          <w:rFonts w:ascii="標楷體" w:eastAsia="標楷體" w:hAnsi="標楷體" w:cs="標楷體" w:hint="eastAsia"/>
          <w:sz w:val="28"/>
          <w:szCs w:val="28"/>
        </w:rPr>
        <w:t>出席人員：（如簽到表）</w:t>
      </w:r>
    </w:p>
    <w:p w:rsidR="00AF20E7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1B09C1">
        <w:rPr>
          <w:rFonts w:ascii="標楷體" w:eastAsia="標楷體" w:hAnsi="標楷體" w:cs="標楷體" w:hint="eastAsia"/>
          <w:sz w:val="28"/>
          <w:szCs w:val="28"/>
        </w:rPr>
        <w:t>主席致詞：</w:t>
      </w:r>
    </w:p>
    <w:p w:rsidR="00AF20E7" w:rsidRPr="00F46CA8" w:rsidRDefault="00AF20E7" w:rsidP="002F1FE4">
      <w:pPr>
        <w:tabs>
          <w:tab w:val="left" w:pos="720"/>
        </w:tabs>
        <w:adjustRightInd w:val="0"/>
        <w:snapToGrid w:val="0"/>
        <w:ind w:left="31680" w:hangingChars="200" w:firstLine="3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</w:rPr>
        <w:t>感謝各位家長的蒞臨</w:t>
      </w:r>
      <w:r w:rsidRPr="00F46CA8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今年是第二次又重新帶領六年級，連續兩年也比較有經驗了。這寶貴的一年盼</w:t>
      </w:r>
      <w:r w:rsidRPr="00F46CA8">
        <w:rPr>
          <w:rFonts w:ascii="標楷體" w:eastAsia="標楷體" w:hAnsi="標楷體" w:cs="標楷體" w:hint="eastAsia"/>
        </w:rPr>
        <w:t>我們合作</w:t>
      </w:r>
      <w:r>
        <w:rPr>
          <w:rFonts w:ascii="標楷體" w:eastAsia="標楷體" w:hAnsi="標楷體" w:cs="標楷體" w:hint="eastAsia"/>
        </w:rPr>
        <w:t>順利愉快</w:t>
      </w:r>
      <w:r w:rsidRPr="00F46CA8">
        <w:rPr>
          <w:rFonts w:ascii="標楷體" w:eastAsia="標楷體" w:hAnsi="標楷體" w:cs="標楷體" w:hint="eastAsia"/>
        </w:rPr>
        <w:t>；</w:t>
      </w:r>
      <w:r>
        <w:rPr>
          <w:rFonts w:ascii="標楷體" w:eastAsia="標楷體" w:hAnsi="標楷體" w:cs="標楷體" w:hint="eastAsia"/>
        </w:rPr>
        <w:t>孩子學得更多知識技能。今天要討論的事情比較多，事項是班級經營的討論及學校行事告知</w:t>
      </w:r>
      <w:r w:rsidRPr="00F46CA8">
        <w:rPr>
          <w:rFonts w:ascii="標楷體" w:eastAsia="標楷體" w:hAnsi="標楷體" w:cs="標楷體" w:hint="eastAsia"/>
        </w:rPr>
        <w:t>。如果有任何建議，歡迎各位家長們提出或寫下來。</w:t>
      </w:r>
    </w:p>
    <w:p w:rsidR="00AF20E7" w:rsidRPr="001B09C1" w:rsidRDefault="00AF20E7" w:rsidP="00645559">
      <w:pPr>
        <w:pStyle w:val="ListParagraph"/>
        <w:snapToGrid w:val="0"/>
        <w:spacing w:line="500" w:lineRule="atLeast"/>
        <w:ind w:leftChars="0" w:left="150"/>
        <w:rPr>
          <w:rFonts w:ascii="標楷體" w:eastAsia="標楷體" w:hAnsi="標楷體"/>
          <w:sz w:val="28"/>
          <w:szCs w:val="28"/>
        </w:rPr>
      </w:pPr>
    </w:p>
    <w:p w:rsidR="00AF20E7" w:rsidRPr="00BA657F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業務</w:t>
      </w:r>
      <w:r w:rsidRPr="001B09C1">
        <w:rPr>
          <w:rFonts w:ascii="標楷體" w:eastAsia="標楷體" w:hAnsi="標楷體" w:cs="標楷體" w:hint="eastAsia"/>
          <w:sz w:val="28"/>
          <w:szCs w:val="28"/>
        </w:rPr>
        <w:t>報告：</w:t>
      </w:r>
    </w:p>
    <w:p w:rsidR="00AF20E7" w:rsidRDefault="00AF20E7" w:rsidP="00BA657F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以下分為幾項事務報告：</w:t>
      </w:r>
      <w:r w:rsidRPr="00BA657F">
        <w:rPr>
          <w:rFonts w:ascii="標楷體" w:eastAsia="標楷體" w:hAnsi="標楷體" w:cs="標楷體" w:hint="eastAsia"/>
          <w:sz w:val="28"/>
          <w:szCs w:val="28"/>
        </w:rPr>
        <w:t>班級經營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BA657F">
        <w:rPr>
          <w:rFonts w:ascii="標楷體" w:eastAsia="標楷體" w:hAnsi="標楷體" w:cs="標楷體" w:hint="eastAsia"/>
          <w:sz w:val="28"/>
          <w:szCs w:val="28"/>
        </w:rPr>
        <w:t>評量方式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BA657F">
        <w:rPr>
          <w:rFonts w:ascii="標楷體" w:eastAsia="標楷體" w:hAnsi="標楷體" w:cs="標楷體" w:hint="eastAsia"/>
          <w:sz w:val="28"/>
          <w:szCs w:val="28"/>
        </w:rPr>
        <w:t>其他事項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BA657F">
        <w:rPr>
          <w:rFonts w:ascii="標楷體" w:eastAsia="標楷體" w:hAnsi="標楷體" w:cs="標楷體" w:hint="eastAsia"/>
          <w:sz w:val="28"/>
          <w:szCs w:val="28"/>
        </w:rPr>
        <w:t>親師溝通配合事項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BA657F">
        <w:rPr>
          <w:rFonts w:ascii="標楷體" w:eastAsia="標楷體" w:hAnsi="標楷體" w:cs="標楷體" w:hint="eastAsia"/>
          <w:sz w:val="28"/>
          <w:szCs w:val="28"/>
        </w:rPr>
        <w:t>討論提案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F20E7" w:rsidRDefault="00AF20E7" w:rsidP="002F1FE4">
      <w:pPr>
        <w:pStyle w:val="ListParagraph"/>
        <w:numPr>
          <w:ilvl w:val="0"/>
          <w:numId w:val="3"/>
        </w:numPr>
        <w:snapToGrid w:val="0"/>
        <w:spacing w:line="500" w:lineRule="atLeast"/>
        <w:ind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班級經營方面：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Chars="199" w:left="31680" w:hangingChars="100" w:firstLine="31680"/>
        <w:rPr>
          <w:rFonts w:ascii="標楷體" w:eastAsia="標楷體" w:hAnsi="標楷體"/>
        </w:rPr>
      </w:pPr>
      <w:r w:rsidRPr="00786291">
        <w:rPr>
          <w:rFonts w:ascii="標楷體" w:eastAsia="標楷體" w:hAnsi="標楷體" w:cs="標楷體"/>
          <w:b/>
          <w:bCs/>
        </w:rPr>
        <w:t>1.</w:t>
      </w:r>
      <w:r w:rsidRPr="00786291">
        <w:rPr>
          <w:rFonts w:ascii="標楷體" w:eastAsia="標楷體" w:hAnsi="標楷體" w:cs="標楷體" w:hint="eastAsia"/>
          <w:b/>
          <w:bCs/>
        </w:rPr>
        <w:t>提供快樂、活潑的學習環境，讓小朋友能主動學習、樂於求知，養成良好的學</w:t>
      </w:r>
      <w:r w:rsidRPr="00786291">
        <w:rPr>
          <w:rFonts w:ascii="標楷體" w:eastAsia="標楷體" w:hAnsi="標楷體"/>
          <w:b/>
          <w:bCs/>
        </w:rPr>
        <w:br/>
      </w:r>
      <w:r w:rsidRPr="00786291">
        <w:rPr>
          <w:rFonts w:ascii="標楷體" w:eastAsia="標楷體" w:hAnsi="標楷體" w:cs="標楷體" w:hint="eastAsia"/>
          <w:b/>
          <w:bCs/>
        </w:rPr>
        <w:t>習態度。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</w:rPr>
      </w:pPr>
      <w:r w:rsidRPr="00786291">
        <w:rPr>
          <w:rFonts w:ascii="標楷體" w:eastAsia="標楷體" w:hAnsi="標楷體" w:cs="標楷體"/>
          <w:b/>
          <w:bCs/>
        </w:rPr>
        <w:t>2.</w:t>
      </w:r>
      <w:r w:rsidRPr="00786291">
        <w:rPr>
          <w:rFonts w:ascii="標楷體" w:eastAsia="標楷體" w:hAnsi="標楷體" w:cs="標楷體" w:hint="eastAsia"/>
          <w:b/>
          <w:bCs/>
        </w:rPr>
        <w:t>加強品德與生活教育，養成愛整潔、守秩序、有禮</w:t>
      </w:r>
      <w:r w:rsidRPr="00786291">
        <w:rPr>
          <w:rFonts w:ascii="標楷體" w:eastAsia="標楷體" w:hAnsi="標楷體"/>
          <w:b/>
          <w:bCs/>
        </w:rPr>
        <w:br/>
      </w:r>
      <w:r w:rsidRPr="00786291">
        <w:rPr>
          <w:rFonts w:ascii="標楷體" w:eastAsia="標楷體" w:hAnsi="標楷體" w:cs="標楷體"/>
          <w:b/>
          <w:bCs/>
        </w:rPr>
        <w:t xml:space="preserve">   </w:t>
      </w:r>
      <w:r w:rsidRPr="00786291">
        <w:rPr>
          <w:rFonts w:ascii="標楷體" w:eastAsia="標楷體" w:hAnsi="標楷體" w:cs="標楷體" w:hint="eastAsia"/>
          <w:b/>
          <w:bCs/>
        </w:rPr>
        <w:t>貌的好習慣。</w:t>
      </w:r>
    </w:p>
    <w:p w:rsidR="00AF20E7" w:rsidRPr="00786291" w:rsidRDefault="00AF20E7" w:rsidP="00BA657F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</w:rPr>
      </w:pPr>
      <w:r w:rsidRPr="00786291">
        <w:rPr>
          <w:rFonts w:ascii="標楷體" w:eastAsia="標楷體" w:hAnsi="標楷體" w:cs="標楷體"/>
          <w:b/>
          <w:bCs/>
        </w:rPr>
        <w:t>3.</w:t>
      </w:r>
      <w:r w:rsidRPr="00786291">
        <w:rPr>
          <w:rFonts w:ascii="標楷體" w:eastAsia="標楷體" w:hAnsi="標楷體" w:cs="標楷體" w:hint="eastAsia"/>
          <w:b/>
          <w:bCs/>
        </w:rPr>
        <w:t>養成喜歡閱讀的習慣，能從閱讀中獲得充實與快樂。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</w:rPr>
      </w:pPr>
      <w:r w:rsidRPr="00786291">
        <w:rPr>
          <w:rFonts w:ascii="標楷體" w:eastAsia="標楷體" w:hAnsi="標楷體" w:cs="標楷體"/>
          <w:b/>
          <w:bCs/>
        </w:rPr>
        <w:t>4.</w:t>
      </w:r>
      <w:r w:rsidRPr="00786291">
        <w:rPr>
          <w:rFonts w:ascii="標楷體" w:eastAsia="標楷體" w:hAnsi="標楷體" w:cs="標楷體" w:hint="eastAsia"/>
          <w:b/>
          <w:bCs/>
        </w:rPr>
        <w:t>健全班級常規，多以獎勵代替懲罰。</w:t>
      </w:r>
    </w:p>
    <w:p w:rsidR="00AF20E7" w:rsidRPr="00786291" w:rsidRDefault="00AF20E7" w:rsidP="00BA657F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</w:rPr>
      </w:pPr>
      <w:r w:rsidRPr="00786291">
        <w:rPr>
          <w:rFonts w:ascii="標楷體" w:eastAsia="標楷體" w:hAnsi="標楷體" w:cs="標楷體"/>
          <w:b/>
          <w:bCs/>
        </w:rPr>
        <w:t>5.</w:t>
      </w:r>
      <w:r w:rsidRPr="00786291">
        <w:rPr>
          <w:rFonts w:ascii="標楷體" w:eastAsia="標楷體" w:hAnsi="標楷體" w:cs="標楷體" w:hint="eastAsia"/>
          <w:b/>
          <w:bCs/>
        </w:rPr>
        <w:t>注重群體生活，培養與人溝通、合作的生活精神。</w:t>
      </w:r>
    </w:p>
    <w:p w:rsidR="00AF20E7" w:rsidRDefault="00AF20E7" w:rsidP="002F1FE4">
      <w:pPr>
        <w:pStyle w:val="ListParagraph"/>
        <w:snapToGrid w:val="0"/>
        <w:spacing w:line="500" w:lineRule="atLeast"/>
        <w:ind w:leftChars="0" w:left="0" w:firstLineChars="200" w:firstLine="31680"/>
        <w:rPr>
          <w:rFonts w:ascii="標楷體" w:eastAsia="標楷體" w:hAnsi="標楷體"/>
          <w:b/>
          <w:bCs/>
          <w:sz w:val="22"/>
          <w:szCs w:val="22"/>
        </w:rPr>
      </w:pPr>
      <w:r w:rsidRPr="00786291">
        <w:rPr>
          <w:rFonts w:ascii="標楷體" w:eastAsia="標楷體" w:hAnsi="標楷體" w:cs="標楷體"/>
          <w:b/>
          <w:bCs/>
        </w:rPr>
        <w:t>6.</w:t>
      </w:r>
      <w:r w:rsidRPr="00786291">
        <w:rPr>
          <w:rFonts w:ascii="標楷體" w:eastAsia="標楷體" w:hAnsi="標楷體" w:cs="標楷體" w:hint="eastAsia"/>
          <w:b/>
          <w:bCs/>
        </w:rPr>
        <w:t>加強親師間互動與溝通，培養班級溫馨和諧的氣氛，共創快樂學習園地</w:t>
      </w:r>
      <w:r w:rsidRPr="00BA657F">
        <w:rPr>
          <w:rFonts w:ascii="標楷體" w:eastAsia="標楷體" w:hAnsi="標楷體" w:cs="標楷體" w:hint="eastAsia"/>
          <w:b/>
          <w:bCs/>
          <w:sz w:val="22"/>
          <w:szCs w:val="22"/>
        </w:rPr>
        <w:t>。</w:t>
      </w:r>
    </w:p>
    <w:p w:rsidR="00AF20E7" w:rsidRPr="00BA657F" w:rsidRDefault="00AF20E7" w:rsidP="002F1FE4">
      <w:pPr>
        <w:pStyle w:val="ListParagraph"/>
        <w:snapToGrid w:val="0"/>
        <w:spacing w:line="500" w:lineRule="atLeast"/>
        <w:ind w:leftChars="0" w:left="0" w:firstLineChars="200" w:firstLine="31680"/>
        <w:rPr>
          <w:rFonts w:ascii="標楷體" w:eastAsia="標楷體" w:hAnsi="標楷體"/>
          <w:sz w:val="22"/>
          <w:szCs w:val="22"/>
        </w:rPr>
      </w:pPr>
    </w:p>
    <w:p w:rsidR="00AF20E7" w:rsidRDefault="00AF20E7" w:rsidP="002F1FE4">
      <w:pPr>
        <w:pStyle w:val="ListParagraph"/>
        <w:numPr>
          <w:ilvl w:val="0"/>
          <w:numId w:val="3"/>
        </w:numPr>
        <w:snapToGrid w:val="0"/>
        <w:spacing w:line="500" w:lineRule="atLeast"/>
        <w:ind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評量方式方面：</w:t>
      </w:r>
    </w:p>
    <w:p w:rsidR="00AF20E7" w:rsidRDefault="00AF20E7" w:rsidP="005C20D1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AF20E7" w:rsidRDefault="00AF20E7" w:rsidP="005C20D1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AF20E7" w:rsidRDefault="00AF20E7" w:rsidP="005C20D1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AF20E7" w:rsidRDefault="00AF20E7" w:rsidP="005C20D1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AF20E7" w:rsidRDefault="00AF20E7" w:rsidP="005C20D1">
      <w:pPr>
        <w:pStyle w:val="ListParagraph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9720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610"/>
        <w:gridCol w:w="110"/>
        <w:gridCol w:w="1260"/>
        <w:gridCol w:w="1260"/>
        <w:gridCol w:w="992"/>
        <w:gridCol w:w="88"/>
        <w:gridCol w:w="5400"/>
      </w:tblGrid>
      <w:tr w:rsidR="00AF20E7" w:rsidRPr="005C20D1">
        <w:trPr>
          <w:trHeight w:val="324"/>
          <w:tblCellSpacing w:w="0" w:type="dxa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57C4C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評量項目（比重）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評量內容</w:t>
            </w:r>
          </w:p>
        </w:tc>
      </w:tr>
      <w:tr w:rsidR="00AF20E7" w:rsidRPr="005C20D1">
        <w:trPr>
          <w:trHeight w:val="528"/>
          <w:tblCellSpacing w:w="0" w:type="dxa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57C4C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國語文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  <w:b/>
                <w:bCs/>
              </w:rPr>
              <w:t>定期評量</w:t>
            </w:r>
            <w:r w:rsidRPr="005C20D1">
              <w:rPr>
                <w:rFonts w:ascii="標楷體" w:eastAsia="標楷體" w:hAnsi="標楷體" w:cs="標楷體"/>
                <w:b/>
                <w:bCs/>
              </w:rPr>
              <w:t>50</w:t>
            </w:r>
            <w:r w:rsidRPr="005C20D1">
              <w:rPr>
                <w:rFonts w:ascii="標楷體" w:eastAsia="標楷體" w:hAnsi="標楷體" w:cs="標楷體" w:hint="eastAsia"/>
                <w:b/>
                <w:bCs/>
              </w:rPr>
              <w:t>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紙筆測驗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 w:rsidRPr="005C20D1">
              <w:rPr>
                <w:rFonts w:ascii="標楷體" w:eastAsia="標楷體" w:hAnsi="標楷體" w:cs="標楷體"/>
              </w:rPr>
              <w:t>40</w:t>
            </w:r>
            <w:r w:rsidRPr="005C20D1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康軒版國語第十一冊範圍課數</w:t>
            </w:r>
          </w:p>
        </w:tc>
      </w:tr>
      <w:tr w:rsidR="00AF20E7" w:rsidRPr="005C20D1">
        <w:trPr>
          <w:trHeight w:val="1560"/>
          <w:tblCellSpacing w:w="0" w:type="dxa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剪報分享、手工書製作</w:t>
            </w:r>
            <w:r w:rsidRPr="005C20D1">
              <w:rPr>
                <w:rFonts w:ascii="標楷體" w:eastAsia="標楷體" w:hAnsi="標楷體" w:cs="標楷體"/>
              </w:rPr>
              <w:t>(</w:t>
            </w:r>
            <w:r w:rsidRPr="005C20D1">
              <w:rPr>
                <w:rFonts w:ascii="標楷體" w:eastAsia="標楷體" w:hAnsi="標楷體" w:cs="標楷體" w:hint="eastAsia"/>
              </w:rPr>
              <w:t>期末</w:t>
            </w:r>
            <w:r w:rsidRPr="005C20D1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/>
              </w:rPr>
              <w:t>10</w:t>
            </w:r>
            <w:r w:rsidRPr="005C20D1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依內容取材、編排，上台的台風、口條、動作來評分</w:t>
            </w:r>
          </w:p>
        </w:tc>
      </w:tr>
      <w:tr w:rsidR="00AF20E7" w:rsidRPr="005C20D1">
        <w:trPr>
          <w:trHeight w:val="264"/>
          <w:tblCellSpacing w:w="0" w:type="dxa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  <w:b/>
                <w:bCs/>
              </w:rPr>
              <w:t>平時評量</w:t>
            </w:r>
            <w:r w:rsidRPr="005C20D1">
              <w:rPr>
                <w:rFonts w:ascii="標楷體" w:eastAsia="標楷體" w:hAnsi="標楷體" w:cs="標楷體"/>
                <w:b/>
                <w:bCs/>
              </w:rPr>
              <w:t>50</w:t>
            </w:r>
            <w:r w:rsidRPr="005C20D1">
              <w:rPr>
                <w:rFonts w:ascii="標楷體" w:eastAsia="標楷體" w:hAnsi="標楷體" w:cs="標楷體" w:hint="eastAsia"/>
                <w:b/>
                <w:bCs/>
              </w:rPr>
              <w:t>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平時測驗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/>
              </w:rPr>
              <w:t>30</w:t>
            </w:r>
            <w:r w:rsidRPr="005C20D1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平時測驗綜合平均</w:t>
            </w:r>
          </w:p>
        </w:tc>
      </w:tr>
      <w:tr w:rsidR="00AF20E7" w:rsidRPr="005C20D1">
        <w:trPr>
          <w:trHeight w:val="528"/>
          <w:tblCellSpacing w:w="0" w:type="dxa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作業書寫與繳交情形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/>
              </w:rPr>
              <w:t>10</w:t>
            </w:r>
            <w:r w:rsidRPr="005C20D1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作業簿、習作、學習單、作文等</w:t>
            </w:r>
          </w:p>
        </w:tc>
      </w:tr>
      <w:tr w:rsidR="00AF20E7" w:rsidRPr="005C20D1">
        <w:trPr>
          <w:trHeight w:val="528"/>
          <w:tblCellSpacing w:w="0" w:type="dxa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5C20D1">
            <w:pPr>
              <w:pStyle w:val="ListParagraph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學習態度與分組參與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/>
              </w:rPr>
              <w:t>10</w:t>
            </w:r>
            <w:r w:rsidRPr="005C20D1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5C20D1" w:rsidRDefault="00AF20E7" w:rsidP="00AF20E7">
            <w:pPr>
              <w:pStyle w:val="ListParagraph"/>
              <w:snapToGrid w:val="0"/>
              <w:spacing w:line="500" w:lineRule="atLeast"/>
              <w:ind w:left="31680"/>
              <w:jc w:val="center"/>
              <w:rPr>
                <w:rFonts w:ascii="標楷體" w:eastAsia="標楷體" w:hAnsi="標楷體"/>
              </w:rPr>
            </w:pPr>
            <w:r w:rsidRPr="005C20D1">
              <w:rPr>
                <w:rFonts w:ascii="標楷體" w:eastAsia="標楷體" w:hAnsi="標楷體" w:cs="標楷體" w:hint="eastAsia"/>
              </w:rPr>
              <w:t>小組互助討論情形、課堂發言、專心度</w:t>
            </w:r>
          </w:p>
        </w:tc>
      </w:tr>
      <w:tr w:rsidR="00AF20E7" w:rsidRPr="00EA0CA2">
        <w:trPr>
          <w:trHeight w:val="696"/>
          <w:tblCellSpacing w:w="0" w:type="dxa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57C4C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  <w:b/>
                <w:bCs/>
              </w:rPr>
              <w:t>數學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EA0CA2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  <w:b/>
                <w:bCs/>
              </w:rPr>
              <w:t>定期評量</w:t>
            </w:r>
            <w:r w:rsidRPr="00EA0CA2">
              <w:rPr>
                <w:rFonts w:ascii="標楷體" w:eastAsia="標楷體" w:hAnsi="標楷體" w:cs="標楷體"/>
                <w:b/>
                <w:bCs/>
              </w:rPr>
              <w:t>50</w:t>
            </w:r>
            <w:r w:rsidRPr="00EA0CA2">
              <w:rPr>
                <w:rFonts w:ascii="標楷體" w:eastAsia="標楷體" w:hAnsi="標楷體" w:cs="標楷體" w:hint="eastAsia"/>
                <w:b/>
                <w:bCs/>
              </w:rPr>
              <w:t>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EA0CA2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紙筆測驗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/>
              </w:rPr>
              <w:t>40</w:t>
            </w:r>
            <w:r w:rsidRPr="00EA0CA2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康軒版數學第十一冊範圍單元</w:t>
            </w:r>
          </w:p>
        </w:tc>
      </w:tr>
      <w:tr w:rsidR="00AF20E7" w:rsidRPr="00EA0CA2">
        <w:trPr>
          <w:trHeight w:val="1044"/>
          <w:tblCellSpacing w:w="0" w:type="dxa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EA0CA2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小組對抗賽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/>
              </w:rPr>
              <w:t>10</w:t>
            </w:r>
            <w:r w:rsidRPr="00EA0CA2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給予相關趣味題，各小組互相激盪思考，並合作解題。</w:t>
            </w:r>
          </w:p>
        </w:tc>
      </w:tr>
      <w:tr w:rsidR="00AF20E7" w:rsidRPr="00EA0CA2">
        <w:trPr>
          <w:trHeight w:val="360"/>
          <w:tblCellSpacing w:w="0" w:type="dxa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EA0CA2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  <w:b/>
                <w:bCs/>
              </w:rPr>
              <w:t>平時評量</w:t>
            </w:r>
            <w:r w:rsidRPr="00EA0CA2">
              <w:rPr>
                <w:rFonts w:ascii="標楷體" w:eastAsia="標楷體" w:hAnsi="標楷體" w:cs="標楷體"/>
                <w:b/>
                <w:bCs/>
              </w:rPr>
              <w:t>50</w:t>
            </w:r>
            <w:r w:rsidRPr="00EA0CA2">
              <w:rPr>
                <w:rFonts w:ascii="標楷體" w:eastAsia="標楷體" w:hAnsi="標楷體" w:cs="標楷體" w:hint="eastAsia"/>
                <w:b/>
                <w:bCs/>
              </w:rPr>
              <w:t>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EA0CA2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平時測驗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/>
              </w:rPr>
              <w:t>30</w:t>
            </w:r>
            <w:r w:rsidRPr="00EA0CA2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平時測驗綜合平均</w:t>
            </w:r>
          </w:p>
        </w:tc>
      </w:tr>
      <w:tr w:rsidR="00AF20E7" w:rsidRPr="00EA0CA2">
        <w:trPr>
          <w:trHeight w:val="696"/>
          <w:tblCellSpacing w:w="0" w:type="dxa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EA0CA2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作業書寫與繳交情形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/>
              </w:rPr>
              <w:t>10</w:t>
            </w:r>
            <w:r w:rsidRPr="00EA0CA2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習作、作業簿、平日練習題</w:t>
            </w:r>
          </w:p>
        </w:tc>
      </w:tr>
      <w:tr w:rsidR="00AF20E7" w:rsidRPr="00EA0CA2">
        <w:trPr>
          <w:trHeight w:val="696"/>
          <w:tblCellSpacing w:w="0" w:type="dxa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EA0CA2">
            <w:pPr>
              <w:pStyle w:val="ListParagraph"/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學習態度與分組參與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/>
              </w:rPr>
              <w:t>10</w:t>
            </w:r>
            <w:r w:rsidRPr="00EA0CA2">
              <w:rPr>
                <w:rFonts w:ascii="標楷體" w:eastAsia="標楷體" w:hAnsi="標楷體" w:cs="標楷體" w:hint="eastAsia"/>
              </w:rPr>
              <w:t>％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E7" w:rsidRPr="00EA0CA2" w:rsidRDefault="00AF20E7" w:rsidP="00AF20E7">
            <w:pPr>
              <w:pStyle w:val="ListParagraph"/>
              <w:snapToGrid w:val="0"/>
              <w:spacing w:line="500" w:lineRule="atLeast"/>
              <w:ind w:left="31680"/>
              <w:rPr>
                <w:rFonts w:ascii="標楷體" w:eastAsia="標楷體" w:hAnsi="標楷體"/>
              </w:rPr>
            </w:pPr>
            <w:r w:rsidRPr="00EA0CA2">
              <w:rPr>
                <w:rFonts w:ascii="標楷體" w:eastAsia="標楷體" w:hAnsi="標楷體" w:cs="標楷體" w:hint="eastAsia"/>
              </w:rPr>
              <w:t>小組互助討論情形、課堂發言、專心度</w:t>
            </w:r>
          </w:p>
        </w:tc>
      </w:tr>
    </w:tbl>
    <w:p w:rsidR="00AF20E7" w:rsidRDefault="00AF20E7" w:rsidP="00AF20E7">
      <w:pPr>
        <w:pStyle w:val="ListParagraph"/>
        <w:numPr>
          <w:ilvl w:val="0"/>
          <w:numId w:val="3"/>
        </w:numPr>
        <w:snapToGrid w:val="0"/>
        <w:spacing w:line="500" w:lineRule="atLeast"/>
        <w:ind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其他事項方面：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 w:firstLineChars="150" w:firstLine="31680"/>
        <w:rPr>
          <w:rFonts w:ascii="標楷體" w:eastAsia="標楷體" w:hAnsi="標楷體"/>
          <w:b/>
          <w:bCs/>
        </w:rPr>
      </w:pPr>
      <w:r w:rsidRPr="00786291">
        <w:rPr>
          <w:rFonts w:ascii="標楷體" w:eastAsia="標楷體" w:hAnsi="標楷體" w:cs="標楷體"/>
          <w:b/>
          <w:bCs/>
        </w:rPr>
        <w:t>1.</w:t>
      </w:r>
      <w:r w:rsidRPr="00786291">
        <w:rPr>
          <w:rFonts w:ascii="標楷體" w:eastAsia="標楷體" w:hAnsi="標楷體" w:cs="標楷體" w:hint="eastAsia"/>
          <w:b/>
          <w:bCs/>
        </w:rPr>
        <w:t>上學時間</w:t>
      </w:r>
      <w:r w:rsidRPr="00786291">
        <w:rPr>
          <w:rFonts w:ascii="標楷體" w:eastAsia="標楷體" w:hAnsi="標楷體" w:cs="標楷體"/>
          <w:b/>
          <w:bCs/>
        </w:rPr>
        <w:t>7:20-7:40</w:t>
      </w:r>
      <w:r w:rsidRPr="00786291">
        <w:rPr>
          <w:rFonts w:ascii="標楷體" w:eastAsia="標楷體" w:hAnsi="標楷體" w:cs="標楷體" w:hint="eastAsia"/>
          <w:b/>
          <w:bCs/>
        </w:rPr>
        <w:t>，勿早到避免發生危險，勿遲到以免影響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  <w:b/>
          <w:bCs/>
        </w:rPr>
      </w:pPr>
      <w:r w:rsidRPr="00786291">
        <w:rPr>
          <w:rFonts w:ascii="標楷體" w:eastAsia="標楷體" w:hAnsi="標楷體" w:cs="標楷體"/>
          <w:b/>
          <w:bCs/>
        </w:rPr>
        <w:t xml:space="preserve">       </w:t>
      </w:r>
      <w:r w:rsidRPr="00786291">
        <w:rPr>
          <w:rFonts w:ascii="標楷體" w:eastAsia="標楷體" w:hAnsi="標楷體" w:cs="標楷體" w:hint="eastAsia"/>
          <w:b/>
          <w:bCs/>
        </w:rPr>
        <w:t>自己的上課作息（也請早睡避免晚起）。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  <w:b/>
          <w:bCs/>
        </w:rPr>
      </w:pPr>
      <w:r w:rsidRPr="00786291">
        <w:rPr>
          <w:rFonts w:ascii="標楷體" w:eastAsia="標楷體" w:hAnsi="標楷體" w:cs="標楷體"/>
          <w:b/>
          <w:bCs/>
        </w:rPr>
        <w:t xml:space="preserve">   2.</w:t>
      </w:r>
      <w:r w:rsidRPr="00786291">
        <w:rPr>
          <w:rFonts w:ascii="標楷體" w:eastAsia="標楷體" w:hAnsi="標楷體" w:cs="標楷體" w:hint="eastAsia"/>
          <w:b/>
          <w:bCs/>
        </w:rPr>
        <w:t>為了孩子的健康著想，請盡量給孩子帶水壺或水杯來校裝水</w:t>
      </w:r>
      <w:r w:rsidRPr="00786291">
        <w:rPr>
          <w:rFonts w:ascii="標楷體" w:eastAsia="標楷體" w:hAnsi="標楷體" w:cs="標楷體"/>
          <w:b/>
          <w:bCs/>
        </w:rPr>
        <w:t xml:space="preserve">  </w:t>
      </w:r>
      <w:r w:rsidRPr="00786291">
        <w:rPr>
          <w:rFonts w:ascii="標楷體" w:eastAsia="標楷體" w:hAnsi="標楷體" w:cs="標楷體"/>
          <w:b/>
          <w:bCs/>
        </w:rPr>
        <w:br/>
        <w:t xml:space="preserve">    </w:t>
      </w:r>
      <w:r w:rsidRPr="00786291">
        <w:rPr>
          <w:rFonts w:ascii="標楷體" w:eastAsia="標楷體" w:hAnsi="標楷體" w:cs="標楷體" w:hint="eastAsia"/>
          <w:b/>
          <w:bCs/>
        </w:rPr>
        <w:t>，不帶零食或其他飲料到校；另外為了避免天雨時鞋子潮溼</w:t>
      </w:r>
      <w:r w:rsidRPr="00786291">
        <w:rPr>
          <w:rFonts w:ascii="標楷體" w:eastAsia="標楷體" w:hAnsi="標楷體"/>
          <w:b/>
          <w:bCs/>
        </w:rPr>
        <w:br/>
      </w:r>
      <w:r w:rsidRPr="00786291">
        <w:rPr>
          <w:rFonts w:ascii="標楷體" w:eastAsia="標楷體" w:hAnsi="標楷體" w:cs="標楷體"/>
          <w:b/>
          <w:bCs/>
        </w:rPr>
        <w:t xml:space="preserve">     </w:t>
      </w:r>
      <w:r w:rsidRPr="00786291">
        <w:rPr>
          <w:rFonts w:ascii="標楷體" w:eastAsia="標楷體" w:hAnsi="標楷體" w:cs="標楷體" w:hint="eastAsia"/>
          <w:b/>
          <w:bCs/>
        </w:rPr>
        <w:t>造成孩子不適，建議可放一雙拖鞋或涼鞋在學校</w:t>
      </w:r>
      <w:r w:rsidRPr="00786291">
        <w:rPr>
          <w:rFonts w:ascii="標楷體" w:eastAsia="標楷體" w:hAnsi="標楷體" w:cs="標楷體"/>
          <w:b/>
          <w:bCs/>
        </w:rPr>
        <w:t xml:space="preserve"> </w:t>
      </w:r>
      <w:r w:rsidRPr="00786291">
        <w:rPr>
          <w:rFonts w:ascii="標楷體" w:eastAsia="標楷體" w:hAnsi="標楷體" w:cs="標楷體" w:hint="eastAsia"/>
          <w:b/>
          <w:bCs/>
        </w:rPr>
        <w:t>。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  <w:b/>
          <w:bCs/>
        </w:rPr>
      </w:pPr>
      <w:r w:rsidRPr="00786291">
        <w:rPr>
          <w:rFonts w:ascii="標楷體" w:eastAsia="標楷體" w:hAnsi="標楷體" w:cs="標楷體"/>
          <w:b/>
          <w:bCs/>
        </w:rPr>
        <w:t xml:space="preserve">   3.</w:t>
      </w:r>
      <w:r w:rsidRPr="00786291">
        <w:rPr>
          <w:rFonts w:ascii="標楷體" w:eastAsia="標楷體" w:hAnsi="標楷體" w:cs="標楷體" w:hint="eastAsia"/>
          <w:b/>
          <w:bCs/>
        </w:rPr>
        <w:t>有任何緊急事件，請家長打電話給我</w:t>
      </w:r>
      <w:r w:rsidRPr="00786291">
        <w:rPr>
          <w:rFonts w:ascii="標楷體" w:eastAsia="標楷體" w:hAnsi="標楷體" w:cs="標楷體"/>
          <w:b/>
          <w:bCs/>
        </w:rPr>
        <w:t xml:space="preserve"> 0928375358</w:t>
      </w:r>
      <w:r w:rsidRPr="00786291">
        <w:rPr>
          <w:rFonts w:ascii="標楷體" w:eastAsia="標楷體" w:hAnsi="標楷體" w:cs="標楷體" w:hint="eastAsia"/>
          <w:b/>
          <w:bCs/>
        </w:rPr>
        <w:t>（如無緊急</w:t>
      </w:r>
      <w:r w:rsidRPr="00786291">
        <w:rPr>
          <w:rFonts w:ascii="標楷體" w:eastAsia="標楷體" w:hAnsi="標楷體" w:cs="標楷體"/>
          <w:b/>
          <w:bCs/>
        </w:rPr>
        <w:t xml:space="preserve">   </w:t>
      </w:r>
      <w:r w:rsidRPr="00786291">
        <w:rPr>
          <w:rFonts w:ascii="標楷體" w:eastAsia="標楷體" w:hAnsi="標楷體" w:cs="標楷體"/>
          <w:b/>
          <w:bCs/>
        </w:rPr>
        <w:br/>
        <w:t xml:space="preserve">     </w:t>
      </w:r>
      <w:r w:rsidRPr="00786291">
        <w:rPr>
          <w:rFonts w:ascii="標楷體" w:eastAsia="標楷體" w:hAnsi="標楷體" w:cs="標楷體" w:hint="eastAsia"/>
          <w:b/>
          <w:bCs/>
        </w:rPr>
        <w:t>事項盡量在九點前，以利即時性、有效性的解決問題。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  <w:b/>
          <w:bCs/>
        </w:rPr>
      </w:pPr>
      <w:r w:rsidRPr="00786291">
        <w:rPr>
          <w:rFonts w:ascii="標楷體" w:eastAsia="標楷體" w:hAnsi="標楷體" w:cs="標楷體"/>
          <w:b/>
          <w:bCs/>
        </w:rPr>
        <w:t xml:space="preserve">   4.</w:t>
      </w:r>
      <w:r w:rsidRPr="00786291">
        <w:rPr>
          <w:rFonts w:ascii="標楷體" w:eastAsia="標楷體" w:hAnsi="標楷體" w:cs="標楷體" w:hint="eastAsia"/>
          <w:b/>
          <w:bCs/>
        </w:rPr>
        <w:t>郵儲方面</w:t>
      </w:r>
      <w:r w:rsidRPr="00786291">
        <w:rPr>
          <w:rFonts w:ascii="標楷體" w:eastAsia="標楷體" w:hAnsi="標楷體" w:cs="標楷體"/>
          <w:b/>
          <w:bCs/>
        </w:rPr>
        <w:t xml:space="preserve"> : </w:t>
      </w:r>
      <w:r w:rsidRPr="00786291">
        <w:rPr>
          <w:rFonts w:ascii="標楷體" w:eastAsia="標楷體" w:hAnsi="標楷體" w:cs="標楷體" w:hint="eastAsia"/>
          <w:b/>
          <w:bCs/>
        </w:rPr>
        <w:t>如果需要郵儲明細的家長，可以告訴我，我會影印</w:t>
      </w:r>
    </w:p>
    <w:p w:rsidR="00AF20E7" w:rsidRPr="00786291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  <w:b/>
          <w:bCs/>
        </w:rPr>
      </w:pPr>
      <w:r w:rsidRPr="00786291">
        <w:rPr>
          <w:rFonts w:ascii="標楷體" w:eastAsia="標楷體" w:hAnsi="標楷體" w:cs="標楷體"/>
          <w:b/>
          <w:bCs/>
        </w:rPr>
        <w:t xml:space="preserve">      </w:t>
      </w:r>
      <w:r w:rsidRPr="00786291">
        <w:rPr>
          <w:rFonts w:ascii="標楷體" w:eastAsia="標楷體" w:hAnsi="標楷體" w:cs="標楷體" w:hint="eastAsia"/>
          <w:b/>
          <w:bCs/>
        </w:rPr>
        <w:t>明細給家長看。</w:t>
      </w:r>
      <w:r w:rsidRPr="00786291">
        <w:rPr>
          <w:rFonts w:ascii="標楷體" w:eastAsia="標楷體" w:hAnsi="標楷體" w:cs="標楷體"/>
          <w:b/>
          <w:bCs/>
        </w:rPr>
        <w:t>(</w:t>
      </w:r>
      <w:r w:rsidRPr="00786291">
        <w:rPr>
          <w:rFonts w:ascii="標楷體" w:eastAsia="標楷體" w:hAnsi="標楷體" w:cs="標楷體" w:hint="eastAsia"/>
          <w:b/>
          <w:bCs/>
        </w:rPr>
        <w:t>需看正本也可以告知</w:t>
      </w:r>
      <w:r w:rsidRPr="00786291">
        <w:rPr>
          <w:rFonts w:ascii="標楷體" w:eastAsia="標楷體" w:hAnsi="標楷體" w:cs="標楷體"/>
          <w:b/>
          <w:bCs/>
        </w:rPr>
        <w:t>)</w:t>
      </w:r>
    </w:p>
    <w:p w:rsidR="00AF20E7" w:rsidRPr="00D84E32" w:rsidRDefault="00AF20E7" w:rsidP="002F1FE4">
      <w:pPr>
        <w:pStyle w:val="ListParagraph"/>
        <w:snapToGrid w:val="0"/>
        <w:spacing w:line="500" w:lineRule="atLeast"/>
        <w:ind w:left="31680" w:hangingChars="300" w:firstLine="31680"/>
        <w:rPr>
          <w:rFonts w:ascii="標楷體" w:eastAsia="標楷體" w:hAnsi="標楷體"/>
          <w:b/>
          <w:bCs/>
        </w:rPr>
      </w:pPr>
      <w:r w:rsidRPr="002020B6">
        <w:rPr>
          <w:rFonts w:ascii="標楷體" w:eastAsia="標楷體" w:hAnsi="標楷體" w:cs="標楷體"/>
          <w:sz w:val="28"/>
          <w:szCs w:val="28"/>
        </w:rPr>
        <w:t xml:space="preserve">  </w:t>
      </w:r>
      <w:r w:rsidRPr="00D84E32">
        <w:rPr>
          <w:rFonts w:ascii="標楷體" w:eastAsia="標楷體" w:hAnsi="標楷體" w:cs="標楷體"/>
          <w:b/>
          <w:bCs/>
        </w:rPr>
        <w:t xml:space="preserve"> 5.</w:t>
      </w:r>
      <w:r w:rsidRPr="00D84E32">
        <w:rPr>
          <w:rFonts w:ascii="標楷體" w:eastAsia="標楷體" w:hAnsi="標楷體" w:cs="標楷體" w:hint="eastAsia"/>
          <w:b/>
          <w:bCs/>
        </w:rPr>
        <w:t>本班一到五穿著規定：</w:t>
      </w:r>
      <w:r w:rsidRPr="00D84E32">
        <w:rPr>
          <w:rFonts w:ascii="標楷體" w:eastAsia="標楷體" w:hAnsi="標楷體" w:cs="標楷體"/>
          <w:b/>
          <w:bCs/>
        </w:rPr>
        <w:t xml:space="preserve"> (</w:t>
      </w:r>
      <w:r w:rsidRPr="00D84E32">
        <w:rPr>
          <w:rFonts w:ascii="標楷體" w:eastAsia="標楷體" w:hAnsi="標楷體" w:cs="標楷體" w:hint="eastAsia"/>
          <w:b/>
          <w:bCs/>
        </w:rPr>
        <w:t>一</w:t>
      </w:r>
      <w:r w:rsidRPr="00D84E32">
        <w:rPr>
          <w:rFonts w:ascii="標楷體" w:eastAsia="標楷體" w:hAnsi="標楷體" w:cs="標楷體"/>
          <w:b/>
          <w:bCs/>
        </w:rPr>
        <w:t>)(</w:t>
      </w:r>
      <w:r w:rsidRPr="00D84E32">
        <w:rPr>
          <w:rFonts w:ascii="標楷體" w:eastAsia="標楷體" w:hAnsi="標楷體" w:cs="標楷體" w:hint="eastAsia"/>
          <w:b/>
          <w:bCs/>
        </w:rPr>
        <w:t>二</w:t>
      </w:r>
      <w:r w:rsidRPr="00D84E32">
        <w:rPr>
          <w:rFonts w:ascii="標楷體" w:eastAsia="標楷體" w:hAnsi="標楷體" w:cs="標楷體"/>
          <w:b/>
          <w:bCs/>
        </w:rPr>
        <w:t>) (</w:t>
      </w:r>
      <w:r w:rsidRPr="00D84E32">
        <w:rPr>
          <w:rFonts w:ascii="標楷體" w:eastAsia="標楷體" w:hAnsi="標楷體" w:cs="標楷體" w:hint="eastAsia"/>
          <w:b/>
          <w:bCs/>
        </w:rPr>
        <w:t>四</w:t>
      </w:r>
      <w:r w:rsidRPr="00D84E32">
        <w:rPr>
          <w:rFonts w:ascii="標楷體" w:eastAsia="標楷體" w:hAnsi="標楷體" w:cs="標楷體"/>
          <w:b/>
          <w:bCs/>
        </w:rPr>
        <w:t>)</w:t>
      </w:r>
      <w:r w:rsidRPr="00D84E32">
        <w:rPr>
          <w:rFonts w:ascii="標楷體" w:eastAsia="標楷體" w:hAnsi="標楷體" w:cs="標楷體" w:hint="eastAsia"/>
          <w:b/>
          <w:bCs/>
        </w:rPr>
        <w:t>體育服</w:t>
      </w:r>
      <w:r w:rsidRPr="00D84E32">
        <w:rPr>
          <w:rFonts w:ascii="標楷體" w:eastAsia="標楷體" w:hAnsi="標楷體" w:cs="標楷體"/>
          <w:b/>
          <w:bCs/>
        </w:rPr>
        <w:t xml:space="preserve"> (</w:t>
      </w:r>
      <w:r w:rsidRPr="00D84E32">
        <w:rPr>
          <w:rFonts w:ascii="標楷體" w:eastAsia="標楷體" w:hAnsi="標楷體" w:cs="標楷體" w:hint="eastAsia"/>
          <w:b/>
          <w:bCs/>
        </w:rPr>
        <w:t>五</w:t>
      </w:r>
      <w:r w:rsidRPr="00D84E32">
        <w:rPr>
          <w:rFonts w:ascii="標楷體" w:eastAsia="標楷體" w:hAnsi="標楷體" w:cs="標楷體"/>
          <w:b/>
          <w:bCs/>
        </w:rPr>
        <w:t>)</w:t>
      </w:r>
      <w:r w:rsidRPr="00D84E32">
        <w:rPr>
          <w:rFonts w:ascii="標楷體" w:eastAsia="標楷體" w:hAnsi="標楷體" w:cs="標楷體" w:hint="eastAsia"/>
          <w:b/>
          <w:bCs/>
        </w:rPr>
        <w:t>桃紅校服</w:t>
      </w:r>
      <w:r w:rsidRPr="00D84E32">
        <w:rPr>
          <w:rFonts w:ascii="標楷體" w:eastAsia="標楷體" w:hAnsi="標楷體" w:cs="標楷體"/>
          <w:b/>
          <w:bCs/>
        </w:rPr>
        <w:t xml:space="preserve"> (</w:t>
      </w:r>
      <w:r w:rsidRPr="00D84E32">
        <w:rPr>
          <w:rFonts w:ascii="標楷體" w:eastAsia="標楷體" w:hAnsi="標楷體" w:cs="標楷體" w:hint="eastAsia"/>
          <w:b/>
          <w:bCs/>
        </w:rPr>
        <w:t>三</w:t>
      </w:r>
      <w:r w:rsidRPr="00D84E32">
        <w:rPr>
          <w:rFonts w:ascii="標楷體" w:eastAsia="標楷體" w:hAnsi="標楷體" w:cs="標楷體"/>
          <w:b/>
          <w:bCs/>
        </w:rPr>
        <w:t>)</w:t>
      </w:r>
      <w:r w:rsidRPr="00D84E32">
        <w:rPr>
          <w:rFonts w:ascii="標楷體" w:eastAsia="標楷體" w:hAnsi="標楷體" w:cs="標楷體" w:hint="eastAsia"/>
          <w:b/>
          <w:bCs/>
        </w:rPr>
        <w:t>便服</w:t>
      </w:r>
    </w:p>
    <w:p w:rsidR="00AF20E7" w:rsidRPr="002F1FE4" w:rsidRDefault="00AF20E7" w:rsidP="002F1FE4">
      <w:pPr>
        <w:pStyle w:val="ListParagraph"/>
        <w:snapToGrid w:val="0"/>
        <w:spacing w:line="500" w:lineRule="atLeast"/>
        <w:ind w:left="31680" w:hangingChars="300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○</w:t>
      </w:r>
      <w:r w:rsidRPr="002F1FE4">
        <w:rPr>
          <w:rFonts w:ascii="標楷體" w:eastAsia="標楷體" w:hAnsi="標楷體" w:cs="標楷體" w:hint="eastAsia"/>
          <w:b/>
          <w:bCs/>
          <w:sz w:val="28"/>
          <w:szCs w:val="28"/>
        </w:rPr>
        <w:t>補救教學</w:t>
      </w:r>
    </w:p>
    <w:p w:rsidR="00AF20E7" w:rsidRPr="002F1FE4" w:rsidRDefault="00AF20E7" w:rsidP="002F1FE4">
      <w:pPr>
        <w:pStyle w:val="ListParagraph"/>
        <w:snapToGrid w:val="0"/>
        <w:spacing w:line="500" w:lineRule="atLeast"/>
        <w:ind w:left="31680" w:firstLineChars="150" w:firstLine="31680"/>
        <w:rPr>
          <w:rFonts w:ascii="標楷體" w:eastAsia="標楷體" w:hAnsi="標楷體"/>
        </w:rPr>
      </w:pPr>
      <w:r w:rsidRPr="002F1FE4">
        <w:rPr>
          <w:rFonts w:ascii="標楷體" w:eastAsia="標楷體" w:hAnsi="標楷體" w:cs="標楷體" w:hint="eastAsia"/>
        </w:rPr>
        <w:t>日期</w:t>
      </w:r>
      <w:r w:rsidRPr="002F1FE4">
        <w:rPr>
          <w:rFonts w:ascii="標楷體" w:eastAsia="標楷體" w:hAnsi="標楷體" w:cs="標楷體"/>
        </w:rPr>
        <w:t>:106</w:t>
      </w:r>
      <w:r w:rsidRPr="002F1FE4">
        <w:rPr>
          <w:rFonts w:ascii="標楷體" w:eastAsia="標楷體" w:hAnsi="標楷體" w:cs="標楷體" w:hint="eastAsia"/>
        </w:rPr>
        <w:t>年</w:t>
      </w:r>
      <w:r w:rsidRPr="002F1FE4">
        <w:rPr>
          <w:rFonts w:ascii="標楷體" w:eastAsia="標楷體" w:hAnsi="標楷體" w:cs="標楷體"/>
        </w:rPr>
        <w:t>9</w:t>
      </w:r>
      <w:r w:rsidRPr="002F1FE4">
        <w:rPr>
          <w:rFonts w:ascii="標楷體" w:eastAsia="標楷體" w:hAnsi="標楷體" w:cs="標楷體" w:hint="eastAsia"/>
        </w:rPr>
        <w:t>月</w:t>
      </w:r>
      <w:r w:rsidRPr="002F1FE4">
        <w:rPr>
          <w:rFonts w:ascii="標楷體" w:eastAsia="標楷體" w:hAnsi="標楷體" w:cs="標楷體"/>
        </w:rPr>
        <w:t>11</w:t>
      </w:r>
      <w:r w:rsidRPr="002F1FE4">
        <w:rPr>
          <w:rFonts w:ascii="標楷體" w:eastAsia="標楷體" w:hAnsi="標楷體" w:cs="標楷體" w:hint="eastAsia"/>
        </w:rPr>
        <w:t>日</w:t>
      </w:r>
      <w:r w:rsidRPr="002F1FE4">
        <w:rPr>
          <w:rFonts w:ascii="標楷體" w:eastAsia="標楷體" w:hAnsi="標楷體" w:cs="標楷體"/>
        </w:rPr>
        <w:t>~107</w:t>
      </w:r>
      <w:r w:rsidRPr="002F1FE4">
        <w:rPr>
          <w:rFonts w:ascii="標楷體" w:eastAsia="標楷體" w:hAnsi="標楷體" w:cs="標楷體" w:hint="eastAsia"/>
        </w:rPr>
        <w:t>年</w:t>
      </w:r>
      <w:r w:rsidRPr="002F1FE4">
        <w:rPr>
          <w:rFonts w:ascii="標楷體" w:eastAsia="標楷體" w:hAnsi="標楷體" w:cs="標楷體"/>
        </w:rPr>
        <w:t>1</w:t>
      </w:r>
      <w:r w:rsidRPr="002F1FE4">
        <w:rPr>
          <w:rFonts w:ascii="標楷體" w:eastAsia="標楷體" w:hAnsi="標楷體" w:cs="標楷體" w:hint="eastAsia"/>
        </w:rPr>
        <w:t>月</w:t>
      </w:r>
      <w:r w:rsidRPr="002F1FE4">
        <w:rPr>
          <w:rFonts w:ascii="標楷體" w:eastAsia="標楷體" w:hAnsi="標楷體" w:cs="標楷體"/>
        </w:rPr>
        <w:t>4</w:t>
      </w:r>
      <w:r w:rsidRPr="002F1FE4">
        <w:rPr>
          <w:rFonts w:ascii="標楷體" w:eastAsia="標楷體" w:hAnsi="標楷體" w:cs="標楷體" w:hint="eastAsia"/>
        </w:rPr>
        <w:t>日</w:t>
      </w:r>
      <w:r w:rsidRPr="002F1FE4">
        <w:rPr>
          <w:rFonts w:ascii="標楷體" w:eastAsia="標楷體" w:hAnsi="標楷體" w:cs="標楷體"/>
        </w:rPr>
        <w:t xml:space="preserve"> </w:t>
      </w:r>
      <w:r w:rsidRPr="002F1FE4">
        <w:rPr>
          <w:rFonts w:ascii="標楷體" w:eastAsia="標楷體" w:hAnsi="標楷體" w:cs="標楷體" w:hint="eastAsia"/>
        </w:rPr>
        <w:t>共</w:t>
      </w:r>
      <w:r w:rsidRPr="002F1FE4">
        <w:rPr>
          <w:rFonts w:ascii="標楷體" w:eastAsia="標楷體" w:hAnsi="標楷體" w:cs="標楷體"/>
        </w:rPr>
        <w:t>17</w:t>
      </w:r>
      <w:r w:rsidRPr="002F1FE4">
        <w:rPr>
          <w:rFonts w:ascii="標楷體" w:eastAsia="標楷體" w:hAnsi="標楷體" w:cs="標楷體" w:hint="eastAsia"/>
        </w:rPr>
        <w:t>週</w:t>
      </w:r>
    </w:p>
    <w:p w:rsidR="00AF20E7" w:rsidRDefault="00AF20E7" w:rsidP="002F1FE4">
      <w:pPr>
        <w:pStyle w:val="ListParagraph"/>
        <w:snapToGrid w:val="0"/>
        <w:spacing w:line="500" w:lineRule="atLeast"/>
        <w:ind w:left="31680" w:firstLineChars="150" w:firstLine="31680"/>
        <w:rPr>
          <w:rFonts w:ascii="標楷體" w:eastAsia="標楷體" w:hAnsi="標楷體"/>
        </w:rPr>
      </w:pPr>
      <w:r w:rsidRPr="002F1FE4">
        <w:rPr>
          <w:rFonts w:ascii="標楷體" w:eastAsia="標楷體" w:hAnsi="標楷體" w:cs="標楷體" w:hint="eastAsia"/>
        </w:rPr>
        <w:t>時間</w:t>
      </w:r>
      <w:r w:rsidRPr="002F1FE4">
        <w:rPr>
          <w:rFonts w:ascii="標楷體" w:eastAsia="標楷體" w:hAnsi="標楷體" w:cs="標楷體"/>
        </w:rPr>
        <w:t xml:space="preserve">: </w:t>
      </w:r>
      <w:r w:rsidRPr="002F1FE4">
        <w:rPr>
          <w:rFonts w:ascii="標楷體" w:eastAsia="標楷體" w:hAnsi="標楷體" w:cs="標楷體" w:hint="eastAsia"/>
        </w:rPr>
        <w:t>一、二、四　放學後第一節實施</w:t>
      </w:r>
      <w:r w:rsidRPr="002F1FE4">
        <w:rPr>
          <w:rFonts w:ascii="標楷體" w:eastAsia="標楷體" w:hAnsi="標楷體" w:cs="標楷體"/>
        </w:rPr>
        <w:t xml:space="preserve">  </w:t>
      </w:r>
      <w:r w:rsidRPr="002F1FE4">
        <w:rPr>
          <w:rFonts w:ascii="標楷體" w:eastAsia="標楷體" w:hAnsi="標楷體" w:cs="標楷體" w:hint="eastAsia"/>
        </w:rPr>
        <w:t>每日</w:t>
      </w:r>
      <w:r w:rsidRPr="002F1FE4">
        <w:rPr>
          <w:rFonts w:ascii="標楷體" w:eastAsia="標楷體" w:hAnsi="標楷體" w:cs="標楷體"/>
        </w:rPr>
        <w:t>1</w:t>
      </w:r>
      <w:r w:rsidRPr="002F1FE4">
        <w:rPr>
          <w:rFonts w:ascii="標楷體" w:eastAsia="標楷體" w:hAnsi="標楷體" w:cs="標楷體" w:hint="eastAsia"/>
        </w:rPr>
        <w:t>節</w:t>
      </w:r>
      <w:r w:rsidRPr="002F1FE4">
        <w:rPr>
          <w:rFonts w:ascii="標楷體" w:eastAsia="標楷體" w:hAnsi="標楷體" w:cs="標楷體"/>
        </w:rPr>
        <w:t xml:space="preserve"> 04:00~04:40</w:t>
      </w:r>
    </w:p>
    <w:p w:rsidR="00AF20E7" w:rsidRPr="002F1FE4" w:rsidRDefault="00AF20E7" w:rsidP="002F1FE4">
      <w:pPr>
        <w:pStyle w:val="ListParagraph"/>
        <w:snapToGrid w:val="0"/>
        <w:spacing w:line="500" w:lineRule="atLeast"/>
        <w:ind w:left="31680" w:hangingChars="300" w:firstLine="316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○課後照顧</w:t>
      </w:r>
    </w:p>
    <w:p w:rsidR="00AF20E7" w:rsidRPr="002F1FE4" w:rsidRDefault="00AF20E7" w:rsidP="002F1FE4">
      <w:pPr>
        <w:pStyle w:val="ListParagraph"/>
        <w:snapToGrid w:val="0"/>
        <w:spacing w:line="500" w:lineRule="atLeast"/>
        <w:ind w:left="31680" w:firstLineChars="150" w:firstLine="31680"/>
        <w:rPr>
          <w:rFonts w:ascii="標楷體" w:eastAsia="標楷體" w:hAnsi="標楷體"/>
        </w:rPr>
      </w:pPr>
      <w:r w:rsidRPr="002F1FE4">
        <w:rPr>
          <w:rFonts w:ascii="標楷體" w:eastAsia="標楷體" w:hAnsi="標楷體" w:cs="標楷體" w:hint="eastAsia"/>
        </w:rPr>
        <w:t>實施期間：自</w:t>
      </w:r>
      <w:r w:rsidRPr="002F1FE4">
        <w:rPr>
          <w:rFonts w:ascii="標楷體" w:eastAsia="標楷體" w:hAnsi="標楷體" w:cs="標楷體"/>
        </w:rPr>
        <w:t>106</w:t>
      </w:r>
      <w:r w:rsidRPr="002F1FE4">
        <w:rPr>
          <w:rFonts w:ascii="標楷體" w:eastAsia="標楷體" w:hAnsi="標楷體" w:cs="標楷體" w:hint="eastAsia"/>
        </w:rPr>
        <w:t>年</w:t>
      </w:r>
      <w:r w:rsidRPr="002F1FE4">
        <w:rPr>
          <w:rFonts w:ascii="標楷體" w:eastAsia="標楷體" w:hAnsi="標楷體" w:cs="標楷體"/>
        </w:rPr>
        <w:t>9</w:t>
      </w:r>
      <w:r w:rsidRPr="002F1FE4">
        <w:rPr>
          <w:rFonts w:ascii="標楷體" w:eastAsia="標楷體" w:hAnsi="標楷體" w:cs="標楷體" w:hint="eastAsia"/>
        </w:rPr>
        <w:t>月</w:t>
      </w:r>
      <w:r w:rsidRPr="002F1FE4">
        <w:rPr>
          <w:rFonts w:ascii="標楷體" w:eastAsia="標楷體" w:hAnsi="標楷體" w:cs="標楷體"/>
        </w:rPr>
        <w:t>11</w:t>
      </w:r>
      <w:r w:rsidRPr="002F1FE4">
        <w:rPr>
          <w:rFonts w:ascii="標楷體" w:eastAsia="標楷體" w:hAnsi="標楷體" w:cs="標楷體" w:hint="eastAsia"/>
        </w:rPr>
        <w:t>日起至</w:t>
      </w:r>
      <w:r w:rsidRPr="002F1FE4">
        <w:rPr>
          <w:rFonts w:ascii="標楷體" w:eastAsia="標楷體" w:hAnsi="標楷體" w:cs="標楷體"/>
        </w:rPr>
        <w:t>107</w:t>
      </w:r>
      <w:r w:rsidRPr="002F1FE4">
        <w:rPr>
          <w:rFonts w:ascii="標楷體" w:eastAsia="標楷體" w:hAnsi="標楷體" w:cs="標楷體" w:hint="eastAsia"/>
        </w:rPr>
        <w:t>年</w:t>
      </w:r>
      <w:r w:rsidRPr="002F1FE4">
        <w:rPr>
          <w:rFonts w:ascii="標楷體" w:eastAsia="標楷體" w:hAnsi="標楷體" w:cs="標楷體"/>
        </w:rPr>
        <w:t>1</w:t>
      </w:r>
      <w:r w:rsidRPr="002F1FE4">
        <w:rPr>
          <w:rFonts w:ascii="標楷體" w:eastAsia="標楷體" w:hAnsi="標楷體" w:cs="標楷體" w:hint="eastAsia"/>
        </w:rPr>
        <w:t>月</w:t>
      </w:r>
      <w:r w:rsidRPr="002F1FE4">
        <w:rPr>
          <w:rFonts w:ascii="標楷體" w:eastAsia="標楷體" w:hAnsi="標楷體" w:cs="標楷體"/>
        </w:rPr>
        <w:t>04</w:t>
      </w:r>
      <w:r w:rsidRPr="002F1FE4">
        <w:rPr>
          <w:rFonts w:ascii="標楷體" w:eastAsia="標楷體" w:hAnsi="標楷體" w:cs="標楷體" w:hint="eastAsia"/>
        </w:rPr>
        <w:t>日止</w:t>
      </w:r>
    </w:p>
    <w:p w:rsidR="00AF20E7" w:rsidRPr="002F1FE4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</w:rPr>
      </w:pPr>
      <w:r w:rsidRPr="002F1FE4">
        <w:rPr>
          <w:rFonts w:ascii="標楷體" w:eastAsia="標楷體" w:hAnsi="標楷體" w:cs="標楷體"/>
        </w:rPr>
        <w:t xml:space="preserve">            </w:t>
      </w:r>
      <w:r w:rsidRPr="002F1FE4">
        <w:rPr>
          <w:rFonts w:ascii="標楷體" w:eastAsia="標楷體" w:hAnsi="標楷體" w:cs="標楷體" w:hint="eastAsia"/>
        </w:rPr>
        <w:t>週一、二、四</w:t>
      </w:r>
      <w:r w:rsidRPr="002F1FE4">
        <w:rPr>
          <w:rFonts w:ascii="標楷體" w:eastAsia="標楷體" w:hAnsi="標楷體" w:cs="標楷體"/>
        </w:rPr>
        <w:t xml:space="preserve">      </w:t>
      </w:r>
      <w:r w:rsidRPr="002F1FE4">
        <w:rPr>
          <w:rFonts w:ascii="標楷體" w:eastAsia="標楷體" w:hAnsi="標楷體" w:cs="標楷體"/>
          <w:b/>
          <w:bCs/>
        </w:rPr>
        <w:t>04:00~05:30</w:t>
      </w:r>
    </w:p>
    <w:p w:rsidR="00AF20E7" w:rsidRPr="002F1FE4" w:rsidRDefault="00AF20E7" w:rsidP="002F1FE4">
      <w:pPr>
        <w:pStyle w:val="ListParagraph"/>
        <w:snapToGrid w:val="0"/>
        <w:spacing w:line="500" w:lineRule="atLeast"/>
        <w:ind w:left="31680"/>
        <w:rPr>
          <w:rFonts w:ascii="標楷體" w:eastAsia="標楷體" w:hAnsi="標楷體"/>
        </w:rPr>
      </w:pPr>
      <w:r w:rsidRPr="002F1FE4">
        <w:rPr>
          <w:rFonts w:ascii="標楷體" w:eastAsia="標楷體" w:hAnsi="標楷體" w:cs="標楷體"/>
        </w:rPr>
        <w:t xml:space="preserve">          </w:t>
      </w:r>
      <w:r w:rsidRPr="002F1FE4">
        <w:rPr>
          <w:rFonts w:ascii="標楷體" w:eastAsia="標楷體" w:hAnsi="標楷體" w:cs="標楷體" w:hint="eastAsia"/>
        </w:rPr>
        <w:t>（計</w:t>
      </w:r>
      <w:r w:rsidRPr="002F1FE4">
        <w:rPr>
          <w:rFonts w:ascii="標楷體" w:eastAsia="標楷體" w:hAnsi="標楷體" w:cs="標楷體"/>
        </w:rPr>
        <w:t>17</w:t>
      </w:r>
      <w:r w:rsidRPr="002F1FE4">
        <w:rPr>
          <w:rFonts w:ascii="標楷體" w:eastAsia="標楷體" w:hAnsi="標楷體" w:cs="標楷體" w:hint="eastAsia"/>
        </w:rPr>
        <w:t>週，若因不可抗力因素停課時，則順延補課）。</w:t>
      </w:r>
    </w:p>
    <w:p w:rsidR="00AF20E7" w:rsidRPr="00BA657F" w:rsidRDefault="00AF20E7" w:rsidP="002F1FE4">
      <w:pPr>
        <w:pStyle w:val="ListParagraph"/>
        <w:snapToGrid w:val="0"/>
        <w:spacing w:line="500" w:lineRule="atLeast"/>
        <w:ind w:left="31680" w:firstLineChars="150" w:firstLine="31680"/>
        <w:rPr>
          <w:rFonts w:ascii="標楷體" w:eastAsia="標楷體" w:hAnsi="標楷體"/>
          <w:sz w:val="28"/>
          <w:szCs w:val="28"/>
        </w:rPr>
      </w:pPr>
      <w:r w:rsidRPr="002F1FE4">
        <w:rPr>
          <w:rFonts w:ascii="標楷體" w:eastAsia="標楷體" w:hAnsi="標楷體" w:cs="標楷體" w:hint="eastAsia"/>
        </w:rPr>
        <w:t>逢國定假日及學校放假日，課後照顧班則予停課。</w:t>
      </w:r>
    </w:p>
    <w:p w:rsidR="00AF20E7" w:rsidRDefault="00AF20E7" w:rsidP="00BA657F">
      <w:pPr>
        <w:pStyle w:val="ListParagraph"/>
        <w:snapToGrid w:val="0"/>
        <w:spacing w:line="500" w:lineRule="atLeast"/>
        <w:ind w:leftChars="0" w:left="150"/>
        <w:rPr>
          <w:rFonts w:ascii="標楷體" w:eastAsia="標楷體" w:hAnsi="標楷體"/>
          <w:sz w:val="28"/>
          <w:szCs w:val="28"/>
        </w:rPr>
      </w:pPr>
    </w:p>
    <w:p w:rsidR="00AF20E7" w:rsidRDefault="00AF20E7" w:rsidP="001B09C1">
      <w:pPr>
        <w:pStyle w:val="ListParagraph"/>
        <w:numPr>
          <w:ilvl w:val="0"/>
          <w:numId w:val="1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討論提案：</w:t>
      </w:r>
    </w:p>
    <w:p w:rsidR="00AF20E7" w:rsidRPr="003315FF" w:rsidRDefault="00AF20E7" w:rsidP="002F1FE4">
      <w:pPr>
        <w:snapToGrid w:val="0"/>
        <w:spacing w:line="500" w:lineRule="atLeast"/>
        <w:ind w:firstLineChars="3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案由一：</w:t>
      </w:r>
      <w:r w:rsidRPr="003315FF">
        <w:rPr>
          <w:rFonts w:ascii="標楷體" w:eastAsia="標楷體" w:hAnsi="標楷體" w:cs="標楷體" w:hint="eastAsia"/>
          <w:sz w:val="28"/>
          <w:szCs w:val="28"/>
        </w:rPr>
        <w:t>徵求志工</w:t>
      </w:r>
    </w:p>
    <w:p w:rsidR="00AF20E7" w:rsidRDefault="00AF20E7" w:rsidP="002F1FE4">
      <w:pPr>
        <w:snapToGrid w:val="0"/>
        <w:spacing w:line="500" w:lineRule="atLeast"/>
        <w:ind w:left="31680" w:hangingChars="6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>說明：因學校週二為教師晨會，班級欲徵求故事志工以利推動學校本位閱讀活動，如有其他時段有意擔任學校其他工作志工者，也歡迎踴躍報名。</w:t>
      </w:r>
    </w:p>
    <w:p w:rsidR="00AF20E7" w:rsidRDefault="00AF20E7" w:rsidP="00DE0EDD">
      <w:pPr>
        <w:pStyle w:val="ListParagraph"/>
        <w:snapToGrid w:val="0"/>
        <w:spacing w:line="500" w:lineRule="atLeast"/>
        <w:ind w:leftChars="0" w:left="870"/>
        <w:rPr>
          <w:rFonts w:ascii="標楷體" w:eastAsia="標楷體" w:hAnsi="標楷體"/>
          <w:sz w:val="28"/>
          <w:szCs w:val="28"/>
        </w:rPr>
      </w:pPr>
    </w:p>
    <w:p w:rsidR="00AF20E7" w:rsidRPr="00786291" w:rsidRDefault="00AF20E7" w:rsidP="00DE0EDD">
      <w:pPr>
        <w:pStyle w:val="ListParagraph"/>
        <w:snapToGrid w:val="0"/>
        <w:spacing w:line="500" w:lineRule="atLeast"/>
        <w:ind w:leftChars="0" w:left="87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決議：</w:t>
      </w:r>
      <w:r w:rsidRPr="00786291">
        <w:rPr>
          <w:rFonts w:ascii="標楷體" w:eastAsia="標楷體" w:hAnsi="標楷體" w:cs="標楷體" w:hint="eastAsia"/>
          <w:color w:val="000000"/>
          <w:sz w:val="28"/>
          <w:szCs w:val="28"/>
        </w:rPr>
        <w:t>繕打義工調查表，書面調查家長意願。</w:t>
      </w:r>
    </w:p>
    <w:p w:rsidR="00AF20E7" w:rsidRDefault="00AF20E7" w:rsidP="005E3EBD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1B09C1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</w:p>
    <w:p w:rsidR="00AF20E7" w:rsidRDefault="00AF20E7" w:rsidP="00DE0EDD">
      <w:pPr>
        <w:pStyle w:val="ListParagraph"/>
        <w:snapToGrid w:val="0"/>
        <w:spacing w:line="500" w:lineRule="atLeast"/>
        <w:ind w:leftChars="0" w:left="8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案由二：</w:t>
      </w:r>
    </w:p>
    <w:p w:rsidR="00AF20E7" w:rsidRDefault="00AF20E7" w:rsidP="00DE0EDD">
      <w:pPr>
        <w:pStyle w:val="ListParagraph"/>
        <w:snapToGrid w:val="0"/>
        <w:spacing w:line="500" w:lineRule="atLeast"/>
        <w:ind w:leftChars="0" w:left="8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說明：</w:t>
      </w:r>
    </w:p>
    <w:p w:rsidR="00AF20E7" w:rsidRPr="001B09C1" w:rsidRDefault="00AF20E7" w:rsidP="00DE0EDD">
      <w:pPr>
        <w:pStyle w:val="ListParagraph"/>
        <w:snapToGrid w:val="0"/>
        <w:spacing w:line="500" w:lineRule="atLeast"/>
        <w:ind w:leftChars="0" w:left="8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決議：</w:t>
      </w:r>
    </w:p>
    <w:p w:rsidR="00AF20E7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AF20E7" w:rsidRPr="001B09C1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AF20E7" w:rsidRPr="001B09C1" w:rsidRDefault="00AF20E7" w:rsidP="005E3EBD">
      <w:pPr>
        <w:snapToGrid w:val="0"/>
        <w:spacing w:line="500" w:lineRule="atLeast"/>
        <w:rPr>
          <w:rFonts w:ascii="標楷體" w:eastAsia="標楷體" w:hAnsi="標楷體" w:cs="標楷體"/>
          <w:sz w:val="28"/>
          <w:szCs w:val="28"/>
        </w:rPr>
      </w:pPr>
      <w:r w:rsidRPr="001B09C1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AF20E7" w:rsidRPr="001B09C1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玖</w:t>
      </w:r>
      <w:r w:rsidRPr="001B09C1">
        <w:rPr>
          <w:rFonts w:ascii="標楷體" w:eastAsia="標楷體" w:hAnsi="標楷體" w:cs="標楷體" w:hint="eastAsia"/>
          <w:sz w:val="28"/>
          <w:szCs w:val="28"/>
        </w:rPr>
        <w:t>、臨時動議</w:t>
      </w:r>
    </w:p>
    <w:p w:rsidR="00AF20E7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一、</w:t>
      </w:r>
    </w:p>
    <w:p w:rsidR="00AF20E7" w:rsidRPr="001B09C1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二、</w:t>
      </w:r>
    </w:p>
    <w:p w:rsidR="00AF20E7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AF20E7" w:rsidRPr="001B09C1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AF20E7" w:rsidRPr="001B09C1" w:rsidRDefault="00AF20E7" w:rsidP="001B09C1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拾</w:t>
      </w:r>
      <w:r w:rsidRPr="001B09C1">
        <w:rPr>
          <w:rFonts w:ascii="標楷體" w:eastAsia="標楷體" w:hAnsi="標楷體" w:cs="標楷體" w:hint="eastAsia"/>
          <w:sz w:val="28"/>
          <w:szCs w:val="28"/>
        </w:rPr>
        <w:t>、散會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pm9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sectPr w:rsidR="00AF20E7" w:rsidRPr="001B09C1" w:rsidSect="0068584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E7" w:rsidRDefault="00AF20E7" w:rsidP="005E3EBD">
      <w:r>
        <w:separator/>
      </w:r>
    </w:p>
  </w:endnote>
  <w:endnote w:type="continuationSeparator" w:id="0">
    <w:p w:rsidR="00AF20E7" w:rsidRDefault="00AF20E7" w:rsidP="005E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E7" w:rsidRDefault="00AF20E7" w:rsidP="005E3EBD">
      <w:r>
        <w:separator/>
      </w:r>
    </w:p>
  </w:footnote>
  <w:footnote w:type="continuationSeparator" w:id="0">
    <w:p w:rsidR="00AF20E7" w:rsidRDefault="00AF20E7" w:rsidP="005E3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C4D"/>
    <w:multiLevelType w:val="hybridMultilevel"/>
    <w:tmpl w:val="31584ECE"/>
    <w:lvl w:ilvl="0" w:tplc="937220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EB6A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C621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C0F9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A6912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EBC3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439F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16D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2572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64D06"/>
    <w:multiLevelType w:val="hybridMultilevel"/>
    <w:tmpl w:val="B17C79CA"/>
    <w:lvl w:ilvl="0" w:tplc="C9BAA036">
      <w:start w:val="1"/>
      <w:numFmt w:val="ideographLegalTraditional"/>
      <w:lvlText w:val="%1、"/>
      <w:lvlJc w:val="left"/>
      <w:pPr>
        <w:ind w:left="87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466E2AEE"/>
    <w:multiLevelType w:val="hybridMultilevel"/>
    <w:tmpl w:val="67F82188"/>
    <w:lvl w:ilvl="0" w:tplc="C1B00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AAE4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0891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89DB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C294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A910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481E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66614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2B41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5302F"/>
    <w:multiLevelType w:val="hybridMultilevel"/>
    <w:tmpl w:val="7B9EFBE6"/>
    <w:lvl w:ilvl="0" w:tplc="3174BF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0475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011D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420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498E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83F8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06A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76B6F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E774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52417"/>
    <w:multiLevelType w:val="hybridMultilevel"/>
    <w:tmpl w:val="80E090F0"/>
    <w:lvl w:ilvl="0" w:tplc="C298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8D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4C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0C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88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C7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E4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8F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65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F624F"/>
    <w:multiLevelType w:val="hybridMultilevel"/>
    <w:tmpl w:val="936E7722"/>
    <w:lvl w:ilvl="0" w:tplc="EBDE51C2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FC8939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8139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6FAF4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6EA6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2393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40BA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830B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465B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844"/>
    <w:rsid w:val="00095BEF"/>
    <w:rsid w:val="000D43A4"/>
    <w:rsid w:val="000F331A"/>
    <w:rsid w:val="00144670"/>
    <w:rsid w:val="001B09C1"/>
    <w:rsid w:val="002020B6"/>
    <w:rsid w:val="002331F9"/>
    <w:rsid w:val="002C6F47"/>
    <w:rsid w:val="002F1FE4"/>
    <w:rsid w:val="003315FF"/>
    <w:rsid w:val="00400E74"/>
    <w:rsid w:val="0046797B"/>
    <w:rsid w:val="00522F08"/>
    <w:rsid w:val="005C20D1"/>
    <w:rsid w:val="005E3EBD"/>
    <w:rsid w:val="00645559"/>
    <w:rsid w:val="00680D9F"/>
    <w:rsid w:val="00685844"/>
    <w:rsid w:val="00771368"/>
    <w:rsid w:val="00777AE8"/>
    <w:rsid w:val="00786291"/>
    <w:rsid w:val="009F2541"/>
    <w:rsid w:val="00A1093E"/>
    <w:rsid w:val="00A56F3F"/>
    <w:rsid w:val="00A57C4C"/>
    <w:rsid w:val="00AF20E7"/>
    <w:rsid w:val="00BA657F"/>
    <w:rsid w:val="00BE3C89"/>
    <w:rsid w:val="00C16F94"/>
    <w:rsid w:val="00CA6BFA"/>
    <w:rsid w:val="00D03B7C"/>
    <w:rsid w:val="00D15566"/>
    <w:rsid w:val="00D57A36"/>
    <w:rsid w:val="00D84E32"/>
    <w:rsid w:val="00DE0EDD"/>
    <w:rsid w:val="00E47DE6"/>
    <w:rsid w:val="00EA0CA2"/>
    <w:rsid w:val="00F24B94"/>
    <w:rsid w:val="00F4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4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584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5E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3EB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E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3E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臺東縣大武國民小學106學年度第一學期班級親師座談會議</dc:title>
  <dc:subject/>
  <dc:creator>user</dc:creator>
  <cp:keywords/>
  <dc:description/>
  <cp:lastModifiedBy>X</cp:lastModifiedBy>
  <cp:revision>12</cp:revision>
  <dcterms:created xsi:type="dcterms:W3CDTF">2017-09-03T09:46:00Z</dcterms:created>
  <dcterms:modified xsi:type="dcterms:W3CDTF">2017-09-10T10:58:00Z</dcterms:modified>
</cp:coreProperties>
</file>