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4106"/>
        <w:gridCol w:w="4416"/>
      </w:tblGrid>
      <w:tr w:rsidR="00F61F7F" w:rsidTr="00163485">
        <w:tc>
          <w:tcPr>
            <w:tcW w:w="8522" w:type="dxa"/>
            <w:gridSpan w:val="2"/>
          </w:tcPr>
          <w:p w:rsidR="00F61F7F" w:rsidRDefault="00F61F7F">
            <w:r>
              <w:t>題目：網路搜尋十二星座的相關資料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班級：五甲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姓名：</w:t>
            </w:r>
            <w:r w:rsidRPr="00F61F7F">
              <w:rPr>
                <w:rFonts w:asciiTheme="minorEastAsia" w:hAnsiTheme="minorEastAsia" w:hint="eastAsia"/>
              </w:rPr>
              <w:t>○○○</w:t>
            </w:r>
          </w:p>
        </w:tc>
      </w:tr>
      <w:tr w:rsidR="00163485" w:rsidTr="00163485">
        <w:tc>
          <w:tcPr>
            <w:tcW w:w="4106" w:type="dxa"/>
            <w:tcBorders>
              <w:right w:val="dotted" w:sz="4" w:space="0" w:color="auto"/>
            </w:tcBorders>
          </w:tcPr>
          <w:p w:rsidR="00163485" w:rsidRDefault="00163485">
            <w:pPr>
              <w:rPr>
                <w:rFonts w:ascii="Helvetica" w:hAnsi="Helvetica" w:cs="Helvetica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白羊座　　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3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21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日　～　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4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19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日</w:t>
            </w:r>
          </w:p>
          <w:p w:rsidR="00163485" w:rsidRPr="00163485" w:rsidRDefault="00163485"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白羊座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又名</w:t>
            </w:r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牡羊座</w:t>
            </w:r>
            <w:proofErr w:type="gramStart"/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（</w:t>
            </w:r>
            <w:proofErr w:type="gramEnd"/>
            <w:hyperlink r:id="rId6" w:tooltip="拉丁語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拉丁語</w:t>
              </w:r>
            </w:hyperlink>
            <w:r>
              <w:rPr>
                <w:rStyle w:val="langwithnam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：</w:t>
            </w:r>
            <w:r>
              <w:rPr>
                <w:rStyle w:val="langwithname"/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  <w:lang w:val="la-Latn"/>
              </w:rPr>
              <w:t>Aries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，</w:t>
            </w:r>
            <w:hyperlink r:id="rId7" w:tooltip="天文符號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天文符號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MS Gothic" w:eastAsia="MS Gothic" w:hAnsi="MS Gothic" w:cs="MS Gothic" w:hint="eastAsia"/>
                <w:color w:val="252525"/>
                <w:sz w:val="21"/>
                <w:szCs w:val="21"/>
                <w:shd w:val="clear" w:color="auto" w:fill="FFFFFF"/>
              </w:rPr>
              <w:t>♈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）是</w:t>
            </w:r>
            <w:hyperlink r:id="rId8" w:tooltip="黃道十二星座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黃道十二星座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之一，位於</w:t>
            </w:r>
            <w:hyperlink r:id="rId9" w:tooltip="雙魚座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雙魚座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和</w:t>
            </w:r>
            <w:hyperlink r:id="rId10" w:tooltip="金牛座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金牛座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之間。面積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441.39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平方度，占全天面積的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1.07%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，在全天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88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個星座中，</w:t>
            </w:r>
            <w:hyperlink r:id="rId11" w:tooltip="星座面積列表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面積排行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第三十九。白羊座亮於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5.5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等的</w:t>
            </w:r>
            <w:hyperlink r:id="rId12" w:tooltip="恆星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恆星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有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28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顆，其中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等星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顆，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等星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顆。每年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30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日子夜白羊座的中心經過</w:t>
            </w:r>
            <w:hyperlink r:id="rId13" w:tooltip="中天 (天文學)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上中天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。白羊座雖然不引人注目，但在古希臘很著名，因為古代</w:t>
            </w:r>
            <w:hyperlink r:id="rId14" w:tooltip="春分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春分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點就位於白羊座。現在由於</w:t>
            </w:r>
            <w:hyperlink r:id="rId15" w:tooltip="歲差" w:history="1">
              <w:r>
                <w:rPr>
                  <w:rStyle w:val="aa"/>
                  <w:rFonts w:ascii="Arial" w:hAnsi="Arial" w:cs="Arial"/>
                  <w:color w:val="0B0080"/>
                  <w:sz w:val="21"/>
                  <w:szCs w:val="21"/>
                  <w:shd w:val="clear" w:color="auto" w:fill="FFFFFF"/>
                </w:rPr>
                <w:t>歲差</w:t>
              </w:r>
            </w:hyperlink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的關係，春分點已經移到雙魚座。</w:t>
            </w:r>
          </w:p>
        </w:tc>
        <w:tc>
          <w:tcPr>
            <w:tcW w:w="4416" w:type="dxa"/>
            <w:tcBorders>
              <w:left w:val="dotted" w:sz="4" w:space="0" w:color="auto"/>
            </w:tcBorders>
          </w:tcPr>
          <w:p w:rsidR="00163485" w:rsidRPr="00163485" w:rsidRDefault="00163485">
            <w:r>
              <w:rPr>
                <w:noProof/>
              </w:rPr>
              <w:drawing>
                <wp:inline distT="0" distB="0" distL="0" distR="0">
                  <wp:extent cx="2647950" cy="1981200"/>
                  <wp:effectExtent l="19050" t="0" r="0" b="0"/>
                  <wp:docPr id="1" name="圖片 1" descr="http://astro.women.sohu.com/upload/0119star12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tro.women.sohu.com/upload/0119star12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F7F" w:rsidTr="00163485">
        <w:tc>
          <w:tcPr>
            <w:tcW w:w="8522" w:type="dxa"/>
            <w:gridSpan w:val="2"/>
          </w:tcPr>
          <w:p w:rsidR="00F61F7F" w:rsidRDefault="00163485">
            <w:r>
              <w:t>補充資料：</w:t>
            </w:r>
          </w:p>
        </w:tc>
      </w:tr>
      <w:tr w:rsidR="00163485" w:rsidTr="00B37DBE">
        <w:tc>
          <w:tcPr>
            <w:tcW w:w="4106" w:type="dxa"/>
            <w:tcBorders>
              <w:right w:val="dotted" w:sz="4" w:space="0" w:color="auto"/>
            </w:tcBorders>
          </w:tcPr>
          <w:p w:rsidR="00163485" w:rsidRPr="00163485" w:rsidRDefault="00163485" w:rsidP="00B37DBE"/>
        </w:tc>
        <w:tc>
          <w:tcPr>
            <w:tcW w:w="4416" w:type="dxa"/>
            <w:tcBorders>
              <w:left w:val="dotted" w:sz="4" w:space="0" w:color="auto"/>
            </w:tcBorders>
          </w:tcPr>
          <w:p w:rsidR="00163485" w:rsidRPr="00163485" w:rsidRDefault="00163485" w:rsidP="00B37DBE"/>
        </w:tc>
      </w:tr>
    </w:tbl>
    <w:p w:rsidR="00D61AE0" w:rsidRDefault="00D61AE0"/>
    <w:sectPr w:rsidR="00D61AE0" w:rsidSect="00D61A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41" w:rsidRDefault="00514241" w:rsidP="00F61F7F">
      <w:r>
        <w:separator/>
      </w:r>
    </w:p>
  </w:endnote>
  <w:endnote w:type="continuationSeparator" w:id="0">
    <w:p w:rsidR="00514241" w:rsidRDefault="00514241" w:rsidP="00F61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41" w:rsidRDefault="00514241" w:rsidP="00F61F7F">
      <w:r>
        <w:separator/>
      </w:r>
    </w:p>
  </w:footnote>
  <w:footnote w:type="continuationSeparator" w:id="0">
    <w:p w:rsidR="00514241" w:rsidRDefault="00514241" w:rsidP="00F61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F7F"/>
    <w:rsid w:val="00163485"/>
    <w:rsid w:val="00514241"/>
    <w:rsid w:val="00D61AE0"/>
    <w:rsid w:val="00D86E9B"/>
    <w:rsid w:val="00F6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1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61F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61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61F7F"/>
    <w:rPr>
      <w:sz w:val="20"/>
      <w:szCs w:val="20"/>
    </w:rPr>
  </w:style>
  <w:style w:type="table" w:styleId="a7">
    <w:name w:val="Table Grid"/>
    <w:basedOn w:val="a1"/>
    <w:uiPriority w:val="59"/>
    <w:rsid w:val="00F61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3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3485"/>
    <w:rPr>
      <w:rFonts w:asciiTheme="majorHAnsi" w:eastAsiaTheme="majorEastAsia" w:hAnsiTheme="majorHAnsi" w:cstheme="majorBidi"/>
      <w:sz w:val="18"/>
      <w:szCs w:val="18"/>
    </w:rPr>
  </w:style>
  <w:style w:type="character" w:customStyle="1" w:styleId="langwithname">
    <w:name w:val="langwithname"/>
    <w:basedOn w:val="a0"/>
    <w:rsid w:val="00163485"/>
  </w:style>
  <w:style w:type="character" w:styleId="aa">
    <w:name w:val="Hyperlink"/>
    <w:basedOn w:val="a0"/>
    <w:uiPriority w:val="99"/>
    <w:semiHidden/>
    <w:unhideWhenUsed/>
    <w:rsid w:val="001634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BB%83%E9%81%93%E5%8D%81%E4%BA%8C%E6%98%9F%E5%BA%A7" TargetMode="External"/><Relationship Id="rId13" Type="http://schemas.openxmlformats.org/officeDocument/2006/relationships/hyperlink" Target="https://zh.wikipedia.org/wiki/%E4%B8%AD%E5%A4%A9_(%E5%A4%A9%E6%96%87%E5%AD%A6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5%A4%A9%E6%96%87%E7%AC%A6%E8%99%9F" TargetMode="External"/><Relationship Id="rId12" Type="http://schemas.openxmlformats.org/officeDocument/2006/relationships/hyperlink" Target="https://zh.wikipedia.org/wiki/%E6%81%92%E6%98%9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zh.wikipedia.org/wiki/%E6%8B%89%E4%B8%81%E8%AF%AD" TargetMode="External"/><Relationship Id="rId11" Type="http://schemas.openxmlformats.org/officeDocument/2006/relationships/hyperlink" Target="https://zh.wikipedia.org/wiki/%E6%98%9F%E5%BA%A7%E9%9D%A2%E7%A7%AF%E5%88%97%E8%A1%A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5%B2%81%E5%B7%AE" TargetMode="External"/><Relationship Id="rId10" Type="http://schemas.openxmlformats.org/officeDocument/2006/relationships/hyperlink" Target="https://zh.wikipedia.org/wiki/%E9%87%91%E7%89%9B%E5%BA%A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5%8F%8C%E9%B1%BC%E5%BA%A7" TargetMode="External"/><Relationship Id="rId14" Type="http://schemas.openxmlformats.org/officeDocument/2006/relationships/hyperlink" Target="https://zh.wikipedia.org/wiki/%E6%98%A5%E5%88%8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993</Characters>
  <Application>Microsoft Office Word</Application>
  <DocSecurity>0</DocSecurity>
  <Lines>8</Lines>
  <Paragraphs>2</Paragraphs>
  <ScaleCrop>false</ScaleCrop>
  <Company>HOME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2016-02-20T02:51:00Z</dcterms:created>
  <dcterms:modified xsi:type="dcterms:W3CDTF">2016-02-20T03:00:00Z</dcterms:modified>
</cp:coreProperties>
</file>