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BB034" w14:textId="77777777" w:rsidR="004C7103" w:rsidRDefault="004C7103" w:rsidP="004C7103">
      <w:pPr>
        <w:rPr>
          <w:rFonts w:hint="eastAsia"/>
        </w:rPr>
      </w:pPr>
      <w:r>
        <w:rPr>
          <w:rFonts w:hint="eastAsia"/>
        </w:rPr>
        <w:t>翰林線上測驗操作說明：</w:t>
      </w:r>
    </w:p>
    <w:p w14:paraId="5273AECE" w14:textId="77777777" w:rsidR="004C7103" w:rsidRDefault="004C7103" w:rsidP="004C7103">
      <w:pPr>
        <w:rPr>
          <w:rFonts w:hint="eastAsia"/>
        </w:rPr>
      </w:pPr>
      <w:r>
        <w:rPr>
          <w:rFonts w:hint="eastAsia"/>
        </w:rPr>
        <w:t>請同學進入本次的任務連結，再依照網站指示完成任務</w:t>
      </w:r>
    </w:p>
    <w:p w14:paraId="31997516" w14:textId="28154925" w:rsidR="00EB32CD" w:rsidRDefault="004C7103" w:rsidP="004C7103">
      <w:hyperlink r:id="rId4" w:history="1">
        <w:r w:rsidRPr="00B23B50">
          <w:rPr>
            <w:rStyle w:val="a3"/>
          </w:rPr>
          <w:t>https://qt.hle.com.tw/05130465</w:t>
        </w:r>
      </w:hyperlink>
    </w:p>
    <w:p w14:paraId="710CBCC6" w14:textId="77777777" w:rsidR="004C7103" w:rsidRPr="004C7103" w:rsidRDefault="004C7103" w:rsidP="004C7103">
      <w:pPr>
        <w:rPr>
          <w:rFonts w:hint="eastAsia"/>
        </w:rPr>
      </w:pPr>
      <w:bookmarkStart w:id="0" w:name="_GoBack"/>
      <w:bookmarkEnd w:id="0"/>
    </w:p>
    <w:sectPr w:rsidR="004C7103" w:rsidRPr="004C71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B9"/>
    <w:rsid w:val="002C5AB9"/>
    <w:rsid w:val="004C7103"/>
    <w:rsid w:val="00E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54A5"/>
  <w15:chartTrackingRefBased/>
  <w15:docId w15:val="{018D94DF-3C4D-4109-991B-411C92D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1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t.hle.com.tw/051304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2022-05-26T00:10:00Z</dcterms:created>
  <dcterms:modified xsi:type="dcterms:W3CDTF">2022-05-26T00:10:00Z</dcterms:modified>
</cp:coreProperties>
</file>