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A0" w:rsidRPr="00EC00A0" w:rsidRDefault="00EC00A0" w:rsidP="00EC00A0">
      <w:pPr>
        <w:jc w:val="center"/>
        <w:rPr>
          <w:rFonts w:ascii="標楷體" w:eastAsia="標楷體" w:hAnsi="標楷體"/>
          <w:sz w:val="40"/>
          <w:szCs w:val="40"/>
          <w:u w:val="double"/>
        </w:rPr>
      </w:pPr>
      <w:r w:rsidRPr="00EC00A0">
        <w:rPr>
          <w:rFonts w:ascii="標楷體" w:eastAsia="標楷體" w:hAnsi="標楷體" w:hint="eastAsia"/>
          <w:sz w:val="40"/>
          <w:szCs w:val="40"/>
          <w:u w:val="double"/>
        </w:rPr>
        <w:t xml:space="preserve">第一單元  </w:t>
      </w:r>
      <w:r w:rsidR="002A5F84">
        <w:rPr>
          <w:rFonts w:ascii="標楷體" w:eastAsia="標楷體" w:hAnsi="標楷體" w:hint="eastAsia"/>
          <w:sz w:val="40"/>
          <w:szCs w:val="40"/>
          <w:u w:val="double"/>
        </w:rPr>
        <w:t xml:space="preserve">放眼世界看文化 </w:t>
      </w:r>
    </w:p>
    <w:p w:rsidR="00EC00A0" w:rsidRPr="00EC00A0" w:rsidRDefault="00EC00A0">
      <w:pPr>
        <w:rPr>
          <w:rFonts w:ascii="標楷體" w:eastAsia="標楷體" w:hAnsi="標楷體"/>
          <w:sz w:val="36"/>
          <w:szCs w:val="36"/>
          <w:bdr w:val="single" w:sz="4" w:space="0" w:color="auto"/>
        </w:rPr>
      </w:pPr>
      <w:r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1-</w:t>
      </w:r>
      <w:r w:rsidR="00005F67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2</w:t>
      </w:r>
      <w:r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 xml:space="preserve"> </w:t>
      </w:r>
      <w:r w:rsidR="00927712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穿越時空看文化</w:t>
      </w:r>
    </w:p>
    <w:p w:rsidR="002A5F84" w:rsidRPr="00005F67" w:rsidRDefault="002A5F84" w:rsidP="00005F67">
      <w:pPr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789"/>
      </w:tblGrid>
      <w:tr w:rsidR="002A5F84" w:rsidRPr="00EC00A0" w:rsidTr="00005F67">
        <w:trPr>
          <w:trHeight w:val="546"/>
        </w:trPr>
        <w:tc>
          <w:tcPr>
            <w:tcW w:w="1809" w:type="dxa"/>
            <w:vAlign w:val="center"/>
          </w:tcPr>
          <w:p w:rsidR="002A5F84" w:rsidRPr="00EC00A0" w:rsidRDefault="00005F67" w:rsidP="002A5F8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古文化名稱</w:t>
            </w:r>
          </w:p>
        </w:tc>
        <w:tc>
          <w:tcPr>
            <w:tcW w:w="8789" w:type="dxa"/>
            <w:vAlign w:val="center"/>
          </w:tcPr>
          <w:p w:rsidR="002A5F84" w:rsidRPr="00EC00A0" w:rsidRDefault="00005F67" w:rsidP="002A5F8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特色</w:t>
            </w:r>
          </w:p>
        </w:tc>
      </w:tr>
      <w:tr w:rsidR="002A5F84" w:rsidRPr="00EC00A0" w:rsidTr="00005F67">
        <w:trPr>
          <w:trHeight w:val="2047"/>
        </w:trPr>
        <w:tc>
          <w:tcPr>
            <w:tcW w:w="1809" w:type="dxa"/>
            <w:vAlign w:val="center"/>
          </w:tcPr>
          <w:p w:rsidR="002A5F84" w:rsidRPr="00EC00A0" w:rsidRDefault="00005F67" w:rsidP="002A5F8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兩河文化</w:t>
            </w:r>
          </w:p>
        </w:tc>
        <w:tc>
          <w:tcPr>
            <w:tcW w:w="8789" w:type="dxa"/>
          </w:tcPr>
          <w:p w:rsidR="002A5F84" w:rsidRPr="002A5F84" w:rsidRDefault="00005F67" w:rsidP="002A5F84">
            <w:pPr>
              <w:pStyle w:val="a4"/>
              <w:numPr>
                <w:ilvl w:val="0"/>
                <w:numId w:val="8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最早發明輪子作為交通工具</w:t>
            </w:r>
            <w:r w:rsidR="002A5F84" w:rsidRPr="002A5F8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A5F84" w:rsidRDefault="00005F67" w:rsidP="002A5F84">
            <w:pPr>
              <w:pStyle w:val="a4"/>
              <w:numPr>
                <w:ilvl w:val="0"/>
                <w:numId w:val="8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文字(楔形文字)、法典(漢摩拉比法典)與數學知識等，為後來的西方文明奠定基礎</w:t>
            </w:r>
            <w:r w:rsidR="002A5F8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A5F84" w:rsidRPr="00005F67" w:rsidRDefault="00005F67" w:rsidP="00005F67">
            <w:pPr>
              <w:pStyle w:val="a4"/>
              <w:numPr>
                <w:ilvl w:val="0"/>
                <w:numId w:val="8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因為外族的侵略而消失</w:t>
            </w:r>
            <w:r w:rsidR="002A5F8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A5F84" w:rsidRPr="00EC00A0" w:rsidTr="00005F67">
        <w:trPr>
          <w:trHeight w:val="572"/>
        </w:trPr>
        <w:tc>
          <w:tcPr>
            <w:tcW w:w="1809" w:type="dxa"/>
            <w:vAlign w:val="center"/>
          </w:tcPr>
          <w:p w:rsidR="002A5F84" w:rsidRPr="00EC00A0" w:rsidRDefault="00005F67" w:rsidP="002A5F8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埃及文化</w:t>
            </w:r>
          </w:p>
        </w:tc>
        <w:tc>
          <w:tcPr>
            <w:tcW w:w="8789" w:type="dxa"/>
          </w:tcPr>
          <w:p w:rsidR="002A5F84" w:rsidRPr="002A5F84" w:rsidRDefault="00981946" w:rsidP="002A5F84">
            <w:pPr>
              <w:pStyle w:val="a4"/>
              <w:numPr>
                <w:ilvl w:val="0"/>
                <w:numId w:val="9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因尼羅河每年的氾濫帶來肥沃土壤，發展出自給自足的文明</w:t>
            </w:r>
            <w:r w:rsidR="002A5F84" w:rsidRPr="002A5F8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A5F84" w:rsidRDefault="00981946" w:rsidP="00DF3334">
            <w:pPr>
              <w:pStyle w:val="a4"/>
              <w:numPr>
                <w:ilvl w:val="0"/>
                <w:numId w:val="9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崇拜多神(太陽神、尼羅河神)，相信靈魂不滅，人死後會復活，所以盡力保護遺體，製成不毀壞的木乃伊</w:t>
            </w:r>
            <w:r w:rsidR="00DF333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F3334" w:rsidRDefault="00981946" w:rsidP="00DF3334">
            <w:pPr>
              <w:pStyle w:val="a4"/>
              <w:numPr>
                <w:ilvl w:val="0"/>
                <w:numId w:val="9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法老是古埃及的統治者，人們為他建立金字塔。而獅身人面像，象徵法老具有獅子般的勇敢和強健</w:t>
            </w:r>
            <w:r w:rsidR="00DF333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F3334" w:rsidRPr="002A5F84" w:rsidRDefault="00981946" w:rsidP="00005F67">
            <w:pPr>
              <w:pStyle w:val="a4"/>
              <w:numPr>
                <w:ilvl w:val="0"/>
                <w:numId w:val="9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因為外族的侵略而消失</w:t>
            </w:r>
            <w:r w:rsidR="00DF333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A5F84" w:rsidRPr="00EC00A0" w:rsidTr="00005F67">
        <w:trPr>
          <w:trHeight w:val="1397"/>
        </w:trPr>
        <w:tc>
          <w:tcPr>
            <w:tcW w:w="1809" w:type="dxa"/>
            <w:vAlign w:val="center"/>
          </w:tcPr>
          <w:p w:rsidR="002A5F84" w:rsidRPr="00EC00A0" w:rsidRDefault="00005F67" w:rsidP="002A5F8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希臘文化</w:t>
            </w:r>
          </w:p>
        </w:tc>
        <w:tc>
          <w:tcPr>
            <w:tcW w:w="8789" w:type="dxa"/>
          </w:tcPr>
          <w:p w:rsidR="00981946" w:rsidRDefault="00981946" w:rsidP="00DF3334">
            <w:pPr>
              <w:pStyle w:val="a4"/>
              <w:numPr>
                <w:ilvl w:val="0"/>
                <w:numId w:val="10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有許多城邦，政治型態都不同</w:t>
            </w:r>
            <w:r w:rsidR="00DF3334" w:rsidRPr="00DF333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例如：</w:t>
            </w:r>
            <w:r>
              <w:rPr>
                <w:rFonts w:ascii="Wingdings" w:eastAsia="標楷體" w:hAnsi="Wingdings"/>
                <w:sz w:val="28"/>
                <w:szCs w:val="28"/>
              </w:rPr>
              <w:t>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雅典實施民主政治。</w:t>
            </w:r>
          </w:p>
          <w:p w:rsidR="002A5F84" w:rsidRPr="00DF3334" w:rsidRDefault="00981946" w:rsidP="00981946">
            <w:pPr>
              <w:pStyle w:val="a4"/>
              <w:spacing w:line="500" w:lineRule="exact"/>
              <w:ind w:leftChars="0"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Wingdings" w:eastAsia="標楷體" w:hAnsi="Wingdings"/>
                <w:sz w:val="28"/>
                <w:szCs w:val="28"/>
              </w:rPr>
              <w:t>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斯巴達實施軍事統治。</w:t>
            </w:r>
          </w:p>
          <w:p w:rsidR="00DF3334" w:rsidRPr="00981946" w:rsidRDefault="00981946" w:rsidP="00981946">
            <w:pPr>
              <w:pStyle w:val="a4"/>
              <w:numPr>
                <w:ilvl w:val="0"/>
                <w:numId w:val="10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文化多采多姿，有豐富的神話、藝術與科學傳統，也出現許多著名的學者：蘇格拉底、柏拉圖、亞里斯多德</w:t>
            </w:r>
            <w:r w:rsidR="00DF333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A5F84" w:rsidRPr="00EC00A0" w:rsidTr="00981946">
        <w:trPr>
          <w:trHeight w:val="1257"/>
        </w:trPr>
        <w:tc>
          <w:tcPr>
            <w:tcW w:w="1809" w:type="dxa"/>
            <w:vAlign w:val="center"/>
          </w:tcPr>
          <w:p w:rsidR="002A5F84" w:rsidRPr="00EC00A0" w:rsidRDefault="00005F67" w:rsidP="002A5F8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羅馬文化</w:t>
            </w:r>
          </w:p>
        </w:tc>
        <w:tc>
          <w:tcPr>
            <w:tcW w:w="8789" w:type="dxa"/>
          </w:tcPr>
          <w:p w:rsidR="002A5F84" w:rsidRPr="00DF3334" w:rsidRDefault="00981946" w:rsidP="00DF3334">
            <w:pPr>
              <w:pStyle w:val="a4"/>
              <w:numPr>
                <w:ilvl w:val="0"/>
                <w:numId w:val="1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重視實用，各種大型的公共建設非常齊全，例如：學校、圖書館</w:t>
            </w:r>
            <w:r w:rsidR="00DF3334" w:rsidRPr="00DF333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F3334" w:rsidRPr="00981946" w:rsidRDefault="00981946" w:rsidP="00981946">
            <w:pPr>
              <w:pStyle w:val="a4"/>
              <w:numPr>
                <w:ilvl w:val="0"/>
                <w:numId w:val="1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建立強大的帝國，使其文化能夠流傳開來</w:t>
            </w:r>
            <w:r w:rsidR="00DF333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65CF8" w:rsidRPr="00EC00A0" w:rsidTr="00981946">
        <w:trPr>
          <w:trHeight w:val="1257"/>
        </w:trPr>
        <w:tc>
          <w:tcPr>
            <w:tcW w:w="1809" w:type="dxa"/>
            <w:vAlign w:val="center"/>
          </w:tcPr>
          <w:p w:rsidR="00F65CF8" w:rsidRPr="00F65CF8" w:rsidRDefault="00F65CF8" w:rsidP="002A5F84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馬雅文化</w:t>
            </w:r>
          </w:p>
        </w:tc>
        <w:tc>
          <w:tcPr>
            <w:tcW w:w="8789" w:type="dxa"/>
          </w:tcPr>
          <w:p w:rsidR="00F65CF8" w:rsidRPr="00F65CF8" w:rsidRDefault="00F65CF8" w:rsidP="00F65CF8">
            <w:pPr>
              <w:pStyle w:val="a4"/>
              <w:numPr>
                <w:ilvl w:val="0"/>
                <w:numId w:val="12"/>
              </w:numPr>
              <w:spacing w:line="50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65CF8">
              <w:rPr>
                <w:rFonts w:ascii="標楷體" w:eastAsia="標楷體" w:hAnsi="標楷體" w:hint="eastAsia"/>
                <w:sz w:val="28"/>
                <w:szCs w:val="28"/>
              </w:rPr>
              <w:t>建立在中南美洲酷熱潮濕的雨林地區。</w:t>
            </w:r>
          </w:p>
          <w:p w:rsidR="00F65CF8" w:rsidRDefault="00281C62" w:rsidP="00F65CF8">
            <w:pPr>
              <w:pStyle w:val="a4"/>
              <w:numPr>
                <w:ilvl w:val="0"/>
                <w:numId w:val="12"/>
              </w:numPr>
              <w:spacing w:line="50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建造許多大型城市，並發展出自己的文字、曆法、天文及數學知識</w:t>
            </w:r>
            <w:r w:rsidR="00F65CF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65CF8" w:rsidRPr="00F65CF8" w:rsidRDefault="00281C62" w:rsidP="00281C62">
            <w:pPr>
              <w:pStyle w:val="a4"/>
              <w:numPr>
                <w:ilvl w:val="0"/>
                <w:numId w:val="12"/>
              </w:numPr>
              <w:spacing w:line="50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興起與滅亡至今仍是個謎</w:t>
            </w:r>
            <w:r w:rsidR="00F65CF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65CF8" w:rsidRPr="00EC00A0" w:rsidTr="00981946">
        <w:trPr>
          <w:trHeight w:val="1257"/>
        </w:trPr>
        <w:tc>
          <w:tcPr>
            <w:tcW w:w="1809" w:type="dxa"/>
            <w:vAlign w:val="center"/>
          </w:tcPr>
          <w:p w:rsidR="00F65CF8" w:rsidRDefault="00F65CF8" w:rsidP="002A5F84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印度文化</w:t>
            </w:r>
          </w:p>
        </w:tc>
        <w:tc>
          <w:tcPr>
            <w:tcW w:w="8789" w:type="dxa"/>
          </w:tcPr>
          <w:p w:rsidR="00F65CF8" w:rsidRPr="00281C62" w:rsidRDefault="00F65CF8" w:rsidP="00281C62">
            <w:pPr>
              <w:pStyle w:val="a4"/>
              <w:numPr>
                <w:ilvl w:val="0"/>
                <w:numId w:val="13"/>
              </w:numPr>
              <w:spacing w:line="50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81C62">
              <w:rPr>
                <w:rFonts w:ascii="標楷體" w:eastAsia="標楷體" w:hAnsi="標楷體" w:hint="eastAsia"/>
                <w:sz w:val="28"/>
                <w:szCs w:val="28"/>
              </w:rPr>
              <w:t>印度在距今</w:t>
            </w:r>
            <w:r w:rsidR="00281C62" w:rsidRPr="00281C62">
              <w:rPr>
                <w:rFonts w:ascii="標楷體" w:eastAsia="標楷體" w:hAnsi="標楷體" w:hint="eastAsia"/>
                <w:sz w:val="28"/>
                <w:szCs w:val="28"/>
              </w:rPr>
              <w:t>4千多年前只有神話，沒有可靠的歷史紀錄。</w:t>
            </w:r>
          </w:p>
          <w:p w:rsidR="00281C62" w:rsidRDefault="00281C62" w:rsidP="00281C62">
            <w:pPr>
              <w:pStyle w:val="a4"/>
              <w:numPr>
                <w:ilvl w:val="0"/>
                <w:numId w:val="13"/>
              </w:numPr>
              <w:spacing w:line="50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種族複雜，語言繁多，信仰多樣。</w:t>
            </w:r>
          </w:p>
          <w:p w:rsidR="00281C62" w:rsidRPr="00281C62" w:rsidRDefault="00281C62" w:rsidP="00281C62">
            <w:pPr>
              <w:pStyle w:val="a4"/>
              <w:numPr>
                <w:ilvl w:val="0"/>
                <w:numId w:val="13"/>
              </w:numPr>
              <w:spacing w:line="50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文化中有很多重要的成就是起源於宗教的需求，例如：阿拉伯數字、瑜珈。</w:t>
            </w:r>
          </w:p>
        </w:tc>
      </w:tr>
    </w:tbl>
    <w:p w:rsidR="002659C0" w:rsidRDefault="002659C0" w:rsidP="00005F6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281C62" w:rsidRDefault="00281C62" w:rsidP="00005F67">
      <w:pPr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789"/>
      </w:tblGrid>
      <w:tr w:rsidR="00281C62" w:rsidRPr="00EC00A0" w:rsidTr="003151A3">
        <w:trPr>
          <w:trHeight w:val="546"/>
        </w:trPr>
        <w:tc>
          <w:tcPr>
            <w:tcW w:w="1809" w:type="dxa"/>
            <w:vAlign w:val="center"/>
          </w:tcPr>
          <w:p w:rsidR="00281C62" w:rsidRPr="00EC00A0" w:rsidRDefault="00281C62" w:rsidP="003151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古文化名稱</w:t>
            </w:r>
          </w:p>
        </w:tc>
        <w:tc>
          <w:tcPr>
            <w:tcW w:w="8789" w:type="dxa"/>
            <w:vAlign w:val="center"/>
          </w:tcPr>
          <w:p w:rsidR="00281C62" w:rsidRPr="00EC00A0" w:rsidRDefault="00281C62" w:rsidP="003151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特色</w:t>
            </w:r>
          </w:p>
        </w:tc>
      </w:tr>
      <w:tr w:rsidR="00281C62" w:rsidRPr="00EC00A0" w:rsidTr="003151A3">
        <w:trPr>
          <w:trHeight w:val="2047"/>
        </w:trPr>
        <w:tc>
          <w:tcPr>
            <w:tcW w:w="1809" w:type="dxa"/>
            <w:vAlign w:val="center"/>
          </w:tcPr>
          <w:p w:rsidR="00281C62" w:rsidRPr="00EC00A0" w:rsidRDefault="00281C62" w:rsidP="003151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伊斯蘭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文化</w:t>
            </w:r>
          </w:p>
        </w:tc>
        <w:tc>
          <w:tcPr>
            <w:tcW w:w="8789" w:type="dxa"/>
          </w:tcPr>
          <w:p w:rsidR="00281C62" w:rsidRPr="00281C62" w:rsidRDefault="00281C62" w:rsidP="00281C62">
            <w:pPr>
              <w:pStyle w:val="a4"/>
              <w:numPr>
                <w:ilvl w:val="0"/>
                <w:numId w:val="14"/>
              </w:numPr>
              <w:spacing w:line="50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81C62">
              <w:rPr>
                <w:rFonts w:ascii="標楷體" w:eastAsia="標楷體" w:hAnsi="標楷體" w:hint="eastAsia"/>
                <w:sz w:val="28"/>
                <w:szCs w:val="28"/>
              </w:rPr>
              <w:t>起源於中東地區，後來普及於北非、南亞和東南亞。</w:t>
            </w:r>
          </w:p>
          <w:p w:rsidR="00281C62" w:rsidRDefault="00281C62" w:rsidP="00281C62">
            <w:pPr>
              <w:pStyle w:val="a4"/>
              <w:numPr>
                <w:ilvl w:val="0"/>
                <w:numId w:val="14"/>
              </w:numPr>
              <w:spacing w:line="50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信徒信奉阿拉，遵守祈禱和齋月的規定，一生至少要到聖地麥加朝拜一次。</w:t>
            </w:r>
          </w:p>
          <w:p w:rsidR="00281C62" w:rsidRPr="00281C62" w:rsidRDefault="00281C62" w:rsidP="00281C62">
            <w:pPr>
              <w:pStyle w:val="a4"/>
              <w:numPr>
                <w:ilvl w:val="0"/>
                <w:numId w:val="14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伊斯蘭的駱駝商隊促進了東、西方的貿易與交流。</w:t>
            </w:r>
          </w:p>
        </w:tc>
      </w:tr>
      <w:tr w:rsidR="00281C62" w:rsidRPr="00EC00A0" w:rsidTr="003151A3">
        <w:trPr>
          <w:trHeight w:val="572"/>
        </w:trPr>
        <w:tc>
          <w:tcPr>
            <w:tcW w:w="1809" w:type="dxa"/>
            <w:vAlign w:val="center"/>
          </w:tcPr>
          <w:p w:rsidR="00281C62" w:rsidRPr="00EC00A0" w:rsidRDefault="00281C62" w:rsidP="003151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文化</w:t>
            </w:r>
          </w:p>
        </w:tc>
        <w:tc>
          <w:tcPr>
            <w:tcW w:w="8789" w:type="dxa"/>
          </w:tcPr>
          <w:p w:rsidR="00281C62" w:rsidRPr="00281C62" w:rsidRDefault="00281C62" w:rsidP="00281C62">
            <w:pPr>
              <w:pStyle w:val="a4"/>
              <w:numPr>
                <w:ilvl w:val="0"/>
                <w:numId w:val="15"/>
              </w:numPr>
              <w:spacing w:line="50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81C62">
              <w:rPr>
                <w:rFonts w:ascii="標楷體" w:eastAsia="標楷體" w:hAnsi="標楷體" w:hint="eastAsia"/>
                <w:sz w:val="28"/>
                <w:szCs w:val="28"/>
              </w:rPr>
              <w:t>重視家族、倫理觀念，提倡教育，待人處事講究中庸之道。</w:t>
            </w:r>
          </w:p>
          <w:p w:rsidR="00281C62" w:rsidRDefault="00281C62" w:rsidP="00281C62">
            <w:pPr>
              <w:pStyle w:val="a4"/>
              <w:numPr>
                <w:ilvl w:val="0"/>
                <w:numId w:val="15"/>
              </w:numPr>
              <w:spacing w:line="50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火藥、指南針、造紙術與印刷術的發明，對現今世界影響很大。</w:t>
            </w:r>
          </w:p>
          <w:p w:rsidR="00281C62" w:rsidRPr="00281C62" w:rsidRDefault="00281C62" w:rsidP="00281C62">
            <w:pPr>
              <w:pStyle w:val="a4"/>
              <w:numPr>
                <w:ilvl w:val="0"/>
                <w:numId w:val="15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中華文化深受儒家思想、道教以及佛教的影響。</w:t>
            </w:r>
          </w:p>
        </w:tc>
      </w:tr>
    </w:tbl>
    <w:p w:rsidR="00281C62" w:rsidRPr="00281C62" w:rsidRDefault="00281C62" w:rsidP="00005F67">
      <w:pPr>
        <w:rPr>
          <w:rFonts w:ascii="標楷體" w:eastAsia="標楷體" w:hAnsi="標楷體"/>
          <w:sz w:val="28"/>
          <w:szCs w:val="28"/>
        </w:rPr>
      </w:pPr>
    </w:p>
    <w:sectPr w:rsidR="00281C62" w:rsidRPr="00281C62" w:rsidSect="005667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332"/>
    <w:multiLevelType w:val="hybridMultilevel"/>
    <w:tmpl w:val="E4263D92"/>
    <w:lvl w:ilvl="0" w:tplc="8C1C9F1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9E7C21"/>
    <w:multiLevelType w:val="hybridMultilevel"/>
    <w:tmpl w:val="D16EE6C2"/>
    <w:lvl w:ilvl="0" w:tplc="52C6C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BB36CD"/>
    <w:multiLevelType w:val="hybridMultilevel"/>
    <w:tmpl w:val="724A0724"/>
    <w:lvl w:ilvl="0" w:tplc="1624D41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015CD3"/>
    <w:multiLevelType w:val="hybridMultilevel"/>
    <w:tmpl w:val="A732D072"/>
    <w:lvl w:ilvl="0" w:tplc="35EC2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666131"/>
    <w:multiLevelType w:val="hybridMultilevel"/>
    <w:tmpl w:val="D82A5F6E"/>
    <w:lvl w:ilvl="0" w:tplc="69C62B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>
    <w:nsid w:val="26972342"/>
    <w:multiLevelType w:val="hybridMultilevel"/>
    <w:tmpl w:val="B78C2F9E"/>
    <w:lvl w:ilvl="0" w:tplc="16366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A06378"/>
    <w:multiLevelType w:val="hybridMultilevel"/>
    <w:tmpl w:val="D3DAF320"/>
    <w:lvl w:ilvl="0" w:tplc="5EFC6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0B6C4D"/>
    <w:multiLevelType w:val="hybridMultilevel"/>
    <w:tmpl w:val="1CEAAD4A"/>
    <w:lvl w:ilvl="0" w:tplc="BB240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7903DA7"/>
    <w:multiLevelType w:val="hybridMultilevel"/>
    <w:tmpl w:val="EFE48474"/>
    <w:lvl w:ilvl="0" w:tplc="2B2C90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BB23E8"/>
    <w:multiLevelType w:val="hybridMultilevel"/>
    <w:tmpl w:val="235E3E96"/>
    <w:lvl w:ilvl="0" w:tplc="367C9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45165E7"/>
    <w:multiLevelType w:val="hybridMultilevel"/>
    <w:tmpl w:val="8B82925C"/>
    <w:lvl w:ilvl="0" w:tplc="7FF20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B6038AF"/>
    <w:multiLevelType w:val="hybridMultilevel"/>
    <w:tmpl w:val="F0F0D680"/>
    <w:lvl w:ilvl="0" w:tplc="5832D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3A16AA6"/>
    <w:multiLevelType w:val="hybridMultilevel"/>
    <w:tmpl w:val="408A4216"/>
    <w:lvl w:ilvl="0" w:tplc="865AB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9A81D90"/>
    <w:multiLevelType w:val="hybridMultilevel"/>
    <w:tmpl w:val="1108B598"/>
    <w:lvl w:ilvl="0" w:tplc="A4389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7B41336"/>
    <w:multiLevelType w:val="hybridMultilevel"/>
    <w:tmpl w:val="54B06A14"/>
    <w:lvl w:ilvl="0" w:tplc="7674D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14"/>
  </w:num>
  <w:num w:numId="11">
    <w:abstractNumId w:val="1"/>
  </w:num>
  <w:num w:numId="12">
    <w:abstractNumId w:val="12"/>
  </w:num>
  <w:num w:numId="13">
    <w:abstractNumId w:val="6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2E"/>
    <w:rsid w:val="00005F67"/>
    <w:rsid w:val="0005169F"/>
    <w:rsid w:val="002659C0"/>
    <w:rsid w:val="00281C62"/>
    <w:rsid w:val="002A5F84"/>
    <w:rsid w:val="003B531F"/>
    <w:rsid w:val="0040242A"/>
    <w:rsid w:val="0056679B"/>
    <w:rsid w:val="005C4D85"/>
    <w:rsid w:val="00637DAD"/>
    <w:rsid w:val="00656792"/>
    <w:rsid w:val="006B41EF"/>
    <w:rsid w:val="007C3D2E"/>
    <w:rsid w:val="00927712"/>
    <w:rsid w:val="00981946"/>
    <w:rsid w:val="00A12A38"/>
    <w:rsid w:val="00DF3334"/>
    <w:rsid w:val="00EB185D"/>
    <w:rsid w:val="00EC00A0"/>
    <w:rsid w:val="00F6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D2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D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A1EB-153F-4E97-95DA-92C92867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崇誠</cp:lastModifiedBy>
  <cp:revision>4</cp:revision>
  <cp:lastPrinted>2015-08-31T23:51:00Z</cp:lastPrinted>
  <dcterms:created xsi:type="dcterms:W3CDTF">2016-01-21T06:41:00Z</dcterms:created>
  <dcterms:modified xsi:type="dcterms:W3CDTF">2016-01-22T00:50:00Z</dcterms:modified>
</cp:coreProperties>
</file>