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02" w:rsidRPr="00286F02" w:rsidRDefault="00286F02" w:rsidP="00286F02">
      <w:pPr>
        <w:snapToGrid w:val="0"/>
        <w:spacing w:before="48" w:after="48"/>
        <w:ind w:left="944" w:hangingChars="295" w:hanging="944"/>
        <w:jc w:val="center"/>
        <w:rPr>
          <w:rFonts w:ascii="標楷體" w:eastAsia="標楷體" w:hAnsi="標楷體"/>
          <w:sz w:val="32"/>
          <w:szCs w:val="32"/>
        </w:rPr>
      </w:pPr>
      <w:r w:rsidRPr="00286F02">
        <w:rPr>
          <w:rFonts w:ascii="標楷體" w:eastAsia="標楷體" w:hAnsi="標楷體" w:hint="eastAsia"/>
          <w:sz w:val="32"/>
          <w:szCs w:val="32"/>
        </w:rPr>
        <w:t>新竹縣新豐鄉埔和國小106年度環境教育推動小組</w:t>
      </w:r>
    </w:p>
    <w:p w:rsidR="00286F02" w:rsidRDefault="00286F02" w:rsidP="00286F02">
      <w:pPr>
        <w:snapToGrid w:val="0"/>
        <w:spacing w:before="48" w:after="48"/>
        <w:ind w:left="708" w:hangingChars="295" w:hanging="708"/>
        <w:rPr>
          <w:rFonts w:ascii="標楷體" w:eastAsia="標楷體" w:hAnsi="標楷體" w:hint="eastAsia"/>
        </w:rPr>
      </w:pPr>
    </w:p>
    <w:p w:rsidR="00286F02" w:rsidRDefault="00286F02" w:rsidP="00286F02">
      <w:pPr>
        <w:snapToGrid w:val="0"/>
        <w:spacing w:before="48" w:after="4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透過</w:t>
      </w:r>
      <w:r w:rsidRPr="00E056BE">
        <w:rPr>
          <w:rFonts w:ascii="標楷體" w:eastAsia="標楷體" w:hAnsi="標楷體" w:hint="eastAsia"/>
        </w:rPr>
        <w:t>永續環境教育小組</w:t>
      </w:r>
      <w:r>
        <w:rPr>
          <w:rFonts w:ascii="標楷體" w:eastAsia="標楷體" w:hAnsi="標楷體" w:hint="eastAsia"/>
        </w:rPr>
        <w:t>廣泛參與，奠基於過去正向經驗與社區、專家學者共同熱情參與，已建構社區與學校成為永續環境教育生命共同體。</w:t>
      </w:r>
    </w:p>
    <w:tbl>
      <w:tblPr>
        <w:tblW w:w="9781" w:type="dxa"/>
        <w:tblInd w:w="-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374"/>
        <w:gridCol w:w="1602"/>
        <w:gridCol w:w="6237"/>
      </w:tblGrid>
      <w:tr w:rsidR="00286F02" w:rsidRPr="00E056BE" w:rsidTr="00286F0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286F02" w:rsidRPr="00E056BE" w:rsidTr="00286F02"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學校人力資源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154AC7">
            <w:pPr>
              <w:rPr>
                <w:rFonts w:ascii="標楷體" w:eastAsia="標楷體" w:hAnsi="標楷體" w:cs="新細明體"/>
                <w:kern w:val="0"/>
              </w:rPr>
            </w:pPr>
            <w:r w:rsidRPr="00E056BE">
              <w:rPr>
                <w:rFonts w:ascii="標楷體" w:eastAsia="標楷體" w:hAnsi="標楷體" w:hint="eastAsia"/>
              </w:rPr>
              <w:t>召集人，綜理及督導全校環境教育推展有關事項。</w:t>
            </w:r>
          </w:p>
        </w:tc>
      </w:tr>
      <w:tr w:rsidR="00286F02" w:rsidRPr="00E056BE" w:rsidTr="00286F02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Default="00286F02" w:rsidP="00154AC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教導主任</w:t>
            </w:r>
          </w:p>
          <w:p w:rsidR="00286F02" w:rsidRDefault="00286F02" w:rsidP="00154AC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兼</w:t>
            </w:r>
          </w:p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戴國雄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154AC7">
            <w:pPr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/>
              </w:rPr>
              <w:t>1.</w:t>
            </w:r>
            <w:r w:rsidRPr="00E056BE">
              <w:rPr>
                <w:rFonts w:ascii="標楷體" w:eastAsia="標楷體" w:hAnsi="標楷體" w:hint="eastAsia"/>
              </w:rPr>
              <w:t>擬定各年度永續環境教育計劃，達</w:t>
            </w:r>
            <w:r w:rsidRPr="00E056BE">
              <w:rPr>
                <w:rFonts w:ascii="標楷體" w:eastAsia="標楷體" w:hAnsi="標楷體" w:hint="eastAsia"/>
                <w:b/>
              </w:rPr>
              <w:t>安全校園</w:t>
            </w:r>
            <w:r w:rsidRPr="00E056BE">
              <w:rPr>
                <w:rFonts w:ascii="標楷體" w:eastAsia="標楷體" w:hAnsi="標楷體" w:hint="eastAsia"/>
              </w:rPr>
              <w:t>目標。</w:t>
            </w:r>
          </w:p>
          <w:p w:rsidR="00286F02" w:rsidRPr="00E056BE" w:rsidRDefault="00286F02" w:rsidP="00154AC7">
            <w:pPr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/>
              </w:rPr>
              <w:t>2.</w:t>
            </w:r>
            <w:r w:rsidRPr="00E056BE">
              <w:rPr>
                <w:rFonts w:ascii="標楷體" w:eastAsia="標楷體" w:hAnsi="標楷體" w:hint="eastAsia"/>
              </w:rPr>
              <w:t>成立永續環境教育推行小組</w:t>
            </w:r>
            <w:r>
              <w:rPr>
                <w:rFonts w:ascii="標楷體" w:eastAsia="標楷體" w:hAnsi="標楷體" w:hint="eastAsia"/>
              </w:rPr>
              <w:t>，推動</w:t>
            </w:r>
            <w:r w:rsidRPr="00E056BE">
              <w:rPr>
                <w:rFonts w:ascii="標楷體" w:eastAsia="標楷體" w:hAnsi="標楷體" w:hint="eastAsia"/>
              </w:rPr>
              <w:t>相關之教育活動。</w:t>
            </w:r>
            <w:r w:rsidRPr="00E056BE">
              <w:rPr>
                <w:rFonts w:ascii="標楷體" w:eastAsia="標楷體" w:hAnsi="標楷體"/>
              </w:rPr>
              <w:t xml:space="preserve"> </w:t>
            </w:r>
          </w:p>
          <w:p w:rsidR="00286F02" w:rsidRPr="00E056BE" w:rsidRDefault="00286F02" w:rsidP="00154AC7">
            <w:pPr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/>
              </w:rPr>
              <w:t>3.</w:t>
            </w:r>
            <w:r w:rsidRPr="00E056BE">
              <w:rPr>
                <w:rFonts w:ascii="標楷體" w:eastAsia="標楷體" w:hAnsi="標楷體" w:hint="eastAsia"/>
              </w:rPr>
              <w:t>定期召開環教相關會議，規劃與檢視進行狀況。</w:t>
            </w:r>
            <w:r w:rsidRPr="00E056BE">
              <w:rPr>
                <w:rFonts w:ascii="標楷體" w:eastAsia="標楷體" w:hAnsi="標楷體"/>
              </w:rPr>
              <w:t xml:space="preserve"> </w:t>
            </w:r>
          </w:p>
          <w:p w:rsidR="00286F02" w:rsidRPr="00E056BE" w:rsidRDefault="00286F02" w:rsidP="00154AC7">
            <w:pPr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/>
              </w:rPr>
              <w:t xml:space="preserve">4. </w:t>
            </w:r>
            <w:r w:rsidRPr="00E056BE">
              <w:rPr>
                <w:rFonts w:ascii="標楷體" w:eastAsia="標楷體" w:hAnsi="標楷體" w:hint="eastAsia"/>
              </w:rPr>
              <w:t>督導與建構友善</w:t>
            </w:r>
            <w:r>
              <w:rPr>
                <w:rFonts w:ascii="標楷體" w:eastAsia="標楷體" w:hAnsi="標楷體" w:hint="eastAsia"/>
              </w:rPr>
              <w:t>安全永續</w:t>
            </w:r>
            <w:r w:rsidRPr="00E056BE">
              <w:rPr>
                <w:rFonts w:ascii="標楷體" w:eastAsia="標楷體" w:hAnsi="標楷體" w:hint="eastAsia"/>
              </w:rPr>
              <w:t>校園環境。</w:t>
            </w:r>
          </w:p>
        </w:tc>
      </w:tr>
      <w:tr w:rsidR="00286F02" w:rsidRPr="00E056BE" w:rsidTr="00286F02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姜智才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286F02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規劃安全校園環境，並定期檢核修繕</w:t>
            </w:r>
          </w:p>
          <w:p w:rsidR="00286F02" w:rsidRPr="00E056BE" w:rsidRDefault="00286F02" w:rsidP="00286F02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推動節能減碳，</w:t>
            </w:r>
            <w:r w:rsidRPr="00E056BE"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 w:hint="eastAsia"/>
              </w:rPr>
              <w:t>電</w:t>
            </w:r>
            <w:r w:rsidRPr="00E056BE">
              <w:rPr>
                <w:rFonts w:ascii="標楷體" w:eastAsia="標楷體" w:hAnsi="標楷體" w:hint="eastAsia"/>
              </w:rPr>
              <w:t>系統管理，定期</w:t>
            </w:r>
            <w:r>
              <w:rPr>
                <w:rFonts w:ascii="標楷體" w:eastAsia="標楷體" w:hAnsi="標楷體" w:hint="eastAsia"/>
              </w:rPr>
              <w:t>維護</w:t>
            </w:r>
            <w:r w:rsidRPr="00E056BE">
              <w:rPr>
                <w:rFonts w:ascii="標楷體" w:eastAsia="標楷體" w:hAnsi="標楷體" w:hint="eastAsia"/>
              </w:rPr>
              <w:t>送檢。</w:t>
            </w:r>
          </w:p>
          <w:p w:rsidR="00286F02" w:rsidRPr="00E056BE" w:rsidRDefault="00286F02" w:rsidP="00286F0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規劃校園生態園、教學步道及綠化美感環境之</w:t>
            </w:r>
            <w:r w:rsidRPr="00E056BE">
              <w:rPr>
                <w:rFonts w:ascii="標楷體" w:eastAsia="標楷體" w:hAnsi="標楷體" w:hint="eastAsia"/>
              </w:rPr>
              <w:t>推展。</w:t>
            </w:r>
          </w:p>
        </w:tc>
      </w:tr>
      <w:tr w:rsidR="00286F02" w:rsidRPr="00E056BE" w:rsidTr="00286F02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教務組長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許淑怡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286F02">
            <w:pPr>
              <w:numPr>
                <w:ilvl w:val="0"/>
                <w:numId w:val="4"/>
              </w:numPr>
              <w:spacing w:before="60" w:after="60"/>
              <w:rPr>
                <w:rFonts w:ascii="標楷體" w:eastAsia="標楷體" w:hAnsi="標楷體" w:hint="eastAsia"/>
                <w:color w:val="000000"/>
              </w:rPr>
            </w:pPr>
            <w:r w:rsidRPr="00E056BE">
              <w:rPr>
                <w:rFonts w:ascii="標楷體" w:eastAsia="標楷體" w:hAnsi="標楷體" w:hint="eastAsia"/>
                <w:color w:val="000000"/>
              </w:rPr>
              <w:t>環境教育議題融入各領域教學與學校常態活動。</w:t>
            </w:r>
          </w:p>
          <w:p w:rsidR="00286F02" w:rsidRPr="00E056BE" w:rsidRDefault="00286F02" w:rsidP="00286F02">
            <w:pPr>
              <w:numPr>
                <w:ilvl w:val="0"/>
                <w:numId w:val="4"/>
              </w:numPr>
              <w:spacing w:before="60" w:after="60"/>
              <w:rPr>
                <w:rFonts w:ascii="標楷體" w:eastAsia="標楷體" w:hAnsi="標楷體"/>
                <w:color w:val="000000"/>
              </w:rPr>
            </w:pPr>
            <w:r w:rsidRPr="00E056BE">
              <w:rPr>
                <w:rFonts w:ascii="標楷體" w:eastAsia="標楷體" w:hAnsi="標楷體" w:hint="eastAsia"/>
                <w:color w:val="000000"/>
              </w:rPr>
              <w:t>持續自然生態校本課程，發展學校特色。</w:t>
            </w:r>
          </w:p>
          <w:p w:rsidR="00286F02" w:rsidRPr="00E056BE" w:rsidRDefault="00286F02" w:rsidP="00154AC7">
            <w:pPr>
              <w:spacing w:before="60" w:after="60"/>
              <w:rPr>
                <w:rFonts w:ascii="標楷體" w:eastAsia="標楷體" w:hAnsi="標楷體"/>
                <w:color w:val="000000"/>
              </w:rPr>
            </w:pPr>
            <w:r w:rsidRPr="00E056BE">
              <w:rPr>
                <w:rFonts w:ascii="標楷體" w:eastAsia="標楷體" w:hAnsi="標楷體"/>
                <w:color w:val="000000"/>
              </w:rPr>
              <w:t>2.</w:t>
            </w:r>
            <w:r w:rsidRPr="00E056BE">
              <w:rPr>
                <w:rFonts w:ascii="標楷體" w:eastAsia="標楷體" w:hAnsi="標楷體" w:hint="eastAsia"/>
                <w:color w:val="000000"/>
              </w:rPr>
              <w:t>走出校門，進行實地戶外觀察、探索與實作，加強學生愛地球的觀念，</w:t>
            </w:r>
            <w:r w:rsidRPr="00E056BE">
              <w:rPr>
                <w:rFonts w:ascii="標楷體" w:eastAsia="標楷體" w:hAnsi="標楷體" w:hint="eastAsia"/>
              </w:rPr>
              <w:t>舉辦各項學藝競賽活動。</w:t>
            </w:r>
          </w:p>
          <w:p w:rsidR="00286F02" w:rsidRDefault="00286F02" w:rsidP="00154AC7">
            <w:pPr>
              <w:spacing w:before="60" w:after="60"/>
              <w:rPr>
                <w:rFonts w:ascii="標楷體" w:eastAsia="標楷體" w:hAnsi="標楷體"/>
                <w:color w:val="000000"/>
              </w:rPr>
            </w:pPr>
            <w:r w:rsidRPr="00E056BE">
              <w:rPr>
                <w:rFonts w:ascii="標楷體" w:eastAsia="標楷體" w:hAnsi="標楷體"/>
                <w:color w:val="000000"/>
              </w:rPr>
              <w:t>3.</w:t>
            </w:r>
            <w:r w:rsidRPr="00E056BE">
              <w:rPr>
                <w:rFonts w:ascii="標楷體" w:eastAsia="標楷體" w:hAnsi="標楷體" w:hint="eastAsia"/>
                <w:color w:val="000000"/>
              </w:rPr>
              <w:t>建構環境教育資源與教學教材教具規劃。</w:t>
            </w:r>
          </w:p>
          <w:p w:rsidR="00286F02" w:rsidRPr="00E056BE" w:rsidRDefault="00286F02" w:rsidP="00154AC7">
            <w:pPr>
              <w:spacing w:before="60" w:after="6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86F02" w:rsidRPr="00E056BE" w:rsidTr="00286F02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鄒本洲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154AC7">
            <w:pPr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/>
              </w:rPr>
              <w:t>1.</w:t>
            </w:r>
            <w:r w:rsidRPr="00E056BE">
              <w:rPr>
                <w:rFonts w:ascii="標楷體" w:eastAsia="標楷體" w:hAnsi="標楷體" w:hint="eastAsia"/>
              </w:rPr>
              <w:t>落實資源回收工作，推行垃圾減量，培養學生節能</w:t>
            </w:r>
            <w:r>
              <w:rPr>
                <w:rFonts w:ascii="標楷體" w:eastAsia="標楷體" w:hAnsi="標楷體" w:hint="eastAsia"/>
              </w:rPr>
              <w:t>減碳</w:t>
            </w:r>
            <w:r w:rsidRPr="00E056BE">
              <w:rPr>
                <w:rFonts w:ascii="標楷體" w:eastAsia="標楷體" w:hAnsi="標楷體" w:hint="eastAsia"/>
              </w:rPr>
              <w:t>等良好生活教育，達</w:t>
            </w:r>
            <w:r w:rsidRPr="00E056BE">
              <w:rPr>
                <w:rFonts w:ascii="標楷體" w:eastAsia="標楷體" w:hAnsi="標楷體" w:hint="eastAsia"/>
                <w:b/>
              </w:rPr>
              <w:t>三省目標</w:t>
            </w:r>
            <w:r w:rsidRPr="00E056BE">
              <w:rPr>
                <w:rFonts w:ascii="標楷體" w:eastAsia="標楷體" w:hAnsi="標楷體" w:hint="eastAsia"/>
              </w:rPr>
              <w:t>。。</w:t>
            </w:r>
          </w:p>
          <w:p w:rsidR="00286F02" w:rsidRPr="00E056BE" w:rsidRDefault="00286F02" w:rsidP="00154AC7">
            <w:pPr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/>
              </w:rPr>
              <w:t>2.</w:t>
            </w:r>
            <w:r w:rsidRPr="00E056BE">
              <w:rPr>
                <w:rFonts w:ascii="標楷體" w:eastAsia="標楷體" w:hAnsi="標楷體" w:hint="eastAsia"/>
              </w:rPr>
              <w:t>分配整潔區域，落實服務學習，強化維護</w:t>
            </w:r>
            <w:r>
              <w:rPr>
                <w:rFonts w:ascii="標楷體" w:eastAsia="標楷體" w:hAnsi="標楷體" w:hint="eastAsia"/>
              </w:rPr>
              <w:t>實踐力</w:t>
            </w:r>
            <w:r w:rsidRPr="00E056BE">
              <w:rPr>
                <w:rFonts w:ascii="標楷體" w:eastAsia="標楷體" w:hAnsi="標楷體" w:hint="eastAsia"/>
              </w:rPr>
              <w:t>。</w:t>
            </w:r>
            <w:r w:rsidRPr="00E056BE">
              <w:rPr>
                <w:rFonts w:ascii="標楷體" w:eastAsia="標楷體" w:hAnsi="標楷體"/>
              </w:rPr>
              <w:t xml:space="preserve"> </w:t>
            </w:r>
          </w:p>
          <w:p w:rsidR="00286F02" w:rsidRPr="00E056BE" w:rsidRDefault="00286F02" w:rsidP="00154AC7">
            <w:pPr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/>
              </w:rPr>
              <w:t>3.</w:t>
            </w:r>
            <w:r w:rsidRPr="00E056BE">
              <w:rPr>
                <w:rFonts w:ascii="標楷體" w:eastAsia="標楷體" w:hAnsi="標楷體" w:hint="eastAsia"/>
              </w:rPr>
              <w:t>配合政策推動自備環保茶杯及餐具、校園禁煙管制。</w:t>
            </w:r>
          </w:p>
        </w:tc>
      </w:tr>
      <w:tr w:rsidR="00286F02" w:rsidRPr="00E056BE" w:rsidTr="00286F02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jc w:val="center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午餐秘書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趙偉翔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154AC7">
            <w:pPr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執行各項環境教育計畫有關午餐如零廚餘、生態園等</w:t>
            </w:r>
          </w:p>
        </w:tc>
      </w:tr>
      <w:tr w:rsidR="00286F02" w:rsidRPr="00E056BE" w:rsidTr="00286F02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r w:rsidRPr="00E056BE">
              <w:rPr>
                <w:rFonts w:ascii="標楷體" w:eastAsia="標楷體" w:hAnsi="標楷體" w:hint="eastAsia"/>
              </w:rPr>
              <w:t>禹屏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154AC7">
            <w:pPr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各種衛教防治事項宣導，教導小朋友正確衛生</w:t>
            </w:r>
            <w:r>
              <w:rPr>
                <w:rFonts w:ascii="標楷體" w:eastAsia="標楷體" w:hAnsi="標楷體" w:hint="eastAsia"/>
              </w:rPr>
              <w:t>教育</w:t>
            </w:r>
            <w:r w:rsidRPr="00E056BE">
              <w:rPr>
                <w:rFonts w:ascii="標楷體" w:eastAsia="標楷體" w:hAnsi="標楷體" w:hint="eastAsia"/>
              </w:rPr>
              <w:t>。</w:t>
            </w:r>
          </w:p>
        </w:tc>
      </w:tr>
      <w:tr w:rsidR="00286F02" w:rsidRPr="00E056BE" w:rsidTr="00286F02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全體教師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Default="00286F02" w:rsidP="00154AC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教職</w:t>
            </w:r>
          </w:p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全校師生</w:t>
            </w:r>
            <w:r w:rsidRPr="00E056BE">
              <w:rPr>
                <w:rFonts w:ascii="標楷體" w:eastAsia="標楷體" w:hAnsi="標楷體" w:hint="eastAsia"/>
              </w:rPr>
              <w:t>配合規劃與落實各項環境教育計畫之推行。</w:t>
            </w:r>
          </w:p>
        </w:tc>
      </w:tr>
      <w:tr w:rsidR="00286F02" w:rsidRPr="00E056BE" w:rsidTr="00286F02"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2C68C1" w:rsidRDefault="00286F02" w:rsidP="00154AC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68C1">
              <w:rPr>
                <w:rFonts w:ascii="標楷體" w:eastAsia="標楷體" w:hAnsi="標楷體" w:hint="eastAsia"/>
                <w:sz w:val="18"/>
                <w:szCs w:val="18"/>
              </w:rPr>
              <w:t>在地資源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家長會長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張肇員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/>
              </w:rPr>
            </w:pPr>
            <w:r w:rsidRPr="00E056BE">
              <w:rPr>
                <w:rFonts w:ascii="標楷體" w:eastAsia="標楷體" w:hAnsi="標楷體" w:hint="eastAsia"/>
              </w:rPr>
              <w:t>召集家長支援</w:t>
            </w:r>
            <w:r>
              <w:rPr>
                <w:rFonts w:ascii="標楷體" w:eastAsia="標楷體" w:hAnsi="標楷體" w:hint="eastAsia"/>
              </w:rPr>
              <w:t>參與並</w:t>
            </w:r>
            <w:r w:rsidRPr="00E056BE">
              <w:rPr>
                <w:rFonts w:ascii="標楷體" w:eastAsia="標楷體" w:hAnsi="標楷體" w:hint="eastAsia"/>
              </w:rPr>
              <w:t>推展環境教育相關活動與經費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86F02" w:rsidRPr="00E056BE" w:rsidTr="00286F02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志工</w:t>
            </w:r>
            <w:r>
              <w:rPr>
                <w:rFonts w:ascii="標楷體" w:eastAsia="標楷體" w:hAnsi="標楷體" w:hint="eastAsia"/>
              </w:rPr>
              <w:t>與家長</w:t>
            </w:r>
            <w:r w:rsidRPr="00E056BE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家長委員及工友等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協助規劃與維護永續校園。</w:t>
            </w:r>
          </w:p>
        </w:tc>
      </w:tr>
      <w:tr w:rsidR="00286F02" w:rsidRPr="00E056BE" w:rsidTr="00286F02"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指導單位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上級機關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環保局</w:t>
            </w:r>
          </w:p>
          <w:p w:rsidR="00286F02" w:rsidRPr="00E056BE" w:rsidRDefault="00286F02" w:rsidP="00154AC7">
            <w:pPr>
              <w:snapToGrid w:val="0"/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教育處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指導、參與、協調與補助永續環境教育相關計畫。</w:t>
            </w:r>
          </w:p>
        </w:tc>
      </w:tr>
      <w:tr w:rsidR="00286F02" w:rsidRPr="00E056BE" w:rsidTr="00286F02">
        <w:trPr>
          <w:trHeight w:val="1153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社區顧問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村長、理事長、</w:t>
            </w:r>
            <w:r>
              <w:rPr>
                <w:rFonts w:ascii="標楷體" w:eastAsia="標楷體" w:hAnsi="標楷體" w:hint="eastAsia"/>
              </w:rPr>
              <w:t>鄉公所等社區代表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286F02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由徐茂淦鄉長、</w:t>
            </w:r>
            <w:r>
              <w:rPr>
                <w:rFonts w:ascii="標楷體" w:eastAsia="標楷體" w:hAnsi="標楷體" w:hint="eastAsia"/>
              </w:rPr>
              <w:t>姚朝</w:t>
            </w:r>
            <w:r>
              <w:rPr>
                <w:rFonts w:ascii="標楷體" w:eastAsia="標楷體" w:hAnsi="標楷體" w:hint="eastAsia"/>
              </w:rPr>
              <w:t>村長、</w:t>
            </w:r>
            <w:r>
              <w:rPr>
                <w:rFonts w:ascii="標楷體" w:eastAsia="標楷體" w:hAnsi="標楷體" w:hint="eastAsia"/>
              </w:rPr>
              <w:t>李武雄</w:t>
            </w:r>
            <w:r w:rsidRPr="00E056BE">
              <w:rPr>
                <w:rFonts w:ascii="標楷體" w:eastAsia="標楷體" w:hAnsi="標楷體" w:hint="eastAsia"/>
              </w:rPr>
              <w:t>村長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朱錦常村長</w:t>
            </w:r>
            <w:r w:rsidRPr="00E056BE">
              <w:rPr>
                <w:rFonts w:ascii="標楷體" w:eastAsia="標楷體" w:hAnsi="標楷體" w:hint="eastAsia"/>
              </w:rPr>
              <w:t>等提供社區資源與人力，並參與規劃和維護。</w:t>
            </w:r>
          </w:p>
        </w:tc>
      </w:tr>
      <w:tr w:rsidR="00286F02" w:rsidRPr="00E056BE" w:rsidTr="00286F02">
        <w:trPr>
          <w:trHeight w:val="77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56BE">
              <w:rPr>
                <w:rFonts w:ascii="標楷體" w:eastAsia="標楷體" w:hAnsi="標楷體" w:hint="eastAsia"/>
              </w:rPr>
              <w:t>專業顧問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F02" w:rsidRPr="00E056BE" w:rsidRDefault="00286F02" w:rsidP="00154AC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各環保</w:t>
            </w:r>
            <w:r w:rsidRPr="00E056BE">
              <w:rPr>
                <w:rFonts w:ascii="標楷體" w:eastAsia="標楷體" w:hAnsi="標楷體" w:hint="eastAsia"/>
              </w:rPr>
              <w:t>協會</w:t>
            </w:r>
          </w:p>
          <w:p w:rsidR="00286F02" w:rsidRPr="00E056BE" w:rsidRDefault="00286F02" w:rsidP="00154AC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Pr="00E056BE">
              <w:rPr>
                <w:rFonts w:ascii="標楷體" w:eastAsia="標楷體" w:hAnsi="標楷體" w:hint="eastAsia"/>
              </w:rPr>
              <w:t>規劃師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02" w:rsidRPr="00E056BE" w:rsidRDefault="00286F02" w:rsidP="00286F02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由新竹導覽協會、荒野協會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等專業顧問，</w:t>
            </w:r>
            <w:r w:rsidRPr="00E056BE">
              <w:rPr>
                <w:rFonts w:ascii="標楷體" w:eastAsia="標楷體" w:hAnsi="標楷體" w:hint="eastAsia"/>
              </w:rPr>
              <w:t>參與並指導永續校園規劃，提供專業輔導。</w:t>
            </w:r>
          </w:p>
        </w:tc>
      </w:tr>
    </w:tbl>
    <w:p w:rsidR="00B52870" w:rsidRPr="00286F02" w:rsidRDefault="00B52870" w:rsidP="00286F02"/>
    <w:sectPr w:rsidR="00B52870" w:rsidRPr="00286F02" w:rsidSect="008A293F">
      <w:pgSz w:w="11906" w:h="16838"/>
      <w:pgMar w:top="454" w:right="1287" w:bottom="45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B1" w:rsidRDefault="00077FB1" w:rsidP="00695DB2">
      <w:r>
        <w:separator/>
      </w:r>
    </w:p>
  </w:endnote>
  <w:endnote w:type="continuationSeparator" w:id="0">
    <w:p w:rsidR="00077FB1" w:rsidRDefault="00077FB1" w:rsidP="0069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B1" w:rsidRDefault="00077FB1" w:rsidP="00695DB2">
      <w:r>
        <w:separator/>
      </w:r>
    </w:p>
  </w:footnote>
  <w:footnote w:type="continuationSeparator" w:id="0">
    <w:p w:rsidR="00077FB1" w:rsidRDefault="00077FB1" w:rsidP="0069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C4E1713"/>
    <w:multiLevelType w:val="hybridMultilevel"/>
    <w:tmpl w:val="9B605692"/>
    <w:lvl w:ilvl="0" w:tplc="D5FA9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922A2"/>
    <w:multiLevelType w:val="multilevel"/>
    <w:tmpl w:val="B62AE2B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E102F"/>
    <w:multiLevelType w:val="hybridMultilevel"/>
    <w:tmpl w:val="1D327918"/>
    <w:lvl w:ilvl="0" w:tplc="E472A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451922"/>
    <w:multiLevelType w:val="hybridMultilevel"/>
    <w:tmpl w:val="EBFA7E66"/>
    <w:lvl w:ilvl="0" w:tplc="0B700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10"/>
    <w:rsid w:val="0001519F"/>
    <w:rsid w:val="000156C7"/>
    <w:rsid w:val="00021FAD"/>
    <w:rsid w:val="00023442"/>
    <w:rsid w:val="0006753C"/>
    <w:rsid w:val="00072DBB"/>
    <w:rsid w:val="00077FB1"/>
    <w:rsid w:val="00094458"/>
    <w:rsid w:val="000A1894"/>
    <w:rsid w:val="000B21FD"/>
    <w:rsid w:val="000E1BAE"/>
    <w:rsid w:val="000E51D8"/>
    <w:rsid w:val="00104C89"/>
    <w:rsid w:val="00130C11"/>
    <w:rsid w:val="00131BB9"/>
    <w:rsid w:val="00143F04"/>
    <w:rsid w:val="0015798A"/>
    <w:rsid w:val="00171E6D"/>
    <w:rsid w:val="00185F31"/>
    <w:rsid w:val="001A08E8"/>
    <w:rsid w:val="001A3F79"/>
    <w:rsid w:val="001D1404"/>
    <w:rsid w:val="001D16BD"/>
    <w:rsid w:val="001D576D"/>
    <w:rsid w:val="001E0E39"/>
    <w:rsid w:val="001E3A40"/>
    <w:rsid w:val="001E4A4F"/>
    <w:rsid w:val="001E5BA2"/>
    <w:rsid w:val="001F2D28"/>
    <w:rsid w:val="00200F30"/>
    <w:rsid w:val="00221491"/>
    <w:rsid w:val="00243756"/>
    <w:rsid w:val="00272896"/>
    <w:rsid w:val="00286F02"/>
    <w:rsid w:val="002F4D27"/>
    <w:rsid w:val="00300688"/>
    <w:rsid w:val="00300ED6"/>
    <w:rsid w:val="0031524E"/>
    <w:rsid w:val="00326AB3"/>
    <w:rsid w:val="00337986"/>
    <w:rsid w:val="00340110"/>
    <w:rsid w:val="00362030"/>
    <w:rsid w:val="00375AA3"/>
    <w:rsid w:val="003A00C1"/>
    <w:rsid w:val="003A5313"/>
    <w:rsid w:val="003C3538"/>
    <w:rsid w:val="003D3C40"/>
    <w:rsid w:val="00457717"/>
    <w:rsid w:val="004A04B5"/>
    <w:rsid w:val="004E7056"/>
    <w:rsid w:val="004F09BE"/>
    <w:rsid w:val="00500140"/>
    <w:rsid w:val="0055071F"/>
    <w:rsid w:val="00551504"/>
    <w:rsid w:val="00555437"/>
    <w:rsid w:val="00582163"/>
    <w:rsid w:val="005B082D"/>
    <w:rsid w:val="005B782F"/>
    <w:rsid w:val="005D08B9"/>
    <w:rsid w:val="005D71B2"/>
    <w:rsid w:val="005E38C5"/>
    <w:rsid w:val="006239AB"/>
    <w:rsid w:val="0065786E"/>
    <w:rsid w:val="006642DD"/>
    <w:rsid w:val="00667E11"/>
    <w:rsid w:val="00671801"/>
    <w:rsid w:val="00683145"/>
    <w:rsid w:val="00690EC4"/>
    <w:rsid w:val="00695DB2"/>
    <w:rsid w:val="00696399"/>
    <w:rsid w:val="006A6A2F"/>
    <w:rsid w:val="006B21DC"/>
    <w:rsid w:val="006C54E2"/>
    <w:rsid w:val="006D5190"/>
    <w:rsid w:val="0071096D"/>
    <w:rsid w:val="00716531"/>
    <w:rsid w:val="0072516A"/>
    <w:rsid w:val="0073046F"/>
    <w:rsid w:val="00736559"/>
    <w:rsid w:val="00753ACA"/>
    <w:rsid w:val="00780E99"/>
    <w:rsid w:val="00786E3E"/>
    <w:rsid w:val="007A4516"/>
    <w:rsid w:val="007D1C7A"/>
    <w:rsid w:val="007E0C41"/>
    <w:rsid w:val="007F76D9"/>
    <w:rsid w:val="00804C6A"/>
    <w:rsid w:val="00844458"/>
    <w:rsid w:val="00877168"/>
    <w:rsid w:val="00883299"/>
    <w:rsid w:val="00887950"/>
    <w:rsid w:val="008A293F"/>
    <w:rsid w:val="008F489F"/>
    <w:rsid w:val="008F6534"/>
    <w:rsid w:val="009247B9"/>
    <w:rsid w:val="009521FB"/>
    <w:rsid w:val="00954382"/>
    <w:rsid w:val="009721DD"/>
    <w:rsid w:val="00987A20"/>
    <w:rsid w:val="009A555C"/>
    <w:rsid w:val="009B4D1D"/>
    <w:rsid w:val="009F152A"/>
    <w:rsid w:val="00A00D4A"/>
    <w:rsid w:val="00A11152"/>
    <w:rsid w:val="00A15D38"/>
    <w:rsid w:val="00A27C02"/>
    <w:rsid w:val="00A32558"/>
    <w:rsid w:val="00A44080"/>
    <w:rsid w:val="00A6740E"/>
    <w:rsid w:val="00A741B6"/>
    <w:rsid w:val="00A76E97"/>
    <w:rsid w:val="00AA373A"/>
    <w:rsid w:val="00AA3BCA"/>
    <w:rsid w:val="00AC27D0"/>
    <w:rsid w:val="00AD1BE0"/>
    <w:rsid w:val="00B25671"/>
    <w:rsid w:val="00B33E9A"/>
    <w:rsid w:val="00B52870"/>
    <w:rsid w:val="00B537C3"/>
    <w:rsid w:val="00B71D7D"/>
    <w:rsid w:val="00B97D2A"/>
    <w:rsid w:val="00BA143B"/>
    <w:rsid w:val="00BA3176"/>
    <w:rsid w:val="00BB1550"/>
    <w:rsid w:val="00BE2215"/>
    <w:rsid w:val="00BF3FA1"/>
    <w:rsid w:val="00C02CC2"/>
    <w:rsid w:val="00C83FFE"/>
    <w:rsid w:val="00CC150F"/>
    <w:rsid w:val="00CD7763"/>
    <w:rsid w:val="00D71C1C"/>
    <w:rsid w:val="00DB0F92"/>
    <w:rsid w:val="00DD0486"/>
    <w:rsid w:val="00DE4BEC"/>
    <w:rsid w:val="00DF52D4"/>
    <w:rsid w:val="00E36085"/>
    <w:rsid w:val="00E50206"/>
    <w:rsid w:val="00E70BD6"/>
    <w:rsid w:val="00E93112"/>
    <w:rsid w:val="00EA0719"/>
    <w:rsid w:val="00EC147B"/>
    <w:rsid w:val="00ED3AFC"/>
    <w:rsid w:val="00ED748A"/>
    <w:rsid w:val="00F10BDF"/>
    <w:rsid w:val="00F70BB1"/>
    <w:rsid w:val="00FD4B37"/>
    <w:rsid w:val="00FF32C4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C8CDA5-535A-45CB-9A0A-0D4EE677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1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5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95DB2"/>
    <w:rPr>
      <w:kern w:val="2"/>
    </w:rPr>
  </w:style>
  <w:style w:type="paragraph" w:styleId="a6">
    <w:name w:val="footer"/>
    <w:basedOn w:val="a"/>
    <w:link w:val="a7"/>
    <w:rsid w:val="00695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95DB2"/>
    <w:rPr>
      <w:kern w:val="2"/>
    </w:rPr>
  </w:style>
  <w:style w:type="character" w:styleId="a8">
    <w:name w:val="Hyperlink"/>
    <w:basedOn w:val="a0"/>
    <w:uiPriority w:val="99"/>
    <w:unhideWhenUsed/>
    <w:rsid w:val="0055071F"/>
    <w:rPr>
      <w:strike w:val="0"/>
      <w:dstrike w:val="0"/>
      <w:color w:val="265E15"/>
      <w:u w:val="none"/>
      <w:effect w:val="none"/>
    </w:rPr>
  </w:style>
  <w:style w:type="character" w:customStyle="1" w:styleId="tocnumber">
    <w:name w:val="tocnumber"/>
    <w:basedOn w:val="a0"/>
    <w:rsid w:val="0055071F"/>
  </w:style>
  <w:style w:type="character" w:customStyle="1" w:styleId="toctext">
    <w:name w:val="toctext"/>
    <w:basedOn w:val="a0"/>
    <w:rsid w:val="0055071F"/>
  </w:style>
  <w:style w:type="paragraph" w:styleId="a9">
    <w:name w:val="Balloon Text"/>
    <w:basedOn w:val="a"/>
    <w:link w:val="aa"/>
    <w:rsid w:val="004F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F09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E5B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102</Characters>
  <Application>Microsoft Office Word</Application>
  <DocSecurity>0</DocSecurity>
  <Lines>1</Lines>
  <Paragraphs>1</Paragraphs>
  <ScaleCrop>false</ScaleCrop>
  <Company>hcc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新竹縣埔和國小參加100年全國樂樂足球錦標賽</dc:title>
  <dc:creator>phes</dc:creator>
  <cp:lastModifiedBy>Windows 使用者</cp:lastModifiedBy>
  <cp:revision>2</cp:revision>
  <dcterms:created xsi:type="dcterms:W3CDTF">2017-10-05T03:25:00Z</dcterms:created>
  <dcterms:modified xsi:type="dcterms:W3CDTF">2017-10-05T03:25:00Z</dcterms:modified>
</cp:coreProperties>
</file>