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9" w:rsidRPr="001C1839" w:rsidRDefault="001C1839" w:rsidP="001C1839">
      <w:pPr>
        <w:pStyle w:val="Web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</w:pP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球類遊戲教學活動之設計原則       </w:t>
      </w:r>
      <w:r w:rsidRPr="001C1839">
        <w:rPr>
          <w:rStyle w:val="apple-converted-space"/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 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黃  菁</w:t>
      </w:r>
    </w:p>
    <w:p w:rsidR="001C1839" w:rsidRPr="001C1839" w:rsidRDefault="001C1839" w:rsidP="001C1839">
      <w:pPr>
        <w:pStyle w:val="Web"/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</w:pP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＊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瞭解學習對像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     低年級孩童比較喜歡自由沒有太多規範的學習，群性互動正在成型，提供操弄、想像、創作的學習情境，將投、擲、滾、接、踢、拍............的基本技能融入於遊戲當中，因為遊於藝是最高的教學境界。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＊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充份教具器材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1.器材不足會使學習機會不均，冗長的等待更造成學習常規不良的主因。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2.選擇合宜安全的球具，或是生活週遭容易取得的替代用品(氣球、塑膠袋、報紙團        、舊襪子.......</w:t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)，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會提高孩子的學習興趣。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＊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注意活動空間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 1.活動空間要平坦寬闊(草地、</w:t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不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板鋪面、水泥球場.......等)，避開牆柱、</w:t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欄竿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、水溝       、桌椅，減少碰撞機會。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 2.空間不足時，可以</w:t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採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行分組學習，減除人數過多的困擾，也可增加觀摩學習的機       會。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＊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快樂參與學習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1.教師給予鼓勵、關懷、讚美和信任，是兒童最好的學習滋養劑，明確有效的指導     語，指引兒童正確的學習。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2.依據兒童不同的學習能力，設計多元的學習教材，有設計創作的自由空間。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</w:r>
      <w:proofErr w:type="gramStart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＊</w:t>
      </w:r>
      <w:proofErr w:type="gramEnd"/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多元具體評量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1.技能的學習評量要能具體測度，要有情境、標準、條件對像........等，讓學習者有       自我挑戰評量的機會。</w:t>
      </w:r>
      <w:r w:rsidRPr="001C1839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 2.評量應著重學習態度、欣賞能力、同儕互動、想像創作.......的情意評量。</w:t>
      </w:r>
    </w:p>
    <w:p w:rsidR="003336D3" w:rsidRPr="003336D3" w:rsidRDefault="003336D3" w:rsidP="003336D3">
      <w:pPr>
        <w:pStyle w:val="Web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</w:pP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球類遊戲教學內容之指導要領                      </w:t>
      </w:r>
      <w:r w:rsidRPr="003336D3">
        <w:rPr>
          <w:rFonts w:asciiTheme="majorEastAsia" w:eastAsiaTheme="majorEastAsia" w:hAnsiTheme="majorEastAsia"/>
          <w:b/>
          <w:color w:val="000000" w:themeColor="text1"/>
        </w:rPr>
        <w:t> 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鄭榮源</w:t>
      </w:r>
    </w:p>
    <w:p w:rsidR="003336D3" w:rsidRPr="003336D3" w:rsidRDefault="003336D3" w:rsidP="003336D3">
      <w:pPr>
        <w:pStyle w:val="Web"/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</w:pP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一、教學基本動作時，應採用分組方式練習。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二、教學基本動作時，應讓學童充分練習，使其體會動作要領。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三、基本動作練習時，應採用遊戲化教學，以提高學童學習興趣，並簡化遊戲或比賽    規則。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四、教學時，應特別注意品德陶冶和團隊精神表現。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五、教學球類遊戲時，應先說明遊戲名稱、方法、規則及注意事項，使學童徹底明瞭      ，才可進行遊戲或比賽。</w:t>
      </w:r>
      <w:r w:rsidRPr="003336D3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六、教學時，對已宣佈的規則與須知，必須明確執行，以培養學童守法與服從的精神與態度。</w:t>
      </w:r>
    </w:p>
    <w:p w:rsidR="006C5FF0" w:rsidRDefault="006C5FF0">
      <w:pPr>
        <w:rPr>
          <w:rFonts w:hint="eastAsia"/>
        </w:rPr>
      </w:pPr>
    </w:p>
    <w:p w:rsidR="00B65522" w:rsidRPr="00B65522" w:rsidRDefault="00B65522">
      <w:pP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7"/>
        </w:rPr>
      </w:pP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lastRenderedPageBreak/>
        <w:t>課程的修訂，其主因是因應變遷，做適度的調整。此次體育課程修訂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，將低年級</w:t>
      </w:r>
      <w:proofErr w:type="gramStart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唱遊科分為</w:t>
      </w:r>
      <w:proofErr w:type="gramEnd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「體育」及「音樂」課程，其目的是重視教與學，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進而求質的呈現，在整個教學過程中，學童的「學」是主體，教師是「教」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的主軸。如何把握唱跳及模仿遊戲兩大項目的教學及指導要點，對教師而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言極為重要。現分述於後：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一、唱和跳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(一)先說明教材的背景、大意及結構。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(二)</w:t>
      </w:r>
      <w:proofErr w:type="gramStart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採</w:t>
      </w:r>
      <w:proofErr w:type="gramEnd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全部教學法，並按步法、方向、次數等編成</w:t>
      </w:r>
      <w:proofErr w:type="gramStart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〝</w:t>
      </w:r>
      <w:proofErr w:type="gramEnd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口訣</w:t>
      </w:r>
      <w:proofErr w:type="gramStart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〞</w:t>
      </w:r>
      <w:proofErr w:type="gramEnd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說明節奏，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以利記憶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(三)教學步法或動作以由慢漸加快至正常速度。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(四)隊形變化或交換舞伴，指定一組學童試做，全體學童觀察、瞭解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後全體學童練習。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(五)唱和跳部份動作或遊戲方法，可由學童參與設計。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二、模仿遊戲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(一)採用觀察＞思考＞想像＞創造＞表現等步驟，順序引導。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(二)</w:t>
      </w:r>
      <w:proofErr w:type="gramStart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教學均由個人</w:t>
      </w:r>
      <w:proofErr w:type="gramEnd"/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的即興創作入手，再以二人、四人到多人的分組方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式進行。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(三)教學時，要注意欣賞教學，讓學童能欣賞創作動作、發表意見、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分辨優劣，以提昇鑑賞能力。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(四)每節課必須安排自由練習機會(一人，二人或多人)，鼓勵自我探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索動作之正確性，或互相修正，以培養認真、負責、友愛、合作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等習性。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(五)配合主題，讓身體能達到極限化(大小、高低、快慢、強弱)及多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樣化(使用單手、雙手、手腳配合、全身，及改變方向、水平、</w:t>
      </w:r>
      <w:r w:rsidRPr="00B65522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       時間等)原則進行練習。        </w:t>
      </w:r>
    </w:p>
    <w:p w:rsidR="00B65522" w:rsidRDefault="00EB262C">
      <w:pP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7"/>
        </w:rPr>
      </w:pP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器械遊戲分為固定設備、移動設備</w:t>
      </w:r>
      <w:proofErr w:type="gramStart"/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和手具三大</w:t>
      </w:r>
      <w:proofErr w:type="gramEnd"/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t>項，經由對不同類型器械的使用與      操作，來培養學童基本的運動能力，進而促進其心理的發展與團體生活的適應性。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一、教材分析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 (一)固定設備：運用各種器械如鞦韆、雲梯、翹翹板、攀鷹架.........等，培養學童                                 操作自己身體的能力。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 (二)移動設備：運用墊子、跳箱、平衡木、輪胎等，培養學童翻滾、攀爬、支撐                                  、跳躍、平衡木等基本動作類型，增進其肌力、肌耐力、速度、                                   瞬發力、敏捷性、協調性等基本運動能力。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 (三)手          具：運用各種輕器械如繩索、呼拉圈、棍棒........等，培養學童操作的                                  技巧，增進其手眼協調及時間性的掌控能力。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二、教學原則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lastRenderedPageBreak/>
        <w:t>         (一)準備原則：教學前要瞭解學童能力、教材教法的編配應用，整理教學環境及                                  示範動作的練習。教學時務必配合和教學目標、學習內容，徹底                                   實施暖身運動，激發學童學習動機。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(二)安全原則：事先檢查器材、教具，教材難易的選擇，教法應用的適當，要考                                   慮學童的能力，勿使過度超負荷。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(三)興趣原則：教法、教具多所變化，配合學童身心發展的需求，使能樂在其中                                    ，並積極、生動的學習。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(四)均等原則：教學資源的數量要充足，使學童有均等使用的機會，保持其高度                                    的學習活動力。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(五)回饋原則：回饋是教學活動的重要骨幹，目標的增刪、教法的選擇、設計的                                    改進，都應根據訊息的回饋，教學中，更應適時讓學童瞭解自己                                    表現的情況，優者給予嘉勉，劣者幫助改進修正。</w:t>
      </w:r>
      <w:r w:rsidRPr="00EB262C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  <w:br/>
        <w:t>         (六)效果原則：效果是教與學的終極目的，不管何種教學方式，都應以效果為依                                   歸。其中反覆練習是學習技能的最重要方法，但要變換反覆練習                                   的方式，以免流於枯燥、呆板，影響學習效果。          </w:t>
      </w:r>
    </w:p>
    <w:p w:rsidR="0099584E" w:rsidRPr="0099584E" w:rsidRDefault="0099584E" w:rsidP="0099584E">
      <w:pPr>
        <w:pStyle w:val="Web"/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</w:pP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固定設備部份：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1.教學前應先檢視各項遊戲設備是否安全後再使用。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2.學習時能提示學童遵守秩序並安排活動的動線流暢。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3.多運用輔助教具如：球、繩索、布條、橡皮筋、呼啦圈、飛盤、跳箱.......等，配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    合進行練習，以提高學習興趣。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4.各種遊戲方法，應由師生共同研討設計。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5.發現學童有危險性動作時應立即指正。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二、移動設備部份：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1.上課時多準備安全且合適器材，提供學童充分練習。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2.能安排多樣性的場地佈置，提高學童學習興趣。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3.能妥當安排分組，並以合宜的練習隊形，使學童能方便觀察他人的動作。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4.練習時教師隨時給予學童評量與回饋，並指導學習要領口訣提高動作正確性。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5.善用輔助</w:t>
      </w:r>
      <w:proofErr w:type="gramStart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教具如踏跳板</w:t>
      </w:r>
      <w:proofErr w:type="gramEnd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、桌子、斜木板、球、橡皮筋、粉筆等，提高學童學習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    興趣。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三、</w:t>
      </w:r>
      <w:proofErr w:type="gramStart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手具部份</w:t>
      </w:r>
      <w:proofErr w:type="gramEnd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：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1.學童練習時至少2～4人有一份用具。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2.練習場地空間要大，且避免有其他障礙物。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3.教師在指導學童練習時應把握由簡而難，由</w:t>
      </w:r>
      <w:proofErr w:type="gramStart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易而繁的</w:t>
      </w:r>
      <w:proofErr w:type="gramEnd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原則。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lastRenderedPageBreak/>
        <w:t>        4.能安排小組表演及分組練習，以提高學童合作、團隊的精神。</w:t>
      </w:r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br/>
        <w:t>        5.</w:t>
      </w:r>
      <w:proofErr w:type="gramStart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俟</w:t>
      </w:r>
      <w:proofErr w:type="gramEnd"/>
      <w:r w:rsidRPr="0099584E">
        <w:rPr>
          <w:rFonts w:asciiTheme="majorEastAsia" w:eastAsiaTheme="majorEastAsia" w:hAnsiTheme="majorEastAsia" w:cs="Times New Roman"/>
          <w:b/>
          <w:color w:val="000000" w:themeColor="text1"/>
          <w:sz w:val="27"/>
          <w:szCs w:val="27"/>
        </w:rPr>
        <w:t>動作熟練後，應設計遊戲比賽或表演，以提高學童學習興趣。     </w:t>
      </w:r>
    </w:p>
    <w:p w:rsidR="0099584E" w:rsidRPr="0099584E" w:rsidRDefault="0099584E">
      <w:pPr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7"/>
        </w:rPr>
      </w:pPr>
    </w:p>
    <w:sectPr w:rsidR="0099584E" w:rsidRPr="00995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72" w:rsidRDefault="00D30972" w:rsidP="0015320E">
      <w:r>
        <w:separator/>
      </w:r>
    </w:p>
  </w:endnote>
  <w:endnote w:type="continuationSeparator" w:id="0">
    <w:p w:rsidR="00D30972" w:rsidRDefault="00D30972" w:rsidP="001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72" w:rsidRDefault="00D30972" w:rsidP="0015320E">
      <w:r>
        <w:separator/>
      </w:r>
    </w:p>
  </w:footnote>
  <w:footnote w:type="continuationSeparator" w:id="0">
    <w:p w:rsidR="00D30972" w:rsidRDefault="00D30972" w:rsidP="0015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0E" w:rsidRDefault="00153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39"/>
    <w:rsid w:val="0015320E"/>
    <w:rsid w:val="001C1839"/>
    <w:rsid w:val="003336D3"/>
    <w:rsid w:val="006C5FF0"/>
    <w:rsid w:val="0099584E"/>
    <w:rsid w:val="00B65522"/>
    <w:rsid w:val="00D30972"/>
    <w:rsid w:val="00E4566F"/>
    <w:rsid w:val="00EB262C"/>
    <w:rsid w:val="00E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8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C1839"/>
  </w:style>
  <w:style w:type="paragraph" w:styleId="a3">
    <w:name w:val="header"/>
    <w:basedOn w:val="a"/>
    <w:link w:val="a4"/>
    <w:uiPriority w:val="99"/>
    <w:unhideWhenUsed/>
    <w:rsid w:val="0015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8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C1839"/>
  </w:style>
  <w:style w:type="paragraph" w:styleId="a3">
    <w:name w:val="header"/>
    <w:basedOn w:val="a"/>
    <w:link w:val="a4"/>
    <w:uiPriority w:val="99"/>
    <w:unhideWhenUsed/>
    <w:rsid w:val="0015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2016-05-26T02:23:00Z</cp:lastPrinted>
  <dcterms:created xsi:type="dcterms:W3CDTF">2016-05-26T04:58:00Z</dcterms:created>
  <dcterms:modified xsi:type="dcterms:W3CDTF">2016-05-26T04:59:00Z</dcterms:modified>
</cp:coreProperties>
</file>