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80" w:hanging="30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桃園市大溪區仁和國民小學110學年度「班級親師座談會」校務訊息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一、教務處、學務處、輔導室宣達事項：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3" w:right="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1.推廣兒童閱讀運動家長配合事項（閱讀護照、讀經認證、班級共讀、各學年閱讀活動等）。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3" w:right="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2.每學年辦理健康促進、反煙拒檳、交通安全、人權法治、性別平等、特殊教育、家庭教育、生命教育等宣導活動。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3" w:right="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本校目前正實施因材網教學，學生在學校會使用平板或電腦進行線上學習，學校備有公用耳機，但為了衛生著想，請幫孩子準備一組耳機，建議可用您手機附贈且沒使用的耳機即可，利用夾鏈袋收妥放書包即可，若有疑問可洽輔導室3076626-610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3" w:right="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4.級任教師教學理念、家庭作業份量，作業批改方式與家長溝通。（可向家長說明班級經營與閱讀課程計畫）。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5.上下學期間家長接送孩童配合事項：</w:t>
        <w:br w:type="textWrapping"/>
        <w:t xml:space="preserve">(1)請準時接送孩子上下學，督促孩童於</w:t>
      </w:r>
      <w:r w:rsidDel="00000000" w:rsidR="00000000" w:rsidRPr="00000000">
        <w:rPr>
          <w:rFonts w:ascii="DFKai-SB" w:cs="DFKai-SB" w:eastAsia="DFKai-SB" w:hAnsi="DFKai-SB"/>
          <w:b w:val="1"/>
          <w:i w:val="1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上午7：20~7：50到校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，養成守時觀念。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(2)家長接送區，請家長確實遵守方向，嚴禁逆向行駛或停車，以確保學童安全。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前門家長接送區在校門口，無特殊緣故，</w:t>
      </w:r>
      <w:r w:rsidDel="00000000" w:rsidR="00000000" w:rsidRPr="00000000">
        <w:rPr>
          <w:rFonts w:ascii="DFKai-SB" w:cs="DFKai-SB" w:eastAsia="DFKai-SB" w:hAnsi="DFKai-SB"/>
          <w:b w:val="1"/>
          <w:i w:val="1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請勿進入川堂或教室內接送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，以維護放學秩序與安全，雨天接送則改至川堂不集中放學，並請注意安全。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(4)騎乘機車的家長，接送孩子時，為了安全，請讓孩子戴上安全帽。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(5)為了學生安全考量，地下室不開放家長上下學接送。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84" w:right="0" w:hanging="28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6.請假：上學期間，若學生因故無法到校上課，請務必直接聯繫班級導師。3076626轉分機______(各班分機號碼為年級加0加班級，例如一年一班為101，一年四班為104。)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7.家長對孩童學校生活須知：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4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(1)目前體育服購買地點為員林路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自由聯盟超市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，學校重要活動及體育課時需穿著體育服，其餘皆穿著便服，請讓孩子穿著整潔、舒適、易吸汗，請攜帶帽子（週三朝會要戴帽子）。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(2)請鼓勵孩子雨天穿著雨衣，不要攜帶雨傘，特別是步行的學生，務必穿著雨衣。（因雨傘容易戳傷別人，且視線不良）。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5" w:right="0" w:hanging="44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(3)為讓孩子養成愛物惜物的好習慣，請協助孩子將便當、鉛筆盒、衣物、帽子等隨身物品寫上姓名或貼上姓名貼，以便遺失時可將物品歸還回去。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5" w:right="0" w:hanging="44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</w:t>
      </w:r>
      <w:r w:rsidDel="00000000" w:rsidR="00000000" w:rsidRPr="00000000">
        <w:rPr>
          <w:rFonts w:ascii="DFKai-SB" w:cs="DFKai-SB" w:eastAsia="DFKai-SB" w:hAnsi="DFKai-SB"/>
          <w:b w:val="1"/>
          <w:i w:val="1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請為孩子在書包內準備一張電話卡或幾塊零錢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，以備不時之需，並勿攜帶貴重物品來學校，以免遺失。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8.門禁管制配合事項：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" w:right="0" w:hanging="56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(1)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上課期間若家長有物品需轉交學生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1"/>
          <w:i w:val="1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請一律置放於警衛室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，請貴子弟至警衛室領取。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(2)門禁管制的目的是為了保護學童上課期間安全，若造成家長不便，敬請見諒。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47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(3)防疫期間，請學童配戴口罩上學，進入校園要量測體溫與手部消毒，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只要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有身體不適，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就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請假在家休息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就醫。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二、總務處宣達事項：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16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1.孩子們的安全是我們最重視的事情，請各位家長放心。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16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2.校園均有開放，您的孩子有前庭、中庭及運動場等活動空間。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16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3.教室的課桌椅可依孩子的身高調整，如果不合適，請向導師反應。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-10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4.教室中為每個孩子準備了一個置物櫃，可將課堂中常用的物品擺放於置物櫃內，減輕書包的重量。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-82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5.請您替孩子準備飲用水，本校每一層樓走廊尾端均有飲水機，水質均檢驗合格，若水壺的水已喝完，可以在本校補充飲水。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16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6.本校午餐每週一至週五供應，請自備餐具。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16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7.本校無合作社，開學後除有必要之外，勿讓孩子帶錢到校。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2" w:right="0" w:hanging="28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8.教學樓一、二樓側邊安裝投幣式、卡式公用電話各一部。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※重視與孩子的溝通與互動：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br w:type="textWrapping"/>
        <w:t xml:space="preserve">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（1）接納孩子： 多一點鼓勵，少一點責備，當孩子的朋友。</w:t>
        <w:br w:type="textWrapping"/>
        <w:t xml:space="preserve"> （2）多「聽」（聽孩子的心聲）、少「說」（說教、訓斥）。</w:t>
        <w:br w:type="textWrapping"/>
        <w:t xml:space="preserve"> （3）指導孩子參與家務－使其從做事中體會父母的辛勞，培養孝順、感恩情操。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0" w:right="0" w:hanging="3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※密切的與教師保持聯繫：孩子的成長，需要學校、家庭共同陪伴，請善用家庭聯絡簿或電話聯繫方式，掌握孩子的學習及生活情形。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本校網站：http://www.rhps.tyc.edu.tw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仁和國小電話：3076626   </w:t>
        <w:tab/>
        <w:t xml:space="preserve">傳真：3076628</w:t>
        <w:br w:type="textWrapping"/>
        <w:t xml:space="preserve">各處室分機號碼：</w:t>
        <w:br w:type="textWrapping"/>
        <w:t xml:space="preserve">校長室：110  教務處：210  學務處：310  總務處：510  輔導室：610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幼兒園：217  彩虹班：630  健康中心：317 </w:t>
      </w:r>
    </w:p>
    <w:sectPr>
      <w:pgSz w:h="16838" w:w="11906" w:orient="portrait"/>
      <w:pgMar w:bottom="1134" w:top="1134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內文(Web)">
    <w:name w:val="內文 (Web)"/>
    <w:basedOn w:val="內文"/>
    <w:next w:val="內文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apple-tab-span">
    <w:name w:val="apple-tab-span"/>
    <w:basedOn w:val="預設段落字型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c1s1HyzsHwGuN0Yi2LP3A7SSg==">AMUW2mVQwwPJb6W6QhexHV7sicDvvMaZC9enuF54R7S0aTpHpYSw08Ekba19ukpkAd3e8o/pG2dygZvUGKn2IX5dw4Q4YuBq8OlbhgHy3YeBn2qOvRAfnww=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2021-08-18T23:58:00Z</dcterms:created>
  <dc:creator>USER</dc:creator>
</cp:coreProperties>
</file>