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760330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DF3437" w:rsidRPr="00DF3437">
        <w:rPr>
          <w:rFonts w:ascii="標楷體" w:eastAsia="標楷體" w:hAnsi="標楷體" w:hint="eastAsia"/>
          <w:b/>
          <w:sz w:val="40"/>
          <w:szCs w:val="40"/>
        </w:rPr>
        <w:t>第八課　國王的新衣裳</w:t>
      </w:r>
      <w:r w:rsidR="00CC7BBC" w:rsidRPr="00DF6D01">
        <w:rPr>
          <w:rFonts w:ascii="標楷體" w:eastAsia="標楷體" w:hAnsi="標楷體" w:hint="eastAsia"/>
          <w:b/>
          <w:sz w:val="40"/>
          <w:szCs w:val="40"/>
        </w:rPr>
        <w:t>預習單</w:t>
      </w:r>
      <w:r w:rsidR="006A380D"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6A380D" w:rsidRPr="00DF6D01">
        <w:rPr>
          <w:rFonts w:ascii="標楷體" w:eastAsia="標楷體" w:hAnsi="標楷體" w:hint="eastAsia"/>
          <w:sz w:val="32"/>
          <w:szCs w:val="32"/>
        </w:rPr>
        <w:t>號</w:t>
      </w:r>
      <w:r w:rsidR="006A380D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6A380D" w:rsidRPr="00EC14EA" w:rsidRDefault="00EC14EA" w:rsidP="00EC14EA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EC14EA">
        <w:rPr>
          <w:rFonts w:ascii="標楷體" w:eastAsia="標楷體" w:hAnsi="標楷體" w:hint="eastAsia"/>
          <w:sz w:val="32"/>
          <w:szCs w:val="32"/>
        </w:rPr>
        <w:t>生字預習：請先用鉛筆把課本第46頁的生字描一次，再用彩色筆筆把部首描寫。</w:t>
      </w:r>
    </w:p>
    <w:p w:rsidR="00591055" w:rsidRPr="00DF6D01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請讀課文2次，並回答問題。</w:t>
      </w:r>
    </w:p>
    <w:p w:rsidR="00591055" w:rsidRPr="00DF6D01" w:rsidRDefault="00591055" w:rsidP="00591055">
      <w:pPr>
        <w:spacing w:beforeLines="20" w:before="72" w:line="560" w:lineRule="exact"/>
        <w:ind w:left="636"/>
        <w:rPr>
          <w:rFonts w:ascii="標楷體" w:eastAsia="標楷體" w:hAnsi="標楷體" w:cs="細明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1.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760330" w:rsidRPr="00DF6D01">
        <w:rPr>
          <w:rFonts w:ascii="標楷體" w:eastAsia="標楷體" w:hAnsi="標楷體" w:cs="細明體" w:hint="eastAsia"/>
          <w:sz w:val="32"/>
          <w:szCs w:val="32"/>
        </w:rPr>
        <w:t>這一課共分成(        )段、(       )行</w:t>
      </w:r>
      <w:r w:rsidR="00760330" w:rsidRPr="00DF6D01">
        <w:rPr>
          <w:rFonts w:ascii="標楷體" w:eastAsia="標楷體" w:hAnsi="標楷體" w:hint="eastAsia"/>
          <w:sz w:val="32"/>
          <w:szCs w:val="32"/>
        </w:rPr>
        <w:t>，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文體是</w:t>
      </w:r>
      <w:r w:rsidR="006247CA"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591055" w:rsidRPr="00DF6D01" w:rsidRDefault="00591055" w:rsidP="003F5B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cs="細明體" w:hint="eastAsia"/>
          <w:sz w:val="32"/>
          <w:szCs w:val="32"/>
        </w:rPr>
        <w:t>2.</w:t>
      </w:r>
      <w:r w:rsidRPr="00DF6D01">
        <w:rPr>
          <w:rFonts w:ascii="標楷體" w:eastAsia="標楷體" w:hAnsi="標楷體" w:hint="eastAsia"/>
          <w:sz w:val="32"/>
          <w:szCs w:val="32"/>
        </w:rPr>
        <w:t>人物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( 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EC14EA">
        <w:rPr>
          <w:rFonts w:ascii="標楷體" w:eastAsia="標楷體" w:hAnsi="標楷體" w:hint="eastAsia"/>
          <w:sz w:val="32"/>
          <w:szCs w:val="32"/>
        </w:rPr>
        <w:t xml:space="preserve">  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 )、</w:t>
      </w:r>
      <w:r w:rsidR="003F5B7D" w:rsidRPr="00DF6D01">
        <w:rPr>
          <w:rFonts w:ascii="標楷體" w:eastAsia="標楷體" w:hAnsi="標楷體" w:hint="eastAsia"/>
          <w:sz w:val="32"/>
          <w:szCs w:val="32"/>
        </w:rPr>
        <w:t>做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什麼? </w:t>
      </w:r>
      <w:r w:rsidR="0013612C" w:rsidRPr="00DF6D01">
        <w:rPr>
          <w:rFonts w:ascii="標楷體" w:eastAsia="標楷體" w:hAnsi="標楷體" w:cs="細明體" w:hint="eastAsia"/>
          <w:sz w:val="32"/>
          <w:szCs w:val="32"/>
        </w:rPr>
        <w:t xml:space="preserve">(      </w:t>
      </w:r>
      <w:r w:rsidR="00EC14EA"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bookmarkStart w:id="0" w:name="_GoBack"/>
      <w:bookmarkEnd w:id="0"/>
      <w:r w:rsidR="0013612C" w:rsidRPr="00DF6D01">
        <w:rPr>
          <w:rFonts w:ascii="標楷體" w:eastAsia="標楷體" w:hAnsi="標楷體" w:cs="細明體" w:hint="eastAsia"/>
          <w:sz w:val="32"/>
          <w:szCs w:val="32"/>
        </w:rPr>
        <w:t xml:space="preserve">   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     )</w:t>
      </w:r>
      <w:r w:rsidR="001576FD" w:rsidRPr="001576FD">
        <w:rPr>
          <w:rFonts w:ascii="標楷體" w:eastAsia="標楷體" w:hAnsi="標楷體" w:hint="eastAsia"/>
          <w:sz w:val="32"/>
          <w:szCs w:val="32"/>
        </w:rPr>
        <w:t xml:space="preserve">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>、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地點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(      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="00EC14EA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)</w:t>
      </w:r>
      <w:r w:rsidR="002254EB" w:rsidRPr="002254EB">
        <w:rPr>
          <w:rFonts w:ascii="標楷體" w:eastAsia="標楷體" w:hAnsi="標楷體" w:hint="eastAsia"/>
          <w:sz w:val="32"/>
          <w:szCs w:val="32"/>
        </w:rPr>
        <w:t xml:space="preserve"> 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>、</w:t>
      </w:r>
      <w:r w:rsidR="002254EB">
        <w:rPr>
          <w:rFonts w:ascii="標楷體" w:eastAsia="標楷體" w:hAnsi="標楷體" w:hint="eastAsia"/>
          <w:sz w:val="32"/>
          <w:szCs w:val="32"/>
        </w:rPr>
        <w:t>事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>: (               )</w:t>
      </w:r>
    </w:p>
    <w:p w:rsidR="00732898" w:rsidRPr="00DF6D01" w:rsidRDefault="000F3339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三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寫出大意:</w:t>
      </w:r>
    </w:p>
    <w:p w:rsidR="00732898" w:rsidRPr="00DF3437" w:rsidRDefault="00AE4213" w:rsidP="00DF3437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DF3437" w:rsidRPr="00DF3437">
        <w:rPr>
          <w:rFonts w:ascii="標楷體" w:eastAsia="標楷體" w:hAnsi="標楷體" w:hint="eastAsia"/>
          <w:sz w:val="32"/>
          <w:szCs w:val="32"/>
        </w:rPr>
        <w:t>喜歡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DF3437" w:rsidRPr="00DF3437">
        <w:rPr>
          <w:rFonts w:ascii="標楷體" w:eastAsia="標楷體" w:hAnsi="標楷體" w:hint="eastAsia"/>
          <w:sz w:val="32"/>
          <w:szCs w:val="32"/>
        </w:rPr>
        <w:t>，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DF3437" w:rsidRPr="00DF3437">
        <w:rPr>
          <w:rFonts w:ascii="標楷體" w:eastAsia="標楷體" w:hAnsi="標楷體" w:hint="eastAsia"/>
          <w:sz w:val="32"/>
          <w:szCs w:val="32"/>
        </w:rPr>
        <w:t>和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DF3437" w:rsidRPr="00DF3437">
        <w:rPr>
          <w:rFonts w:ascii="標楷體" w:eastAsia="標楷體" w:hAnsi="標楷體" w:hint="eastAsia"/>
          <w:sz w:val="32"/>
          <w:szCs w:val="32"/>
        </w:rPr>
        <w:t>來幫國王做新衣。兩人騙國王說新衣很漂亮，只有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DF3437" w:rsidRPr="00DF3437">
        <w:rPr>
          <w:rFonts w:ascii="標楷體" w:eastAsia="標楷體" w:hAnsi="標楷體" w:hint="eastAsia"/>
          <w:sz w:val="32"/>
          <w:szCs w:val="32"/>
        </w:rPr>
        <w:t>才看得見。國王穿著「新衣」上街，大家都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DF3437" w:rsidRPr="00DF3437">
        <w:rPr>
          <w:rFonts w:ascii="標楷體" w:eastAsia="標楷體" w:hAnsi="標楷體" w:hint="eastAsia"/>
          <w:sz w:val="32"/>
          <w:szCs w:val="32"/>
        </w:rPr>
        <w:t>看得見衣服，只有一個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DF3437" w:rsidRPr="00DF3437">
        <w:rPr>
          <w:rFonts w:ascii="標楷體" w:eastAsia="標楷體" w:hAnsi="標楷體" w:hint="eastAsia"/>
          <w:sz w:val="32"/>
          <w:szCs w:val="32"/>
        </w:rPr>
        <w:t>說出國王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DF3437" w:rsidRPr="00DF3437">
        <w:rPr>
          <w:rFonts w:ascii="標楷體" w:eastAsia="標楷體" w:hAnsi="標楷體" w:hint="eastAsia"/>
          <w:sz w:val="32"/>
          <w:szCs w:val="32"/>
        </w:rPr>
        <w:t>的事實。</w:t>
      </w:r>
    </w:p>
    <w:p w:rsidR="00C334D2" w:rsidRPr="00DF6D01" w:rsidRDefault="00C334D2" w:rsidP="00C334D2">
      <w:pPr>
        <w:pStyle w:val="ae"/>
        <w:ind w:leftChars="0" w:left="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 xml:space="preserve">四、課文結構 </w:t>
      </w:r>
      <w:r w:rsidRPr="00DF3437">
        <w:rPr>
          <w:rFonts w:ascii="標楷體" w:eastAsia="標楷體" w:hAnsi="標楷體" w:hint="eastAsia"/>
          <w:sz w:val="32"/>
          <w:szCs w:val="32"/>
        </w:rPr>
        <w:t>(段意：什麼人+做什事+結果怎麼樣)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843"/>
        <w:gridCol w:w="5514"/>
      </w:tblGrid>
      <w:tr w:rsidR="009740F8" w:rsidRPr="00DF3437" w:rsidTr="00DF6D01">
        <w:tc>
          <w:tcPr>
            <w:tcW w:w="1049" w:type="dxa"/>
            <w:shd w:val="clear" w:color="auto" w:fill="D9D9D9"/>
          </w:tcPr>
          <w:p w:rsidR="009740F8" w:rsidRPr="00DF3437" w:rsidRDefault="009740F8" w:rsidP="005A7F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437">
              <w:rPr>
                <w:rFonts w:ascii="標楷體" w:eastAsia="標楷體" w:hAnsi="標楷體" w:hint="eastAsia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9740F8" w:rsidRPr="00DF3437" w:rsidRDefault="009740F8" w:rsidP="005A7F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437">
              <w:rPr>
                <w:rFonts w:ascii="標楷體" w:eastAsia="標楷體" w:hAnsi="標楷體" w:hint="eastAsia"/>
                <w:sz w:val="32"/>
                <w:szCs w:val="32"/>
              </w:rPr>
              <w:t>自然段</w:t>
            </w:r>
          </w:p>
        </w:tc>
        <w:tc>
          <w:tcPr>
            <w:tcW w:w="1843" w:type="dxa"/>
            <w:shd w:val="clear" w:color="auto" w:fill="D9D9D9"/>
          </w:tcPr>
          <w:p w:rsidR="009740F8" w:rsidRPr="00DF3437" w:rsidRDefault="009740F8" w:rsidP="005A7F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437">
              <w:rPr>
                <w:rFonts w:ascii="標楷體" w:eastAsia="標楷體" w:hAnsi="標楷體" w:hint="eastAsia"/>
                <w:sz w:val="32"/>
                <w:szCs w:val="32"/>
              </w:rPr>
              <w:t>關鍵字</w:t>
            </w:r>
          </w:p>
        </w:tc>
        <w:tc>
          <w:tcPr>
            <w:tcW w:w="5514" w:type="dxa"/>
            <w:shd w:val="clear" w:color="auto" w:fill="D9D9D9"/>
          </w:tcPr>
          <w:p w:rsidR="009740F8" w:rsidRPr="00DF3437" w:rsidRDefault="009740F8" w:rsidP="005A7F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437">
              <w:rPr>
                <w:rFonts w:ascii="標楷體" w:eastAsia="標楷體" w:hAnsi="標楷體" w:hint="eastAsia"/>
                <w:sz w:val="32"/>
                <w:szCs w:val="32"/>
              </w:rPr>
              <w:t>段   意</w:t>
            </w:r>
          </w:p>
        </w:tc>
      </w:tr>
      <w:tr w:rsidR="009740F8" w:rsidRPr="00DF3437" w:rsidTr="00E47ADD">
        <w:trPr>
          <w:trHeight w:val="976"/>
        </w:trPr>
        <w:tc>
          <w:tcPr>
            <w:tcW w:w="1049" w:type="dxa"/>
            <w:shd w:val="clear" w:color="auto" w:fill="auto"/>
          </w:tcPr>
          <w:p w:rsidR="009740F8" w:rsidRPr="00DF3437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437">
              <w:rPr>
                <w:rFonts w:ascii="標楷體" w:eastAsia="標楷體" w:hAnsi="標楷體" w:hint="eastAsia"/>
                <w:sz w:val="32"/>
                <w:szCs w:val="32"/>
              </w:rPr>
              <w:t>事由</w:t>
            </w: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740F8" w:rsidRPr="00DF3437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DF3437" w:rsidRDefault="00DF3437" w:rsidP="00E47ADD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F3437">
              <w:rPr>
                <w:rFonts w:ascii="標楷體" w:eastAsia="標楷體" w:hAnsi="標楷體" w:hint="eastAsia"/>
                <w:sz w:val="32"/>
                <w:szCs w:val="32"/>
              </w:rPr>
              <w:t>胖國王愛穿新衣，大個子、小個子為國王做衣裳。</w:t>
            </w:r>
          </w:p>
        </w:tc>
      </w:tr>
      <w:tr w:rsidR="009740F8" w:rsidRPr="00DF3437" w:rsidTr="00DF6D01">
        <w:tc>
          <w:tcPr>
            <w:tcW w:w="1049" w:type="dxa"/>
            <w:vMerge w:val="restart"/>
            <w:shd w:val="clear" w:color="auto" w:fill="auto"/>
          </w:tcPr>
          <w:p w:rsidR="009740F8" w:rsidRPr="00DF3437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740F8" w:rsidRPr="00DF3437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437">
              <w:rPr>
                <w:rFonts w:ascii="標楷體" w:eastAsia="標楷體" w:hAnsi="標楷體" w:hint="eastAsia"/>
                <w:sz w:val="32"/>
                <w:szCs w:val="32"/>
              </w:rPr>
              <w:t>經過</w:t>
            </w: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740F8" w:rsidRPr="00DF3437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DF3437" w:rsidRDefault="00DF3437" w:rsidP="000122B4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F3437">
              <w:rPr>
                <w:rFonts w:ascii="標楷體" w:eastAsia="標楷體" w:hAnsi="標楷體" w:hint="eastAsia"/>
                <w:sz w:val="32"/>
                <w:szCs w:val="32"/>
              </w:rPr>
              <w:t>大個子和小個子說，自己做的衣服，聰明的人才看得見。</w:t>
            </w:r>
          </w:p>
        </w:tc>
      </w:tr>
      <w:tr w:rsidR="009740F8" w:rsidRPr="00DF3437" w:rsidTr="00DF6D01">
        <w:tc>
          <w:tcPr>
            <w:tcW w:w="1049" w:type="dxa"/>
            <w:vMerge/>
            <w:shd w:val="clear" w:color="auto" w:fill="auto"/>
          </w:tcPr>
          <w:p w:rsidR="009740F8" w:rsidRPr="00DF3437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740F8" w:rsidRPr="00DF3437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DF3437" w:rsidRDefault="00DF3437" w:rsidP="000122B4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F3437">
              <w:rPr>
                <w:rFonts w:ascii="標楷體" w:eastAsia="標楷體" w:hAnsi="標楷體" w:hint="eastAsia"/>
                <w:sz w:val="32"/>
                <w:szCs w:val="32"/>
              </w:rPr>
              <w:t>大臣和國王看不到衣服，都不敢說出來。</w:t>
            </w:r>
          </w:p>
        </w:tc>
      </w:tr>
      <w:tr w:rsidR="009740F8" w:rsidRPr="00DF3437" w:rsidTr="00DF6D01">
        <w:tc>
          <w:tcPr>
            <w:tcW w:w="1049" w:type="dxa"/>
            <w:vMerge/>
            <w:shd w:val="clear" w:color="auto" w:fill="auto"/>
          </w:tcPr>
          <w:p w:rsidR="009740F8" w:rsidRPr="00DF3437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740F8" w:rsidRPr="00DF6D01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DF6D01" w:rsidRDefault="00DF3437" w:rsidP="000122B4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F3437">
              <w:rPr>
                <w:rFonts w:ascii="標楷體" w:eastAsia="標楷體" w:hAnsi="標楷體" w:hint="eastAsia"/>
                <w:sz w:val="32"/>
                <w:szCs w:val="32"/>
              </w:rPr>
              <w:t>國王穿著「新衣」上街，大家也跟著說漂亮。</w:t>
            </w:r>
          </w:p>
        </w:tc>
      </w:tr>
      <w:tr w:rsidR="009740F8" w:rsidRPr="00DF3437" w:rsidTr="00DF6D01">
        <w:tc>
          <w:tcPr>
            <w:tcW w:w="1049" w:type="dxa"/>
            <w:shd w:val="clear" w:color="auto" w:fill="auto"/>
          </w:tcPr>
          <w:p w:rsidR="009740F8" w:rsidRPr="00DF3437" w:rsidRDefault="009740F8" w:rsidP="008B594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3437">
              <w:rPr>
                <w:rFonts w:ascii="標楷體" w:eastAsia="標楷體" w:hAnsi="標楷體" w:hint="eastAsia"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9740F8" w:rsidRPr="00DF6D01" w:rsidRDefault="00A45ED9" w:rsidP="007328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740F8" w:rsidRPr="00DF3437" w:rsidRDefault="009740F8" w:rsidP="007328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DF3437" w:rsidRDefault="00DF3437" w:rsidP="00C00948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F3437">
              <w:rPr>
                <w:rFonts w:ascii="標楷體" w:eastAsia="標楷體" w:hAnsi="標楷體" w:hint="eastAsia"/>
                <w:sz w:val="32"/>
                <w:szCs w:val="32"/>
              </w:rPr>
              <w:t>有個小朋友大聲問：國王沒穿衣服，怎麼大家沒看見？</w:t>
            </w:r>
          </w:p>
        </w:tc>
      </w:tr>
    </w:tbl>
    <w:p w:rsidR="003F5B7D" w:rsidRPr="00DF6D01" w:rsidRDefault="003B71D2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6"/>
          <w:szCs w:val="36"/>
        </w:rPr>
      </w:pPr>
      <w:r w:rsidRPr="00DF6D01">
        <w:rPr>
          <w:rFonts w:ascii="標楷體" w:eastAsia="標楷體" w:hAnsi="標楷體" w:hint="eastAsia"/>
          <w:sz w:val="32"/>
          <w:szCs w:val="32"/>
        </w:rPr>
        <w:t>五.請根據課文結構</w:t>
      </w:r>
      <w:r w:rsidR="008B594B" w:rsidRPr="00DF6D01">
        <w:rPr>
          <w:rFonts w:ascii="標楷體" w:eastAsia="標楷體" w:hAnsi="標楷體" w:hint="eastAsia"/>
          <w:sz w:val="32"/>
          <w:szCs w:val="32"/>
        </w:rPr>
        <w:t>在背面</w:t>
      </w:r>
      <w:r w:rsidR="00FD3269" w:rsidRPr="00DF6D01">
        <w:rPr>
          <w:rFonts w:ascii="標楷體" w:eastAsia="標楷體" w:hAnsi="標楷體" w:hint="eastAsia"/>
          <w:sz w:val="32"/>
          <w:szCs w:val="32"/>
        </w:rPr>
        <w:t>畫</w:t>
      </w:r>
      <w:r w:rsidRPr="00DF6D01">
        <w:rPr>
          <w:rFonts w:ascii="標楷體" w:eastAsia="標楷體" w:hAnsi="標楷體" w:hint="eastAsia"/>
          <w:sz w:val="32"/>
          <w:szCs w:val="32"/>
        </w:rPr>
        <w:t>心智圖</w:t>
      </w:r>
    </w:p>
    <w:sectPr w:rsidR="003F5B7D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F1" w:rsidRDefault="009610F1">
      <w:r>
        <w:separator/>
      </w:r>
    </w:p>
  </w:endnote>
  <w:endnote w:type="continuationSeparator" w:id="0">
    <w:p w:rsidR="009610F1" w:rsidRDefault="0096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F1" w:rsidRDefault="009610F1">
      <w:r>
        <w:separator/>
      </w:r>
    </w:p>
  </w:footnote>
  <w:footnote w:type="continuationSeparator" w:id="0">
    <w:p w:rsidR="009610F1" w:rsidRDefault="0096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122B4"/>
    <w:rsid w:val="00046687"/>
    <w:rsid w:val="00086717"/>
    <w:rsid w:val="000965DC"/>
    <w:rsid w:val="000A2C2B"/>
    <w:rsid w:val="000B43BF"/>
    <w:rsid w:val="000B74C6"/>
    <w:rsid w:val="000B7AAF"/>
    <w:rsid w:val="000D18DD"/>
    <w:rsid w:val="000D572C"/>
    <w:rsid w:val="000D6A20"/>
    <w:rsid w:val="000F3339"/>
    <w:rsid w:val="000F5C2F"/>
    <w:rsid w:val="00106AD5"/>
    <w:rsid w:val="00135146"/>
    <w:rsid w:val="0013612C"/>
    <w:rsid w:val="001576FD"/>
    <w:rsid w:val="00162F6B"/>
    <w:rsid w:val="001663CB"/>
    <w:rsid w:val="00167260"/>
    <w:rsid w:val="00167A1D"/>
    <w:rsid w:val="00171152"/>
    <w:rsid w:val="0017682B"/>
    <w:rsid w:val="001A35E2"/>
    <w:rsid w:val="001C6F68"/>
    <w:rsid w:val="001E1611"/>
    <w:rsid w:val="001F5987"/>
    <w:rsid w:val="002063BB"/>
    <w:rsid w:val="00223173"/>
    <w:rsid w:val="002254EB"/>
    <w:rsid w:val="00255477"/>
    <w:rsid w:val="00277BB1"/>
    <w:rsid w:val="002B06C5"/>
    <w:rsid w:val="002C0927"/>
    <w:rsid w:val="00304890"/>
    <w:rsid w:val="003103B4"/>
    <w:rsid w:val="00323E7B"/>
    <w:rsid w:val="00326A71"/>
    <w:rsid w:val="00371343"/>
    <w:rsid w:val="003B4D22"/>
    <w:rsid w:val="003B71D2"/>
    <w:rsid w:val="003D3856"/>
    <w:rsid w:val="003F5B7D"/>
    <w:rsid w:val="0042106A"/>
    <w:rsid w:val="00421F71"/>
    <w:rsid w:val="00436309"/>
    <w:rsid w:val="00453257"/>
    <w:rsid w:val="004746CA"/>
    <w:rsid w:val="00477BF8"/>
    <w:rsid w:val="004B1DFC"/>
    <w:rsid w:val="004B5B55"/>
    <w:rsid w:val="0050026A"/>
    <w:rsid w:val="0051022E"/>
    <w:rsid w:val="0053611D"/>
    <w:rsid w:val="00591055"/>
    <w:rsid w:val="0059749B"/>
    <w:rsid w:val="005A6CE2"/>
    <w:rsid w:val="005B0292"/>
    <w:rsid w:val="005E0ED0"/>
    <w:rsid w:val="005E233E"/>
    <w:rsid w:val="005E43FF"/>
    <w:rsid w:val="005E6608"/>
    <w:rsid w:val="00605A12"/>
    <w:rsid w:val="0062318A"/>
    <w:rsid w:val="006247CA"/>
    <w:rsid w:val="00626DBB"/>
    <w:rsid w:val="0064667B"/>
    <w:rsid w:val="00685B6F"/>
    <w:rsid w:val="006A380D"/>
    <w:rsid w:val="006B4D97"/>
    <w:rsid w:val="006C13F6"/>
    <w:rsid w:val="006C1A3F"/>
    <w:rsid w:val="006E296F"/>
    <w:rsid w:val="00732898"/>
    <w:rsid w:val="00760330"/>
    <w:rsid w:val="007835A7"/>
    <w:rsid w:val="007C2C22"/>
    <w:rsid w:val="007E487D"/>
    <w:rsid w:val="00802DA4"/>
    <w:rsid w:val="008374A8"/>
    <w:rsid w:val="00853A12"/>
    <w:rsid w:val="00871994"/>
    <w:rsid w:val="008765BC"/>
    <w:rsid w:val="008B3692"/>
    <w:rsid w:val="008B594B"/>
    <w:rsid w:val="008C46E1"/>
    <w:rsid w:val="008F794D"/>
    <w:rsid w:val="009048B8"/>
    <w:rsid w:val="00913698"/>
    <w:rsid w:val="0095177D"/>
    <w:rsid w:val="009610F1"/>
    <w:rsid w:val="00966318"/>
    <w:rsid w:val="00966530"/>
    <w:rsid w:val="009740F8"/>
    <w:rsid w:val="009A2236"/>
    <w:rsid w:val="009D48AE"/>
    <w:rsid w:val="009E4CB0"/>
    <w:rsid w:val="009F7229"/>
    <w:rsid w:val="00A13FB9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AE4213"/>
    <w:rsid w:val="00B23150"/>
    <w:rsid w:val="00B24889"/>
    <w:rsid w:val="00B44E75"/>
    <w:rsid w:val="00B57894"/>
    <w:rsid w:val="00B62107"/>
    <w:rsid w:val="00B621CD"/>
    <w:rsid w:val="00B70E6F"/>
    <w:rsid w:val="00B71A0F"/>
    <w:rsid w:val="00BA120B"/>
    <w:rsid w:val="00BA7181"/>
    <w:rsid w:val="00BB300E"/>
    <w:rsid w:val="00BF47DC"/>
    <w:rsid w:val="00C00948"/>
    <w:rsid w:val="00C03597"/>
    <w:rsid w:val="00C275F4"/>
    <w:rsid w:val="00C30C9F"/>
    <w:rsid w:val="00C3342D"/>
    <w:rsid w:val="00C334D2"/>
    <w:rsid w:val="00C46251"/>
    <w:rsid w:val="00C70BA7"/>
    <w:rsid w:val="00C840C0"/>
    <w:rsid w:val="00C95ED1"/>
    <w:rsid w:val="00C965FF"/>
    <w:rsid w:val="00CA1881"/>
    <w:rsid w:val="00CC7BBC"/>
    <w:rsid w:val="00D30E65"/>
    <w:rsid w:val="00D779E3"/>
    <w:rsid w:val="00D83788"/>
    <w:rsid w:val="00D87082"/>
    <w:rsid w:val="00D874A4"/>
    <w:rsid w:val="00DC468E"/>
    <w:rsid w:val="00DD3800"/>
    <w:rsid w:val="00DE29E3"/>
    <w:rsid w:val="00DF3437"/>
    <w:rsid w:val="00DF6D01"/>
    <w:rsid w:val="00E1706C"/>
    <w:rsid w:val="00E2408C"/>
    <w:rsid w:val="00E43242"/>
    <w:rsid w:val="00E47ADD"/>
    <w:rsid w:val="00EA0578"/>
    <w:rsid w:val="00EA71B6"/>
    <w:rsid w:val="00EA7E50"/>
    <w:rsid w:val="00EC14EA"/>
    <w:rsid w:val="00EC7344"/>
    <w:rsid w:val="00EF0EE5"/>
    <w:rsid w:val="00F66632"/>
    <w:rsid w:val="00F73B09"/>
    <w:rsid w:val="00F769C9"/>
    <w:rsid w:val="00F925E8"/>
    <w:rsid w:val="00FA7B60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Company>Net School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系統管理</cp:lastModifiedBy>
  <cp:revision>7</cp:revision>
  <cp:lastPrinted>2016-05-26T08:51:00Z</cp:lastPrinted>
  <dcterms:created xsi:type="dcterms:W3CDTF">2019-08-15T07:29:00Z</dcterms:created>
  <dcterms:modified xsi:type="dcterms:W3CDTF">2019-11-04T02:51:00Z</dcterms:modified>
</cp:coreProperties>
</file>