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F5" w:rsidRPr="00910E5D" w:rsidRDefault="00A833F5" w:rsidP="00A833F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10E5D">
        <w:rPr>
          <w:rFonts w:ascii="標楷體" w:eastAsia="標楷體" w:hAnsi="標楷體" w:hint="eastAsia"/>
          <w:sz w:val="28"/>
          <w:szCs w:val="28"/>
        </w:rPr>
        <w:t xml:space="preserve">雲林縣 </w:t>
      </w:r>
      <w:r w:rsidRPr="00910E5D">
        <w:rPr>
          <w:rFonts w:ascii="標楷體" w:eastAsia="標楷體" w:hAnsi="標楷體" w:hint="eastAsia"/>
          <w:sz w:val="28"/>
          <w:szCs w:val="28"/>
          <w:u w:val="single"/>
        </w:rPr>
        <w:t>108</w:t>
      </w:r>
      <w:r w:rsidRPr="00910E5D">
        <w:rPr>
          <w:rFonts w:ascii="標楷體" w:eastAsia="標楷體" w:hAnsi="標楷體" w:hint="eastAsia"/>
          <w:sz w:val="28"/>
          <w:szCs w:val="28"/>
        </w:rPr>
        <w:t xml:space="preserve"> 學年度第</w:t>
      </w:r>
      <w:r w:rsidRPr="00910E5D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910E5D">
        <w:rPr>
          <w:rFonts w:ascii="標楷體" w:eastAsia="標楷體" w:hAnsi="標楷體" w:hint="eastAsia"/>
          <w:sz w:val="28"/>
          <w:szCs w:val="28"/>
        </w:rPr>
        <w:t>學期</w:t>
      </w:r>
      <w:r w:rsidR="00617283">
        <w:rPr>
          <w:rFonts w:ascii="標楷體" w:eastAsia="標楷體" w:hAnsi="標楷體" w:hint="eastAsia"/>
          <w:sz w:val="28"/>
          <w:szCs w:val="28"/>
        </w:rPr>
        <w:t>虎尾</w:t>
      </w:r>
      <w:r w:rsidRPr="00910E5D">
        <w:rPr>
          <w:rFonts w:ascii="標楷體" w:eastAsia="標楷體" w:hAnsi="標楷體" w:hint="eastAsia"/>
          <w:sz w:val="28"/>
          <w:szCs w:val="28"/>
        </w:rPr>
        <w:t>國民小學</w:t>
      </w:r>
      <w:r w:rsidRPr="00910E5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43038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="001C4FBE">
        <w:rPr>
          <w:rFonts w:ascii="標楷體" w:eastAsia="標楷體" w:hAnsi="標楷體" w:hint="eastAsia"/>
          <w:sz w:val="28"/>
          <w:szCs w:val="28"/>
          <w:u w:val="single"/>
        </w:rPr>
        <w:t>、二</w:t>
      </w:r>
      <w:r w:rsidRPr="00910E5D">
        <w:rPr>
          <w:rFonts w:ascii="標楷體" w:eastAsia="標楷體" w:hAnsi="標楷體" w:hint="eastAsia"/>
          <w:sz w:val="28"/>
          <w:szCs w:val="28"/>
        </w:rPr>
        <w:t>年級彈性學習課程</w:t>
      </w:r>
    </w:p>
    <w:p w:rsidR="00856B8E" w:rsidRPr="00910E5D" w:rsidRDefault="006A43D1" w:rsidP="00A833F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A43D1">
        <w:rPr>
          <w:rFonts w:ascii="標楷體" w:eastAsia="標楷體" w:hAnsi="標楷體" w:hint="eastAsia"/>
          <w:sz w:val="28"/>
          <w:szCs w:val="28"/>
        </w:rPr>
        <w:t>母親節感恩活動 (下學期2節)</w:t>
      </w:r>
      <w:r w:rsidR="000B5F66">
        <w:rPr>
          <w:rFonts w:ascii="標楷體" w:eastAsia="標楷體" w:hAnsi="標楷體" w:hint="eastAsia"/>
          <w:sz w:val="28"/>
          <w:szCs w:val="28"/>
        </w:rPr>
        <w:t xml:space="preserve"> </w:t>
      </w:r>
      <w:r w:rsidR="00A833F5" w:rsidRPr="00910E5D">
        <w:rPr>
          <w:rFonts w:ascii="標楷體" w:eastAsia="標楷體" w:hAnsi="標楷體" w:hint="eastAsia"/>
          <w:sz w:val="28"/>
          <w:szCs w:val="28"/>
        </w:rPr>
        <w:t>教學設計</w:t>
      </w:r>
    </w:p>
    <w:p w:rsidR="00A833F5" w:rsidRPr="00910E5D" w:rsidRDefault="00A833F5" w:rsidP="00A833F5">
      <w:pPr>
        <w:spacing w:line="440" w:lineRule="exact"/>
        <w:jc w:val="center"/>
        <w:rPr>
          <w:rFonts w:eastAsia="標楷體"/>
          <w:sz w:val="28"/>
          <w:szCs w:val="28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3259"/>
        <w:gridCol w:w="1418"/>
        <w:gridCol w:w="3422"/>
      </w:tblGrid>
      <w:tr w:rsidR="00910E5D" w:rsidRPr="001C4FBE" w:rsidTr="00BB299F">
        <w:trPr>
          <w:trHeight w:val="436"/>
          <w:jc w:val="center"/>
        </w:trPr>
        <w:tc>
          <w:tcPr>
            <w:tcW w:w="1581" w:type="dxa"/>
            <w:vAlign w:val="center"/>
          </w:tcPr>
          <w:p w:rsidR="00A833F5" w:rsidRPr="001C4FBE" w:rsidRDefault="00A833F5" w:rsidP="000A2BCB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1C4FBE">
              <w:rPr>
                <w:rFonts w:eastAsia="標楷體" w:hAnsi="標楷體"/>
                <w:color w:val="000000" w:themeColor="text1"/>
              </w:rPr>
              <w:t>主題</w:t>
            </w:r>
            <w:r w:rsidRPr="001C4FBE">
              <w:rPr>
                <w:rFonts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3259" w:type="dxa"/>
            <w:vAlign w:val="center"/>
          </w:tcPr>
          <w:p w:rsidR="00A833F5" w:rsidRPr="001C4FBE" w:rsidRDefault="006A43D1" w:rsidP="006A43D1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6A43D1">
              <w:rPr>
                <w:rFonts w:ascii="標楷體" w:eastAsia="標楷體" w:hAnsi="標楷體" w:hint="eastAsia"/>
                <w:sz w:val="28"/>
                <w:szCs w:val="28"/>
              </w:rPr>
              <w:t>母親節感恩活動</w:t>
            </w:r>
          </w:p>
        </w:tc>
        <w:tc>
          <w:tcPr>
            <w:tcW w:w="1418" w:type="dxa"/>
            <w:vAlign w:val="center"/>
          </w:tcPr>
          <w:p w:rsidR="00A833F5" w:rsidRPr="001C4FBE" w:rsidRDefault="00A833F5" w:rsidP="000A2BCB">
            <w:pPr>
              <w:tabs>
                <w:tab w:val="left" w:pos="597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設計者</w:t>
            </w:r>
          </w:p>
        </w:tc>
        <w:tc>
          <w:tcPr>
            <w:tcW w:w="3422" w:type="dxa"/>
            <w:vAlign w:val="center"/>
          </w:tcPr>
          <w:p w:rsidR="00A833F5" w:rsidRPr="001C4FBE" w:rsidRDefault="001C4FBE" w:rsidP="000A2BCB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</w:tr>
      <w:tr w:rsidR="00910E5D" w:rsidRPr="001C4FBE" w:rsidTr="00BB299F">
        <w:trPr>
          <w:trHeight w:val="436"/>
          <w:jc w:val="center"/>
        </w:trPr>
        <w:tc>
          <w:tcPr>
            <w:tcW w:w="1581" w:type="dxa"/>
            <w:vMerge w:val="restart"/>
            <w:vAlign w:val="center"/>
          </w:tcPr>
          <w:p w:rsidR="007C4F07" w:rsidRPr="001C4FBE" w:rsidRDefault="007C4F07" w:rsidP="00DD259F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1C4FBE">
              <w:rPr>
                <w:rFonts w:eastAsia="標楷體" w:hAnsi="標楷體" w:hint="eastAsia"/>
                <w:color w:val="000000" w:themeColor="text1"/>
              </w:rPr>
              <w:t>課程類別</w:t>
            </w:r>
          </w:p>
        </w:tc>
        <w:tc>
          <w:tcPr>
            <w:tcW w:w="3259" w:type="dxa"/>
            <w:vMerge w:val="restart"/>
            <w:vAlign w:val="center"/>
          </w:tcPr>
          <w:p w:rsidR="007C4F07" w:rsidRPr="001C4FBE" w:rsidRDefault="001C4FBE" w:rsidP="00143038">
            <w:pPr>
              <w:adjustRightInd w:val="0"/>
              <w:jc w:val="both"/>
              <w:rPr>
                <w:rFonts w:ascii="標楷體" w:eastAsia="標楷體" w:hAnsi="標楷體" w:cstheme="minorBidi"/>
                <w:bCs/>
                <w:snapToGrid w:val="0"/>
                <w:color w:val="000000" w:themeColor="text1"/>
              </w:rPr>
            </w:pPr>
            <w:r w:rsidRPr="001C4FBE">
              <w:rPr>
                <w:rFonts w:ascii="新細明體" w:eastAsiaTheme="minorEastAsia" w:hAnsi="新細明體" w:cstheme="minorBidi" w:hint="eastAsia"/>
                <w:bCs/>
                <w:snapToGrid w:val="0"/>
                <w:color w:val="000000" w:themeColor="text1"/>
              </w:rPr>
              <w:t>□</w:t>
            </w:r>
            <w:r w:rsidR="00143038" w:rsidRPr="001C4FBE">
              <w:rPr>
                <w:rFonts w:ascii="標楷體" w:eastAsia="標楷體" w:hAnsi="標楷體" w:cstheme="minorBidi" w:hint="eastAsia"/>
                <w:bCs/>
                <w:snapToGrid w:val="0"/>
                <w:color w:val="000000" w:themeColor="text1"/>
              </w:rPr>
              <w:t>統整性探究課程</w:t>
            </w:r>
            <w:r w:rsidR="00143038" w:rsidRPr="001C4FBE">
              <w:rPr>
                <w:rFonts w:ascii="新細明體" w:eastAsiaTheme="minorEastAsia" w:hAnsi="新細明體" w:cstheme="minorBidi" w:hint="eastAsia"/>
                <w:bCs/>
                <w:snapToGrid w:val="0"/>
                <w:color w:val="000000" w:themeColor="text1"/>
              </w:rPr>
              <w:t>、</w:t>
            </w:r>
            <w:r w:rsidR="00143038" w:rsidRPr="001C4FBE">
              <w:rPr>
                <w:rFonts w:ascii="標楷體" w:eastAsia="標楷體" w:hAnsi="標楷體" w:cstheme="minorBidi" w:hint="eastAsia"/>
                <w:bCs/>
                <w:snapToGrid w:val="0"/>
                <w:color w:val="000000" w:themeColor="text1"/>
              </w:rPr>
              <w:t>議題</w:t>
            </w:r>
          </w:p>
          <w:p w:rsidR="007C4F07" w:rsidRPr="001C4FBE" w:rsidRDefault="007C4F07" w:rsidP="00DD259F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bCs/>
                <w:snapToGrid w:val="0"/>
                <w:color w:val="000000" w:themeColor="text1"/>
              </w:rPr>
            </w:pPr>
            <w:r w:rsidRPr="001C4FBE">
              <w:rPr>
                <w:rFonts w:ascii="新細明體" w:eastAsiaTheme="minorEastAsia" w:hAnsi="新細明體" w:cstheme="minorBidi" w:hint="eastAsia"/>
                <w:bCs/>
                <w:snapToGrid w:val="0"/>
                <w:color w:val="000000" w:themeColor="text1"/>
              </w:rPr>
              <w:t>□</w:t>
            </w:r>
            <w:r w:rsidRPr="001C4FBE">
              <w:rPr>
                <w:rFonts w:ascii="標楷體" w:eastAsia="標楷體" w:hAnsi="標楷體" w:cstheme="minorBidi" w:hint="eastAsia"/>
                <w:bCs/>
                <w:snapToGrid w:val="0"/>
                <w:color w:val="000000" w:themeColor="text1"/>
              </w:rPr>
              <w:t>社團活動與技藝課程</w:t>
            </w:r>
          </w:p>
          <w:p w:rsidR="007C4F07" w:rsidRPr="001C4FBE" w:rsidRDefault="007C4F07" w:rsidP="00DD259F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bCs/>
                <w:snapToGrid w:val="0"/>
                <w:color w:val="000000" w:themeColor="text1"/>
              </w:rPr>
            </w:pPr>
            <w:r w:rsidRPr="001C4FBE">
              <w:rPr>
                <w:rFonts w:ascii="新細明體" w:eastAsiaTheme="minorEastAsia" w:hAnsi="新細明體" w:cstheme="minorBidi" w:hint="eastAsia"/>
                <w:bCs/>
                <w:snapToGrid w:val="0"/>
                <w:color w:val="000000" w:themeColor="text1"/>
              </w:rPr>
              <w:t>□</w:t>
            </w:r>
            <w:r w:rsidRPr="001C4FBE">
              <w:rPr>
                <w:rFonts w:ascii="標楷體" w:eastAsia="標楷體" w:hAnsi="標楷體" w:cstheme="minorBidi" w:hint="eastAsia"/>
                <w:bCs/>
                <w:snapToGrid w:val="0"/>
                <w:color w:val="000000" w:themeColor="text1"/>
              </w:rPr>
              <w:t>特殊需求領域課程</w:t>
            </w:r>
          </w:p>
          <w:p w:rsidR="007C4F07" w:rsidRPr="001C4FBE" w:rsidRDefault="001C4FBE" w:rsidP="001C4FBE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1C4FBE">
              <w:rPr>
                <w:rFonts w:ascii="新細明體" w:eastAsiaTheme="minorEastAsia" w:hAnsi="新細明體" w:cstheme="minorBidi" w:hint="eastAsia"/>
                <w:bCs/>
                <w:snapToGrid w:val="0"/>
                <w:color w:val="000000" w:themeColor="text1"/>
              </w:rPr>
              <w:t>■</w:t>
            </w:r>
            <w:r w:rsidR="007C4F07" w:rsidRPr="001C4FBE">
              <w:rPr>
                <w:rFonts w:ascii="標楷體" w:eastAsia="標楷體" w:hAnsi="標楷體" w:cstheme="minorBidi" w:hint="eastAsia"/>
                <w:bCs/>
                <w:snapToGrid w:val="0"/>
                <w:color w:val="000000" w:themeColor="text1"/>
              </w:rPr>
              <w:t>其他</w:t>
            </w:r>
          </w:p>
        </w:tc>
        <w:tc>
          <w:tcPr>
            <w:tcW w:w="1418" w:type="dxa"/>
            <w:vAlign w:val="center"/>
          </w:tcPr>
          <w:p w:rsidR="007C4F07" w:rsidRPr="001C4FBE" w:rsidRDefault="007C4F07" w:rsidP="0075459C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1C4FBE">
              <w:rPr>
                <w:rFonts w:eastAsia="標楷體" w:hAnsi="標楷體" w:hint="eastAsia"/>
                <w:color w:val="000000" w:themeColor="text1"/>
              </w:rPr>
              <w:t>實施</w:t>
            </w:r>
            <w:r w:rsidRPr="001C4FBE">
              <w:rPr>
                <w:rFonts w:eastAsia="標楷體" w:hAnsi="標楷體"/>
                <w:color w:val="000000" w:themeColor="text1"/>
              </w:rPr>
              <w:t>年</w:t>
            </w:r>
            <w:r w:rsidRPr="001C4FBE">
              <w:rPr>
                <w:rFonts w:eastAsia="標楷體" w:hAnsi="標楷體" w:hint="eastAsia"/>
                <w:color w:val="000000" w:themeColor="text1"/>
              </w:rPr>
              <w:t>級</w:t>
            </w:r>
          </w:p>
        </w:tc>
        <w:tc>
          <w:tcPr>
            <w:tcW w:w="3422" w:type="dxa"/>
            <w:vAlign w:val="center"/>
          </w:tcPr>
          <w:p w:rsidR="007C4F07" w:rsidRPr="001C4FBE" w:rsidRDefault="00143038" w:rsidP="0075459C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1C4FB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1C4FBE" w:rsidRPr="001C4FBE">
              <w:rPr>
                <w:rFonts w:ascii="標楷體" w:eastAsia="標楷體" w:hAnsi="標楷體" w:hint="eastAsia"/>
                <w:color w:val="000000" w:themeColor="text1"/>
              </w:rPr>
              <w:t>、二</w:t>
            </w:r>
            <w:r w:rsidR="007C4F07" w:rsidRPr="001C4FBE">
              <w:rPr>
                <w:rFonts w:eastAsia="標楷體" w:hint="eastAsia"/>
                <w:color w:val="000000" w:themeColor="text1"/>
              </w:rPr>
              <w:t>年級</w:t>
            </w:r>
          </w:p>
        </w:tc>
      </w:tr>
      <w:tr w:rsidR="00910E5D" w:rsidRPr="001C4FBE" w:rsidTr="00BB299F">
        <w:trPr>
          <w:trHeight w:val="436"/>
          <w:jc w:val="center"/>
        </w:trPr>
        <w:tc>
          <w:tcPr>
            <w:tcW w:w="1581" w:type="dxa"/>
            <w:vMerge/>
            <w:vAlign w:val="center"/>
          </w:tcPr>
          <w:p w:rsidR="007C4F07" w:rsidRPr="001C4FBE" w:rsidRDefault="007C4F07" w:rsidP="00DD259F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3259" w:type="dxa"/>
            <w:vMerge/>
            <w:vAlign w:val="center"/>
          </w:tcPr>
          <w:p w:rsidR="007C4F07" w:rsidRPr="001C4FBE" w:rsidRDefault="007C4F07" w:rsidP="00DD259F">
            <w:pPr>
              <w:adjustRightInd w:val="0"/>
              <w:snapToGrid w:val="0"/>
              <w:jc w:val="both"/>
              <w:rPr>
                <w:rFonts w:ascii="新細明體" w:eastAsiaTheme="minorEastAsia" w:hAnsi="新細明體" w:cstheme="minorBidi"/>
                <w:bCs/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C4F07" w:rsidRPr="001C4FBE" w:rsidRDefault="007C4F07" w:rsidP="0075459C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1C4FBE">
              <w:rPr>
                <w:rFonts w:eastAsia="標楷體" w:hAnsi="標楷體" w:hint="eastAsia"/>
                <w:color w:val="000000" w:themeColor="text1"/>
              </w:rPr>
              <w:t>實施週次</w:t>
            </w:r>
          </w:p>
        </w:tc>
        <w:tc>
          <w:tcPr>
            <w:tcW w:w="3422" w:type="dxa"/>
            <w:vAlign w:val="center"/>
          </w:tcPr>
          <w:p w:rsidR="007C4F07" w:rsidRDefault="006A43D1" w:rsidP="00143038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 w:themeColor="text1"/>
              </w:rPr>
              <w:t>12.13</w:t>
            </w:r>
            <w:r>
              <w:rPr>
                <w:rFonts w:eastAsia="標楷體" w:hint="eastAsia"/>
                <w:color w:val="000000" w:themeColor="text1"/>
              </w:rPr>
              <w:t>週</w:t>
            </w:r>
          </w:p>
          <w:p w:rsidR="001C4FBE" w:rsidRPr="001C4FBE" w:rsidRDefault="001C4FBE" w:rsidP="00143038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與領域課程調課</w:t>
            </w:r>
            <w:r>
              <w:rPr>
                <w:rFonts w:eastAsia="標楷體" w:hint="eastAsia"/>
                <w:color w:val="000000" w:themeColor="text1"/>
              </w:rPr>
              <w:t>後</w:t>
            </w:r>
            <w:r w:rsidRPr="001C4FBE">
              <w:rPr>
                <w:rFonts w:eastAsia="標楷體" w:hint="eastAsia"/>
                <w:color w:val="000000" w:themeColor="text1"/>
              </w:rPr>
              <w:t>集中實施</w:t>
            </w:r>
          </w:p>
        </w:tc>
      </w:tr>
      <w:tr w:rsidR="00910E5D" w:rsidRPr="001C4FBE" w:rsidTr="00BB299F">
        <w:trPr>
          <w:trHeight w:val="436"/>
          <w:jc w:val="center"/>
        </w:trPr>
        <w:tc>
          <w:tcPr>
            <w:tcW w:w="1581" w:type="dxa"/>
            <w:vMerge/>
            <w:vAlign w:val="center"/>
          </w:tcPr>
          <w:p w:rsidR="007C4F07" w:rsidRPr="001C4FBE" w:rsidRDefault="007C4F07" w:rsidP="00DD259F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3259" w:type="dxa"/>
            <w:vMerge/>
            <w:vAlign w:val="center"/>
          </w:tcPr>
          <w:p w:rsidR="007C4F07" w:rsidRPr="001C4FBE" w:rsidRDefault="007C4F07" w:rsidP="00DD259F">
            <w:pPr>
              <w:adjustRightInd w:val="0"/>
              <w:snapToGrid w:val="0"/>
              <w:jc w:val="both"/>
              <w:rPr>
                <w:rFonts w:ascii="新細明體" w:eastAsiaTheme="minorEastAsia" w:hAnsi="新細明體" w:cstheme="minorBidi"/>
                <w:bCs/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C4F07" w:rsidRPr="001C4FBE" w:rsidRDefault="007C4F07" w:rsidP="00C72011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1C4FBE">
              <w:rPr>
                <w:rFonts w:eastAsia="標楷體" w:hAnsi="標楷體" w:hint="eastAsia"/>
                <w:color w:val="000000" w:themeColor="text1"/>
              </w:rPr>
              <w:t>教學節數</w:t>
            </w:r>
          </w:p>
        </w:tc>
        <w:tc>
          <w:tcPr>
            <w:tcW w:w="3422" w:type="dxa"/>
            <w:vAlign w:val="center"/>
          </w:tcPr>
          <w:p w:rsidR="007C4F07" w:rsidRPr="001C4FBE" w:rsidRDefault="006A43D1" w:rsidP="00C72011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7C4F07" w:rsidRPr="001C4FBE">
              <w:rPr>
                <w:rFonts w:eastAsia="標楷體" w:hint="eastAsia"/>
                <w:color w:val="000000" w:themeColor="text1"/>
              </w:rPr>
              <w:t>節課</w:t>
            </w:r>
          </w:p>
        </w:tc>
      </w:tr>
      <w:tr w:rsidR="00910E5D" w:rsidRPr="001C4FBE" w:rsidTr="00BB299F">
        <w:trPr>
          <w:trHeight w:val="436"/>
          <w:jc w:val="center"/>
        </w:trPr>
        <w:tc>
          <w:tcPr>
            <w:tcW w:w="1581" w:type="dxa"/>
            <w:vMerge/>
            <w:vAlign w:val="center"/>
          </w:tcPr>
          <w:p w:rsidR="007C4F07" w:rsidRPr="001C4FBE" w:rsidRDefault="007C4F07" w:rsidP="00DD259F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3259" w:type="dxa"/>
            <w:vMerge/>
            <w:vAlign w:val="center"/>
          </w:tcPr>
          <w:p w:rsidR="007C4F07" w:rsidRPr="001C4FBE" w:rsidRDefault="007C4F07" w:rsidP="00DD259F">
            <w:pPr>
              <w:adjustRightInd w:val="0"/>
              <w:snapToGrid w:val="0"/>
              <w:jc w:val="both"/>
              <w:rPr>
                <w:rFonts w:ascii="新細明體" w:eastAsiaTheme="minorEastAsia" w:hAnsi="新細明體" w:cstheme="minorBidi"/>
                <w:bCs/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C4F07" w:rsidRPr="001C4FBE" w:rsidRDefault="007C4F07" w:rsidP="00C72011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1C4FBE">
              <w:rPr>
                <w:rFonts w:eastAsia="標楷體" w:hAnsi="標楷體" w:hint="eastAsia"/>
                <w:color w:val="000000" w:themeColor="text1"/>
              </w:rPr>
              <w:t>教材來源</w:t>
            </w:r>
          </w:p>
        </w:tc>
        <w:tc>
          <w:tcPr>
            <w:tcW w:w="3422" w:type="dxa"/>
            <w:vAlign w:val="center"/>
          </w:tcPr>
          <w:p w:rsidR="007C4F07" w:rsidRPr="001C4FBE" w:rsidRDefault="007C4F07" w:rsidP="00C72011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自編</w:t>
            </w:r>
          </w:p>
        </w:tc>
      </w:tr>
      <w:tr w:rsidR="00910E5D" w:rsidRPr="001C4FBE" w:rsidTr="003A6A63">
        <w:trPr>
          <w:trHeight w:val="1403"/>
          <w:jc w:val="center"/>
        </w:trPr>
        <w:tc>
          <w:tcPr>
            <w:tcW w:w="1581" w:type="dxa"/>
            <w:vAlign w:val="center"/>
          </w:tcPr>
          <w:p w:rsidR="007C4F07" w:rsidRPr="001C4FBE" w:rsidRDefault="007C4F07" w:rsidP="007C4F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C4FBE">
              <w:rPr>
                <w:rFonts w:ascii="標楷體" w:eastAsia="標楷體" w:hAnsi="標楷體" w:hint="eastAsia"/>
                <w:color w:val="000000" w:themeColor="text1"/>
              </w:rPr>
              <w:t>總綱</w:t>
            </w:r>
          </w:p>
          <w:p w:rsidR="007C4F07" w:rsidRPr="001C4FBE" w:rsidRDefault="007C4F07" w:rsidP="007C4F07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1C4FBE">
              <w:rPr>
                <w:rFonts w:ascii="標楷體" w:eastAsia="標楷體" w:hAnsi="標楷體" w:hint="eastAsia"/>
                <w:color w:val="000000" w:themeColor="text1"/>
              </w:rPr>
              <w:t>核心素養</w:t>
            </w:r>
          </w:p>
        </w:tc>
        <w:tc>
          <w:tcPr>
            <w:tcW w:w="8099" w:type="dxa"/>
            <w:gridSpan w:val="3"/>
            <w:vAlign w:val="center"/>
          </w:tcPr>
          <w:p w:rsidR="007C4F07" w:rsidRPr="001C4FBE" w:rsidRDefault="00C537D7" w:rsidP="000A2BCB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7C4F07" w:rsidRPr="001C4FBE">
              <w:rPr>
                <w:rFonts w:eastAsia="標楷體"/>
                <w:color w:val="000000" w:themeColor="text1"/>
              </w:rPr>
              <w:t>E-A1</w:t>
            </w:r>
            <w:r w:rsidR="007C4F07" w:rsidRPr="001C4FBE">
              <w:rPr>
                <w:rFonts w:eastAsia="標楷體" w:hint="eastAsia"/>
                <w:color w:val="000000" w:themeColor="text1"/>
              </w:rPr>
              <w:t>具備良好的生活習慣，促進身心健全發展，並認識個人特質，發展生命潛能。</w:t>
            </w:r>
          </w:p>
          <w:p w:rsidR="007C4F07" w:rsidRPr="001C4FBE" w:rsidRDefault="000B5F66" w:rsidP="00143038">
            <w:pPr>
              <w:adjustRightIn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□</w:t>
            </w:r>
            <w:r w:rsidRPr="001C4FBE">
              <w:rPr>
                <w:rFonts w:eastAsia="標楷體" w:hint="eastAsia"/>
                <w:color w:val="000000" w:themeColor="text1"/>
              </w:rPr>
              <w:t xml:space="preserve"> </w:t>
            </w:r>
            <w:r w:rsidR="00143038" w:rsidRPr="001C4FBE">
              <w:rPr>
                <w:rFonts w:ascii="標楷體" w:eastAsia="標楷體" w:hAnsi="標楷體" w:cstheme="minorBidi"/>
                <w:color w:val="000000" w:themeColor="text1"/>
              </w:rPr>
              <w:t xml:space="preserve">E-A2 </w:t>
            </w:r>
            <w:r w:rsidR="00143038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>具備探索問題的思考能力，並透過體驗與實踐處理日常生活問題。</w:t>
            </w:r>
            <w:r w:rsidR="007C4F07" w:rsidRPr="001C4FBE">
              <w:rPr>
                <w:rFonts w:eastAsia="標楷體" w:hint="eastAsia"/>
                <w:color w:val="000000" w:themeColor="text1"/>
              </w:rPr>
              <w:t>。</w:t>
            </w:r>
          </w:p>
          <w:p w:rsidR="007C4F07" w:rsidRPr="001C4FBE" w:rsidRDefault="00C537D7" w:rsidP="000A2BCB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1C4FBE">
              <w:rPr>
                <w:rFonts w:ascii="新細明體" w:eastAsiaTheme="minorEastAsia" w:hAnsi="新細明體" w:cstheme="minorBidi" w:hint="eastAsia"/>
                <w:color w:val="000000" w:themeColor="text1"/>
              </w:rPr>
              <w:t>■</w:t>
            </w:r>
            <w:r>
              <w:rPr>
                <w:rFonts w:ascii="新細明體" w:eastAsiaTheme="minorEastAsia" w:hAnsi="新細明體" w:cstheme="minorBidi" w:hint="eastAsia"/>
                <w:color w:val="000000" w:themeColor="text1"/>
              </w:rPr>
              <w:t xml:space="preserve"> </w:t>
            </w:r>
            <w:r w:rsidR="007C4F07" w:rsidRPr="001C4FBE">
              <w:rPr>
                <w:rFonts w:eastAsia="標楷體"/>
                <w:color w:val="000000" w:themeColor="text1"/>
              </w:rPr>
              <w:t>E-A3</w:t>
            </w:r>
            <w:r w:rsidR="007C4F07" w:rsidRPr="001C4FBE">
              <w:rPr>
                <w:rFonts w:eastAsia="標楷體" w:hint="eastAsia"/>
                <w:color w:val="000000" w:themeColor="text1"/>
              </w:rPr>
              <w:t>具備擬定計畫與實作的能力，並以創新思考方式，因應日常生活情境。</w:t>
            </w:r>
          </w:p>
          <w:p w:rsidR="007C4F07" w:rsidRPr="001C4FBE" w:rsidRDefault="007C4F07" w:rsidP="000A2BCB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□</w:t>
            </w:r>
            <w:r w:rsidRPr="001C4FBE">
              <w:rPr>
                <w:rFonts w:eastAsia="標楷體"/>
                <w:color w:val="000000" w:themeColor="text1"/>
              </w:rPr>
              <w:t xml:space="preserve"> E-B1</w:t>
            </w:r>
            <w:r w:rsidRPr="001C4FBE">
              <w:rPr>
                <w:rFonts w:eastAsia="標楷體" w:hint="eastAsia"/>
                <w:color w:val="000000" w:themeColor="text1"/>
              </w:rPr>
              <w:t>具備「聽、說、讀、寫、作」的基本語文素養，並具有生活所需的基礎數理、肢體及藝術等符號知能，能以同理心應用在生活與人際溝通。</w:t>
            </w:r>
          </w:p>
          <w:p w:rsidR="007C4F07" w:rsidRPr="001C4FBE" w:rsidRDefault="007C4F07" w:rsidP="000A2BCB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□</w:t>
            </w:r>
            <w:r w:rsidRPr="001C4FBE">
              <w:rPr>
                <w:rFonts w:eastAsia="標楷體"/>
                <w:color w:val="000000" w:themeColor="text1"/>
              </w:rPr>
              <w:t xml:space="preserve"> E-B2</w:t>
            </w:r>
            <w:r w:rsidRPr="001C4FBE">
              <w:rPr>
                <w:rFonts w:eastAsia="標楷體" w:hint="eastAsia"/>
                <w:color w:val="000000" w:themeColor="text1"/>
              </w:rPr>
              <w:t>具備科技與資訊應用的基本素養，並理解各類媒體內容的意義與影響。</w:t>
            </w:r>
          </w:p>
          <w:p w:rsidR="007C4F07" w:rsidRPr="001C4FBE" w:rsidRDefault="001C4FBE" w:rsidP="000A2BCB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1C4FBE">
              <w:rPr>
                <w:rFonts w:ascii="新細明體" w:eastAsiaTheme="minorEastAsia" w:hAnsi="新細明體" w:cstheme="minorBidi" w:hint="eastAsia"/>
                <w:color w:val="000000" w:themeColor="text1"/>
              </w:rPr>
              <w:t>■</w:t>
            </w:r>
            <w:r w:rsidR="007C4F07" w:rsidRPr="001C4FBE">
              <w:rPr>
                <w:rFonts w:eastAsia="標楷體" w:hint="eastAsia"/>
                <w:color w:val="000000" w:themeColor="text1"/>
              </w:rPr>
              <w:t xml:space="preserve"> E-B3</w:t>
            </w:r>
            <w:r w:rsidR="007C4F07" w:rsidRPr="001C4FBE">
              <w:rPr>
                <w:rFonts w:eastAsia="標楷體" w:hint="eastAsia"/>
                <w:color w:val="000000" w:themeColor="text1"/>
              </w:rPr>
              <w:t>具備藝術創作與欣賞的基本素養，促進多元感官的發展，培養生活環境中的美感體驗。</w:t>
            </w:r>
          </w:p>
          <w:p w:rsidR="007C4F07" w:rsidRPr="001C4FBE" w:rsidRDefault="006A43D1" w:rsidP="000A2BCB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1C4FBE">
              <w:rPr>
                <w:rFonts w:ascii="新細明體" w:eastAsiaTheme="minorEastAsia" w:hAnsi="新細明體" w:cstheme="minorBidi" w:hint="eastAsia"/>
                <w:color w:val="000000" w:themeColor="text1"/>
              </w:rPr>
              <w:t>■</w:t>
            </w:r>
            <w:r w:rsidR="00C537D7">
              <w:rPr>
                <w:rFonts w:eastAsia="標楷體" w:hint="eastAsia"/>
                <w:color w:val="000000" w:themeColor="text1"/>
              </w:rPr>
              <w:t xml:space="preserve"> </w:t>
            </w:r>
            <w:r w:rsidR="007C4F07" w:rsidRPr="001C4FBE">
              <w:rPr>
                <w:rFonts w:eastAsia="標楷體"/>
                <w:color w:val="000000" w:themeColor="text1"/>
              </w:rPr>
              <w:t>E-C1</w:t>
            </w:r>
            <w:r w:rsidR="007C4F07" w:rsidRPr="001C4FBE">
              <w:rPr>
                <w:rFonts w:eastAsia="標楷體" w:hint="eastAsia"/>
                <w:color w:val="000000" w:themeColor="text1"/>
              </w:rPr>
              <w:t>具備個人生活道德的知識與是非判斷的能力，理解並遵守社會道德規範，培養公民意識，關懷生態環境。</w:t>
            </w:r>
          </w:p>
          <w:p w:rsidR="007C4F07" w:rsidRPr="001C4FBE" w:rsidRDefault="00C537D7" w:rsidP="000A2BCB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1C4FBE">
              <w:rPr>
                <w:rFonts w:ascii="新細明體" w:hAnsi="新細明體" w:hint="eastAsia"/>
                <w:color w:val="000000" w:themeColor="text1"/>
              </w:rPr>
              <w:t>■</w:t>
            </w:r>
            <w:r w:rsidR="006A43D1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="007C4F07" w:rsidRPr="001C4FBE">
              <w:rPr>
                <w:rFonts w:eastAsia="標楷體"/>
                <w:color w:val="000000" w:themeColor="text1"/>
              </w:rPr>
              <w:t>E-C2</w:t>
            </w:r>
            <w:r w:rsidR="007C4F07" w:rsidRPr="001C4FBE">
              <w:rPr>
                <w:rFonts w:eastAsia="標楷體" w:hint="eastAsia"/>
                <w:color w:val="000000" w:themeColor="text1"/>
              </w:rPr>
              <w:t>具備理解他人感受，樂於與人互動，並與團隊成員合作之素養。</w:t>
            </w:r>
          </w:p>
          <w:p w:rsidR="007C4F07" w:rsidRPr="001C4FBE" w:rsidRDefault="007C4F07" w:rsidP="000A2BCB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□</w:t>
            </w:r>
            <w:r w:rsidRPr="001C4FBE">
              <w:rPr>
                <w:rFonts w:eastAsia="標楷體"/>
                <w:color w:val="000000" w:themeColor="text1"/>
              </w:rPr>
              <w:t xml:space="preserve"> E-C3</w:t>
            </w:r>
            <w:r w:rsidRPr="001C4FBE">
              <w:rPr>
                <w:rFonts w:eastAsia="標楷體" w:hint="eastAsia"/>
                <w:color w:val="000000" w:themeColor="text1"/>
              </w:rPr>
              <w:t>具備理解與關心本土與國際事務的素養，並認識與包容文化的多元性。</w:t>
            </w:r>
          </w:p>
        </w:tc>
      </w:tr>
      <w:tr w:rsidR="00910E5D" w:rsidRPr="00910E5D" w:rsidTr="001C4FBE">
        <w:trPr>
          <w:trHeight w:val="1559"/>
          <w:jc w:val="center"/>
        </w:trPr>
        <w:tc>
          <w:tcPr>
            <w:tcW w:w="1581" w:type="dxa"/>
            <w:vAlign w:val="center"/>
          </w:tcPr>
          <w:p w:rsidR="007C4F07" w:rsidRPr="00C537D7" w:rsidRDefault="007C4F07" w:rsidP="001778F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C537D7">
              <w:rPr>
                <w:rFonts w:eastAsia="標楷體" w:hint="eastAsia"/>
                <w:color w:val="000000" w:themeColor="text1"/>
              </w:rPr>
              <w:t>課程目標</w:t>
            </w:r>
          </w:p>
        </w:tc>
        <w:tc>
          <w:tcPr>
            <w:tcW w:w="8099" w:type="dxa"/>
            <w:gridSpan w:val="3"/>
            <w:vAlign w:val="center"/>
          </w:tcPr>
          <w:p w:rsidR="006A43D1" w:rsidRPr="006A43D1" w:rsidRDefault="006A43D1" w:rsidP="006A43D1">
            <w:pPr>
              <w:pStyle w:val="a7"/>
              <w:numPr>
                <w:ilvl w:val="0"/>
                <w:numId w:val="8"/>
              </w:numPr>
              <w:tabs>
                <w:tab w:val="left" w:pos="597"/>
              </w:tabs>
              <w:spacing w:line="0" w:lineRule="atLeast"/>
              <w:ind w:leftChars="0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6A43D1">
              <w:rPr>
                <w:rFonts w:eastAsia="標楷體"/>
                <w:color w:val="000000" w:themeColor="text1"/>
              </w:rPr>
              <w:t>了解母親及家人（照顧者）的辛勞。</w:t>
            </w:r>
          </w:p>
          <w:p w:rsidR="006A43D1" w:rsidRDefault="006A43D1" w:rsidP="006A43D1">
            <w:pPr>
              <w:pStyle w:val="a7"/>
              <w:numPr>
                <w:ilvl w:val="0"/>
                <w:numId w:val="8"/>
              </w:numPr>
              <w:tabs>
                <w:tab w:val="left" w:pos="597"/>
              </w:tabs>
              <w:spacing w:line="0" w:lineRule="atLeast"/>
              <w:ind w:leftChars="0" w:left="960" w:hangingChars="400" w:hanging="960"/>
              <w:rPr>
                <w:rFonts w:eastAsia="標楷體" w:hint="eastAsia"/>
                <w:color w:val="000000" w:themeColor="text1"/>
              </w:rPr>
            </w:pPr>
            <w:r w:rsidRPr="006A43D1">
              <w:rPr>
                <w:rFonts w:eastAsia="標楷體"/>
                <w:color w:val="000000" w:themeColor="text1"/>
              </w:rPr>
              <w:t>知曉鼓勵性質之正向言語的重要和影響力。</w:t>
            </w:r>
            <w:r w:rsidRPr="006A43D1">
              <w:rPr>
                <w:rFonts w:eastAsia="標楷體"/>
                <w:color w:val="000000" w:themeColor="text1"/>
              </w:rPr>
              <w:t xml:space="preserve"> </w:t>
            </w:r>
          </w:p>
          <w:p w:rsidR="006A43D1" w:rsidRDefault="006A43D1" w:rsidP="006A43D1">
            <w:pPr>
              <w:pStyle w:val="a7"/>
              <w:numPr>
                <w:ilvl w:val="0"/>
                <w:numId w:val="8"/>
              </w:numPr>
              <w:tabs>
                <w:tab w:val="left" w:pos="597"/>
              </w:tabs>
              <w:spacing w:line="0" w:lineRule="atLeast"/>
              <w:ind w:leftChars="0" w:left="960" w:hangingChars="400" w:hanging="960"/>
              <w:rPr>
                <w:rFonts w:eastAsia="標楷體" w:hint="eastAsia"/>
                <w:color w:val="000000" w:themeColor="text1"/>
              </w:rPr>
            </w:pPr>
            <w:r w:rsidRPr="006A43D1">
              <w:rPr>
                <w:rFonts w:eastAsia="標楷體"/>
                <w:color w:val="000000" w:themeColor="text1"/>
              </w:rPr>
              <w:t>體會母親及家人（照顧者）的愛。</w:t>
            </w:r>
          </w:p>
          <w:p w:rsidR="006A43D1" w:rsidRDefault="006A43D1" w:rsidP="006A43D1">
            <w:pPr>
              <w:pStyle w:val="a7"/>
              <w:numPr>
                <w:ilvl w:val="0"/>
                <w:numId w:val="8"/>
              </w:numPr>
              <w:tabs>
                <w:tab w:val="left" w:pos="597"/>
              </w:tabs>
              <w:spacing w:line="0" w:lineRule="atLeast"/>
              <w:ind w:leftChars="0" w:left="960" w:hangingChars="400" w:hanging="960"/>
              <w:rPr>
                <w:rFonts w:eastAsia="標楷體" w:hint="eastAsia"/>
                <w:color w:val="000000" w:themeColor="text1"/>
              </w:rPr>
            </w:pPr>
            <w:r w:rsidRPr="006A43D1">
              <w:rPr>
                <w:rFonts w:eastAsia="標楷體"/>
                <w:color w:val="000000" w:themeColor="text1"/>
              </w:rPr>
              <w:t>感受稱讚別人是很開心的過程。</w:t>
            </w:r>
          </w:p>
          <w:p w:rsidR="006A43D1" w:rsidRDefault="006A43D1" w:rsidP="006A43D1">
            <w:pPr>
              <w:pStyle w:val="a7"/>
              <w:numPr>
                <w:ilvl w:val="0"/>
                <w:numId w:val="8"/>
              </w:numPr>
              <w:tabs>
                <w:tab w:val="left" w:pos="597"/>
              </w:tabs>
              <w:spacing w:line="0" w:lineRule="atLeast"/>
              <w:ind w:leftChars="0" w:left="960" w:hangingChars="400" w:hanging="960"/>
              <w:rPr>
                <w:rFonts w:eastAsia="標楷體" w:hint="eastAsia"/>
                <w:color w:val="000000" w:themeColor="text1"/>
              </w:rPr>
            </w:pPr>
            <w:r w:rsidRPr="006A43D1">
              <w:rPr>
                <w:rFonts w:eastAsia="標楷體"/>
                <w:color w:val="000000" w:themeColor="text1"/>
              </w:rPr>
              <w:t>感謝母親及家人（照顧者）的付出。</w:t>
            </w:r>
          </w:p>
          <w:p w:rsidR="007C4F07" w:rsidRPr="00C537D7" w:rsidRDefault="006A43D1" w:rsidP="006A43D1">
            <w:pPr>
              <w:pStyle w:val="a7"/>
              <w:numPr>
                <w:ilvl w:val="0"/>
                <w:numId w:val="8"/>
              </w:numPr>
              <w:tabs>
                <w:tab w:val="left" w:pos="597"/>
              </w:tabs>
              <w:spacing w:line="0" w:lineRule="atLeast"/>
              <w:ind w:leftChars="0" w:left="960" w:hangingChars="400" w:hanging="960"/>
              <w:rPr>
                <w:rFonts w:eastAsia="標楷體"/>
                <w:color w:val="000000" w:themeColor="text1"/>
              </w:rPr>
            </w:pPr>
            <w:r w:rsidRPr="006A43D1">
              <w:rPr>
                <w:rFonts w:eastAsia="標楷體"/>
                <w:color w:val="000000" w:themeColor="text1"/>
              </w:rPr>
              <w:t>真誠、即時的表達對母親及家人（照顧者）的愛。</w:t>
            </w:r>
          </w:p>
        </w:tc>
      </w:tr>
      <w:tr w:rsidR="0060628D" w:rsidRPr="001C4FBE" w:rsidTr="000B5F66">
        <w:trPr>
          <w:trHeight w:val="1978"/>
          <w:jc w:val="center"/>
        </w:trPr>
        <w:tc>
          <w:tcPr>
            <w:tcW w:w="1581" w:type="dxa"/>
            <w:vAlign w:val="center"/>
          </w:tcPr>
          <w:p w:rsidR="0060628D" w:rsidRPr="001C4FBE" w:rsidRDefault="0060628D" w:rsidP="001778F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1C4FBE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</w:tc>
        <w:tc>
          <w:tcPr>
            <w:tcW w:w="8099" w:type="dxa"/>
            <w:gridSpan w:val="3"/>
            <w:vAlign w:val="center"/>
          </w:tcPr>
          <w:p w:rsidR="000B5F66" w:rsidRDefault="000B5F66" w:rsidP="000B5F66">
            <w:pPr>
              <w:autoSpaceDE w:val="0"/>
              <w:autoSpaceDN w:val="0"/>
              <w:adjustRightInd w:val="0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3-I-3</w:t>
            </w:r>
            <w:r w:rsidR="006A43D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體會學習的樂趣和成就感，主動學習新的事物。</w:t>
            </w:r>
          </w:p>
          <w:p w:rsidR="000B5F66" w:rsidRDefault="000B5F66" w:rsidP="000B5F66">
            <w:pPr>
              <w:autoSpaceDE w:val="0"/>
              <w:autoSpaceDN w:val="0"/>
              <w:adjustRightInd w:val="0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6-I-2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體會自己分內該做的事，扮演好自己的角色，並身體力行。</w:t>
            </w:r>
          </w:p>
          <w:p w:rsidR="000B5F66" w:rsidRPr="006A43D1" w:rsidRDefault="000B5F66" w:rsidP="000B5F66">
            <w:pPr>
              <w:autoSpaceDE w:val="0"/>
              <w:autoSpaceDN w:val="0"/>
              <w:adjustRightInd w:val="0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6A43D1">
              <w:rPr>
                <w:rFonts w:ascii="標楷體" w:eastAsia="標楷體" w:hAnsi="標楷體" w:hint="eastAsia"/>
                <w:color w:val="000000"/>
              </w:rPr>
              <w:t>7-I-4 能為共同的目標訂定規則或方法，一起工作並完成任務。</w:t>
            </w:r>
          </w:p>
          <w:p w:rsidR="00831507" w:rsidRPr="001C4FBE" w:rsidRDefault="000B5F66" w:rsidP="000B5F66">
            <w:pPr>
              <w:autoSpaceDE w:val="0"/>
              <w:autoSpaceDN w:val="0"/>
              <w:adjustRightInd w:val="0"/>
              <w:ind w:left="600" w:hangingChars="250" w:hanging="600"/>
              <w:rPr>
                <w:rFonts w:ascii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A43D1">
              <w:rPr>
                <w:rFonts w:ascii="標楷體" w:eastAsia="標楷體" w:hAnsi="標楷體" w:hint="eastAsia"/>
                <w:color w:val="000000"/>
              </w:rPr>
              <w:t>7-I-5 透</w:t>
            </w:r>
            <w:r w:rsidRPr="000B5F66">
              <w:rPr>
                <w:rFonts w:eastAsia="標楷體" w:hint="eastAsia"/>
                <w:color w:val="000000" w:themeColor="text1"/>
              </w:rPr>
              <w:t>過一起工作的過程，感受合作的重要性。</w:t>
            </w:r>
          </w:p>
        </w:tc>
      </w:tr>
      <w:tr w:rsidR="0060628D" w:rsidRPr="001C4FBE" w:rsidTr="007C4F07">
        <w:trPr>
          <w:trHeight w:val="2111"/>
          <w:jc w:val="center"/>
        </w:trPr>
        <w:tc>
          <w:tcPr>
            <w:tcW w:w="1581" w:type="dxa"/>
            <w:vAlign w:val="center"/>
          </w:tcPr>
          <w:p w:rsidR="0060628D" w:rsidRPr="001C4FBE" w:rsidRDefault="0060628D" w:rsidP="001778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C4FB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學習內容</w:t>
            </w:r>
          </w:p>
        </w:tc>
        <w:tc>
          <w:tcPr>
            <w:tcW w:w="8099" w:type="dxa"/>
            <w:gridSpan w:val="3"/>
            <w:vAlign w:val="center"/>
          </w:tcPr>
          <w:p w:rsidR="000B5F66" w:rsidRDefault="000B5F66" w:rsidP="000B5F6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D</w:t>
            </w:r>
            <w:r>
              <w:rPr>
                <w:rFonts w:ascii="標楷體" w:eastAsia="標楷體" w:hAnsi="標楷體"/>
                <w:color w:val="000000"/>
                <w:szCs w:val="22"/>
              </w:rPr>
              <w:t>-I-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  <w:szCs w:val="22"/>
              </w:rPr>
              <w:t>自我與他人關係的認識。</w:t>
            </w:r>
          </w:p>
          <w:p w:rsidR="00831507" w:rsidRDefault="000B5F66" w:rsidP="00831507">
            <w:pPr>
              <w:snapToGrid w:val="0"/>
              <w:spacing w:line="240" w:lineRule="atLeast"/>
              <w:ind w:left="619" w:hanging="61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D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2"/>
              </w:rPr>
              <w:t>-I-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  <w:szCs w:val="22"/>
              </w:rPr>
              <w:t>共同工作並相互協助。</w:t>
            </w:r>
          </w:p>
          <w:p w:rsidR="000B5F66" w:rsidRDefault="000B5F66" w:rsidP="000B5F6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  <w:szCs w:val="22"/>
              </w:rPr>
              <w:t>-I-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  <w:szCs w:val="22"/>
              </w:rPr>
              <w:t>自我行為的檢視與調整。</w:t>
            </w:r>
          </w:p>
          <w:p w:rsidR="000B5F66" w:rsidRDefault="000B5F66" w:rsidP="000B5F66">
            <w:pPr>
              <w:snapToGrid w:val="0"/>
              <w:spacing w:line="240" w:lineRule="atLeast"/>
              <w:ind w:left="619" w:hanging="61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  <w:szCs w:val="22"/>
              </w:rPr>
              <w:t>-I-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  <w:szCs w:val="22"/>
              </w:rPr>
              <w:t>感謝的表達與服務工作的實踐</w:t>
            </w:r>
          </w:p>
          <w:p w:rsidR="000B5F66" w:rsidRDefault="000B5F66" w:rsidP="000B5F66">
            <w:pPr>
              <w:snapToGrid w:val="0"/>
              <w:spacing w:line="240" w:lineRule="atLeast"/>
              <w:ind w:left="619" w:hanging="619"/>
            </w:pPr>
            <w:r>
              <w:rPr>
                <w:rFonts w:ascii="標楷體" w:eastAsia="標楷體" w:hAnsi="標楷體"/>
                <w:color w:val="000000"/>
              </w:rPr>
              <w:t>F-I-3時間分配及做事程序的規劃練習</w:t>
            </w:r>
            <w:r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0B5F66" w:rsidRPr="000B5F66" w:rsidRDefault="000B5F66" w:rsidP="000B5F66">
            <w:pPr>
              <w:snapToGrid w:val="0"/>
              <w:spacing w:line="240" w:lineRule="atLeast"/>
              <w:ind w:left="619" w:hanging="619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F-I-4對自己做事方法或策略的省思與改善</w:t>
            </w:r>
            <w:r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</w:tc>
      </w:tr>
      <w:tr w:rsidR="0060628D" w:rsidRPr="001C4FBE" w:rsidTr="007C4F07">
        <w:trPr>
          <w:trHeight w:val="1559"/>
          <w:jc w:val="center"/>
        </w:trPr>
        <w:tc>
          <w:tcPr>
            <w:tcW w:w="1581" w:type="dxa"/>
            <w:tcBorders>
              <w:bottom w:val="double" w:sz="4" w:space="0" w:color="auto"/>
            </w:tcBorders>
            <w:vAlign w:val="center"/>
          </w:tcPr>
          <w:p w:rsidR="0060628D" w:rsidRPr="001C4FBE" w:rsidRDefault="0060628D" w:rsidP="007C4F0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融入議題</w:t>
            </w:r>
          </w:p>
          <w:p w:rsidR="0060628D" w:rsidRPr="001C4FBE" w:rsidRDefault="0060628D" w:rsidP="007C4F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C4FBE">
              <w:rPr>
                <w:rFonts w:eastAsia="標楷體" w:hint="eastAsia"/>
                <w:color w:val="000000" w:themeColor="text1"/>
              </w:rPr>
              <w:t>具體內涵</w:t>
            </w:r>
          </w:p>
        </w:tc>
        <w:tc>
          <w:tcPr>
            <w:tcW w:w="8099" w:type="dxa"/>
            <w:gridSpan w:val="3"/>
            <w:tcBorders>
              <w:bottom w:val="double" w:sz="4" w:space="0" w:color="auto"/>
            </w:tcBorders>
            <w:vAlign w:val="center"/>
          </w:tcPr>
          <w:p w:rsidR="0060628D" w:rsidRPr="001C4FBE" w:rsidRDefault="00831507" w:rsidP="007C4F07">
            <w:pPr>
              <w:snapToGrid w:val="0"/>
              <w:rPr>
                <w:rFonts w:ascii="標楷體" w:eastAsia="標楷體" w:hAnsi="標楷體" w:cstheme="minorBidi"/>
                <w:color w:val="000000" w:themeColor="text1"/>
              </w:rPr>
            </w:pPr>
            <w:r w:rsidRPr="001C4FBE">
              <w:rPr>
                <w:rFonts w:ascii="新細明體" w:eastAsiaTheme="minorEastAsia" w:hAnsi="新細明體" w:cstheme="minorBidi" w:hint="eastAsia"/>
                <w:color w:val="000000" w:themeColor="text1"/>
              </w:rPr>
              <w:t>□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性別平等教育  </w:t>
            </w:r>
            <w:r w:rsidR="00C537D7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>□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人權教育   </w:t>
            </w:r>
            <w:r w:rsidRPr="001C4FBE">
              <w:rPr>
                <w:rFonts w:ascii="新細明體" w:hAnsi="新細明體" w:hint="eastAsia"/>
                <w:color w:val="000000" w:themeColor="text1"/>
              </w:rPr>
              <w:t>■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環境教育   □海洋教育   </w:t>
            </w:r>
            <w:r w:rsidR="0060628D" w:rsidRPr="001C4FBE">
              <w:rPr>
                <w:rFonts w:ascii="新細明體" w:hAnsi="新細明體" w:hint="eastAsia"/>
                <w:color w:val="000000" w:themeColor="text1"/>
              </w:rPr>
              <w:t>■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品德教育          </w:t>
            </w:r>
            <w:r w:rsidRPr="001C4FBE">
              <w:rPr>
                <w:rFonts w:ascii="新細明體" w:hAnsi="新細明體" w:hint="eastAsia"/>
                <w:color w:val="000000" w:themeColor="text1"/>
              </w:rPr>
              <w:t>■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多元文化教育  □法治教育   □科技教育   □資訊教育   □能源教育    </w:t>
            </w:r>
            <w:r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>□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性侵害防治    </w:t>
            </w:r>
            <w:r w:rsidR="000B5F66">
              <w:rPr>
                <w:rFonts w:ascii="標楷體" w:eastAsia="標楷體" w:hAnsi="標楷體" w:cstheme="minorBidi" w:hint="eastAsia"/>
                <w:color w:val="000000" w:themeColor="text1"/>
              </w:rPr>
              <w:t>■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防災教育   </w:t>
            </w:r>
            <w:r w:rsidR="0060628D" w:rsidRPr="001C4FBE">
              <w:rPr>
                <w:rFonts w:asciiTheme="minorEastAsia" w:eastAsiaTheme="minorEastAsia" w:hAnsiTheme="minorEastAsia" w:cstheme="minorBidi" w:hint="eastAsia"/>
                <w:color w:val="000000" w:themeColor="text1"/>
              </w:rPr>
              <w:t>□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閱讀素養   </w:t>
            </w:r>
            <w:r w:rsidRPr="001C4FBE">
              <w:rPr>
                <w:rFonts w:ascii="新細明體" w:hAnsi="新細明體" w:hint="eastAsia"/>
                <w:color w:val="000000" w:themeColor="text1"/>
              </w:rPr>
              <w:t>■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生命教育   </w:t>
            </w:r>
            <w:r w:rsidR="006A43D1" w:rsidRPr="001C4FBE">
              <w:rPr>
                <w:rFonts w:ascii="新細明體" w:hAnsi="新細明體" w:hint="eastAsia"/>
                <w:color w:val="000000" w:themeColor="text1"/>
              </w:rPr>
              <w:t>■</w:t>
            </w:r>
            <w:r w:rsidR="0060628D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>家庭教育</w:t>
            </w:r>
          </w:p>
          <w:p w:rsidR="0060628D" w:rsidRPr="001C4FBE" w:rsidRDefault="0060628D" w:rsidP="005730D1">
            <w:pPr>
              <w:tabs>
                <w:tab w:val="left" w:pos="597"/>
              </w:tabs>
              <w:spacing w:line="0" w:lineRule="atLeast"/>
              <w:rPr>
                <w:rFonts w:ascii="標楷體" w:eastAsia="標楷體" w:hAnsi="標楷體" w:cstheme="minorBidi"/>
                <w:color w:val="000000" w:themeColor="text1"/>
              </w:rPr>
            </w:pPr>
            <w:r w:rsidRPr="001C4FBE">
              <w:rPr>
                <w:rFonts w:asciiTheme="minorEastAsia" w:eastAsiaTheme="minorEastAsia" w:hAnsiTheme="minorEastAsia" w:cstheme="minorBidi" w:hint="eastAsia"/>
                <w:color w:val="000000" w:themeColor="text1"/>
              </w:rPr>
              <w:t>□</w:t>
            </w:r>
            <w:r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生涯規劃教育  □原住民教育 </w:t>
            </w:r>
            <w:r w:rsidR="00C537D7"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>□</w:t>
            </w:r>
            <w:r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戶外教育   </w:t>
            </w:r>
            <w:r w:rsidRPr="001C4FBE">
              <w:rPr>
                <w:rFonts w:asciiTheme="minorEastAsia" w:eastAsiaTheme="minorEastAsia" w:hAnsiTheme="minorEastAsia" w:cstheme="minorBidi" w:hint="eastAsia"/>
                <w:color w:val="000000" w:themeColor="text1"/>
              </w:rPr>
              <w:t>□</w:t>
            </w:r>
            <w:r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>國際教育   □家暴防治</w:t>
            </w:r>
          </w:p>
          <w:p w:rsidR="0060628D" w:rsidRPr="001C4FBE" w:rsidRDefault="0060628D" w:rsidP="005730D1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1C4FBE"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□安全教育     </w:t>
            </w:r>
          </w:p>
        </w:tc>
      </w:tr>
      <w:tr w:rsidR="0060628D" w:rsidRPr="00910E5D" w:rsidTr="005F4193">
        <w:trPr>
          <w:trHeight w:val="10308"/>
          <w:jc w:val="center"/>
        </w:trPr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60628D" w:rsidRPr="00910E5D" w:rsidRDefault="0060628D" w:rsidP="001778F1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10E5D">
              <w:rPr>
                <w:rFonts w:eastAsia="標楷體" w:hAnsi="標楷體"/>
              </w:rPr>
              <w:lastRenderedPageBreak/>
              <w:t>教學活動</w:t>
            </w:r>
          </w:p>
          <w:p w:rsidR="0060628D" w:rsidRPr="00910E5D" w:rsidRDefault="0060628D" w:rsidP="001778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0E5D">
              <w:rPr>
                <w:rFonts w:ascii="標楷體" w:eastAsia="標楷體" w:hAnsi="標楷體" w:hint="eastAsia"/>
              </w:rPr>
              <w:t>(教學內容)</w:t>
            </w:r>
          </w:p>
        </w:tc>
        <w:tc>
          <w:tcPr>
            <w:tcW w:w="8099" w:type="dxa"/>
            <w:gridSpan w:val="3"/>
            <w:tcBorders>
              <w:top w:val="double" w:sz="4" w:space="0" w:color="auto"/>
            </w:tcBorders>
          </w:tcPr>
          <w:p w:rsidR="005F4193" w:rsidRPr="005F4193" w:rsidRDefault="005F4193" w:rsidP="005F4193">
            <w:pPr>
              <w:spacing w:line="300" w:lineRule="exact"/>
              <w:ind w:left="1201" w:hangingChars="500" w:hanging="1201"/>
              <w:rPr>
                <w:rFonts w:hint="eastAsia"/>
                <w:b/>
              </w:rPr>
            </w:pPr>
            <w:r w:rsidRPr="005F4193">
              <w:rPr>
                <w:b/>
              </w:rPr>
              <w:t>歌曲歡唱：</w:t>
            </w:r>
            <w:r w:rsidRPr="005F4193">
              <w:rPr>
                <w:b/>
              </w:rPr>
              <w:t xml:space="preserve"> </w:t>
            </w:r>
            <w:r w:rsidRPr="005F4193">
              <w:rPr>
                <w:b/>
              </w:rPr>
              <w:t>給媽咪按個讚</w:t>
            </w:r>
          </w:p>
          <w:p w:rsidR="0060628D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  <w:r>
              <w:t>播放歌曲〈給媽咪按個讚〉，第二次可以加入動作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  <w:r>
              <w:t>情境劇場：</w:t>
            </w:r>
            <w:r>
              <w:t xml:space="preserve"> </w:t>
            </w:r>
            <w:r>
              <w:t>威威的一天（一）</w:t>
            </w:r>
            <w:r>
              <w:t xml:space="preserve"> 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t>老師講述故事（詳見後方情境劇場），請學生分別</w:t>
            </w:r>
            <w:r>
              <w:t xml:space="preserve"> </w:t>
            </w:r>
            <w:r>
              <w:t>扮演威威、媽媽（提供對話台詞）。</w:t>
            </w:r>
            <w:r>
              <w:t xml:space="preserve"> 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  <w:r>
              <w:t xml:space="preserve">2. </w:t>
            </w:r>
            <w:r>
              <w:t>講述故事結束時，請演出學生回座，並進行問題討論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</w:p>
          <w:p w:rsidR="005F4193" w:rsidRP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  <w:color w:val="000000" w:themeColor="text1"/>
              </w:rPr>
            </w:pPr>
            <w:r w:rsidRPr="005F4193">
              <w:rPr>
                <w:color w:val="000000" w:themeColor="text1"/>
              </w:rPr>
              <w:t>問題討論</w:t>
            </w:r>
            <w:r w:rsidRPr="005F4193">
              <w:rPr>
                <w:color w:val="000000" w:themeColor="text1"/>
              </w:rPr>
              <w:t xml:space="preserve"> 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  <w:r>
              <w:t xml:space="preserve">1. </w:t>
            </w:r>
            <w:r>
              <w:t>小雞威威今天過得快樂嗎？什麼事讓他不快樂</w:t>
            </w:r>
            <w:r>
              <w:t xml:space="preserve"> </w:t>
            </w:r>
            <w:r>
              <w:t>呢？（可以訪問飾演小雞的同學）</w:t>
            </w:r>
            <w:r>
              <w:t xml:space="preserve"> 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  <w:r>
              <w:t xml:space="preserve">2. </w:t>
            </w:r>
            <w:r>
              <w:t>威威不快樂時，他跟媽媽講話的態度如何呢？</w:t>
            </w:r>
            <w:r>
              <w:t xml:space="preserve"> 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  <w:r>
              <w:t xml:space="preserve">3. </w:t>
            </w:r>
            <w:r>
              <w:t>當威威用這樣的態度跟媽媽講話時，媽媽的感覺</w:t>
            </w:r>
            <w:r>
              <w:t xml:space="preserve"> </w:t>
            </w:r>
            <w:r>
              <w:t>如何呢？（可以訪問飾演媽媽的同學）</w:t>
            </w:r>
            <w:r>
              <w:t xml:space="preserve"> 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  <w:r>
              <w:t xml:space="preserve">4. </w:t>
            </w:r>
            <w:r>
              <w:t>你想想，如果威威用不一樣的說話方式，他和媽</w:t>
            </w:r>
            <w:r>
              <w:t xml:space="preserve"> </w:t>
            </w:r>
            <w:r>
              <w:t>媽會不會不開心呢？他會有不一樣的一天嗎？</w:t>
            </w:r>
          </w:p>
          <w:p w:rsidR="005F4193" w:rsidRDefault="005F4193" w:rsidP="005F4193">
            <w:pPr>
              <w:spacing w:line="300" w:lineRule="exact"/>
              <w:ind w:left="1200" w:hangingChars="500" w:hanging="1200"/>
              <w:rPr>
                <w:rFonts w:hint="eastAsia"/>
              </w:rPr>
            </w:pPr>
          </w:p>
          <w:p w:rsidR="005F4193" w:rsidRPr="005F4193" w:rsidRDefault="005F4193" w:rsidP="005F4193">
            <w:pPr>
              <w:spacing w:line="300" w:lineRule="exact"/>
              <w:ind w:left="1201" w:hangingChars="500" w:hanging="1201"/>
              <w:rPr>
                <w:rFonts w:hint="eastAsia"/>
                <w:b/>
                <w:color w:val="000000" w:themeColor="text1"/>
              </w:rPr>
            </w:pPr>
            <w:r w:rsidRPr="005F4193">
              <w:rPr>
                <w:b/>
                <w:color w:val="000000" w:themeColor="text1"/>
              </w:rPr>
              <w:t>我是讚美超人：讚美四招</w:t>
            </w:r>
          </w:p>
          <w:p w:rsidR="005F4193" w:rsidRDefault="005F4193" w:rsidP="005F4193">
            <w:pPr>
              <w:spacing w:line="300" w:lineRule="exact"/>
              <w:ind w:left="317" w:hangingChars="132" w:hanging="317"/>
              <w:rPr>
                <w:rFonts w:hint="eastAsia"/>
              </w:rPr>
            </w:pPr>
            <w:r>
              <w:t>說話是有超能力的喔，一句不好的話會讓別人很不開</w:t>
            </w:r>
            <w:r>
              <w:t xml:space="preserve"> </w:t>
            </w:r>
            <w:r>
              <w:t>心，但若能多說好話，多說讚美、感謝的話，可以讓</w:t>
            </w:r>
            <w:r>
              <w:t xml:space="preserve"> </w:t>
            </w:r>
            <w:r>
              <w:t>聽見的人得到鼓勵！</w:t>
            </w:r>
            <w:r>
              <w:t xml:space="preserve"> </w:t>
            </w:r>
            <w:r>
              <w:t>讓我們都來當一個讚美超人，一起來學習讚美的四個</w:t>
            </w:r>
            <w:r>
              <w:t xml:space="preserve"> </w:t>
            </w:r>
            <w:r>
              <w:t>招式：（老師可加上動作）</w:t>
            </w:r>
            <w:r>
              <w:t xml:space="preserve"> </w:t>
            </w:r>
          </w:p>
          <w:p w:rsidR="005F4193" w:rsidRDefault="005F4193" w:rsidP="005F4193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hint="eastAsia"/>
              </w:rPr>
            </w:pPr>
            <w:r>
              <w:t>感謝的心意</w:t>
            </w:r>
            <w:r>
              <w:t xml:space="preserve"> 2. </w:t>
            </w:r>
            <w:r>
              <w:t>欣賞的眼光</w:t>
            </w:r>
            <w:r>
              <w:t xml:space="preserve"> 3. </w:t>
            </w:r>
            <w:r>
              <w:t>真誠的表達</w:t>
            </w:r>
            <w:r>
              <w:t xml:space="preserve"> 4. </w:t>
            </w:r>
            <w:r>
              <w:t>即時的回應</w:t>
            </w:r>
          </w:p>
          <w:p w:rsidR="005F4193" w:rsidRDefault="005F4193" w:rsidP="005F4193">
            <w:pPr>
              <w:pStyle w:val="a7"/>
              <w:spacing w:line="300" w:lineRule="exact"/>
              <w:ind w:leftChars="0" w:left="360"/>
              <w:rPr>
                <w:rFonts w:ascii="標楷體" w:eastAsia="標楷體" w:hAnsi="標楷體" w:hint="eastAsia"/>
                <w:color w:val="000000"/>
              </w:rPr>
            </w:pPr>
          </w:p>
          <w:p w:rsidR="005F4193" w:rsidRPr="005F4193" w:rsidRDefault="005F4193" w:rsidP="005F4193">
            <w:pPr>
              <w:spacing w:line="300" w:lineRule="exact"/>
              <w:rPr>
                <w:rFonts w:hint="eastAsia"/>
                <w:b/>
              </w:rPr>
            </w:pPr>
            <w:r w:rsidRPr="005F4193">
              <w:rPr>
                <w:b/>
              </w:rPr>
              <w:t>給媽咪按個讚</w:t>
            </w:r>
            <w:r w:rsidRPr="005F4193">
              <w:rPr>
                <w:b/>
              </w:rPr>
              <w:t xml:space="preserve"> </w:t>
            </w:r>
          </w:p>
          <w:p w:rsidR="005F4193" w:rsidRDefault="005F4193" w:rsidP="005F4193">
            <w:pPr>
              <w:spacing w:line="300" w:lineRule="exact"/>
              <w:rPr>
                <w:rFonts w:hint="eastAsia"/>
              </w:rPr>
            </w:pPr>
            <w:r>
              <w:t xml:space="preserve">1. </w:t>
            </w:r>
            <w:r>
              <w:t>老師請學生回家以後，學習當個讚美超人，因為</w:t>
            </w:r>
            <w:r>
              <w:t xml:space="preserve"> </w:t>
            </w:r>
            <w:r>
              <w:t>話語是有超能力的。</w:t>
            </w:r>
          </w:p>
          <w:p w:rsidR="005F4193" w:rsidRDefault="005F4193" w:rsidP="005F4193">
            <w:pPr>
              <w:spacing w:line="300" w:lineRule="exact"/>
              <w:rPr>
                <w:rFonts w:hint="eastAsia"/>
              </w:rPr>
            </w:pPr>
            <w:r>
              <w:t xml:space="preserve">2. </w:t>
            </w:r>
            <w:r>
              <w:t>老師發下「好話便條紙」。老師說明：「這週開</w:t>
            </w:r>
            <w:r>
              <w:t xml:space="preserve"> </w:t>
            </w:r>
            <w:r>
              <w:t>始，請回家用發給你們的讚寶寶貼紙，下面夾貼</w:t>
            </w:r>
            <w:r>
              <w:t xml:space="preserve"> </w:t>
            </w:r>
            <w:r>
              <w:t>一張便條紙，寫下對媽媽的讚美與感謝。例如：</w:t>
            </w:r>
            <w:r>
              <w:t xml:space="preserve"> </w:t>
            </w:r>
            <w:r>
              <w:t>媽媽今天晚餐煮得很好吃，可寫上『謝謝媽咪，</w:t>
            </w:r>
            <w:r>
              <w:t xml:space="preserve"> </w:t>
            </w:r>
            <w:r>
              <w:t>我最喜歡吃媽咪煮的飯了！』然後用小貼紙將便</w:t>
            </w:r>
            <w:r>
              <w:t xml:space="preserve"> </w:t>
            </w:r>
            <w:r>
              <w:t>條紙偷偷貼在飯鍋上。」（老師可上彩虹愛家網</w:t>
            </w:r>
            <w:r>
              <w:t xml:space="preserve"> </w:t>
            </w:r>
            <w:r>
              <w:t>站下載好話便條紙，並且列印下來發給學生：</w:t>
            </w:r>
            <w:r>
              <w:t xml:space="preserve"> https://www.rainbowkids.org.tw/index.php?module =faq&amp;mn=6&amp;catid=304</w:t>
            </w:r>
            <w:r>
              <w:t>）</w:t>
            </w:r>
          </w:p>
          <w:p w:rsidR="005F4193" w:rsidRPr="005F4193" w:rsidRDefault="005F4193" w:rsidP="005F419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t xml:space="preserve"> 3. </w:t>
            </w:r>
            <w:r>
              <w:t>提醒學生回家執行行動，並且觀察媽媽的反應，</w:t>
            </w:r>
            <w:r>
              <w:t xml:space="preserve"> </w:t>
            </w:r>
            <w:r>
              <w:t>於下周課堂中分享。</w:t>
            </w:r>
          </w:p>
        </w:tc>
      </w:tr>
      <w:tr w:rsidR="0060628D" w:rsidRPr="00831507" w:rsidTr="003A6A63">
        <w:trPr>
          <w:trHeight w:val="1620"/>
          <w:jc w:val="center"/>
        </w:trPr>
        <w:tc>
          <w:tcPr>
            <w:tcW w:w="1581" w:type="dxa"/>
            <w:vAlign w:val="center"/>
          </w:tcPr>
          <w:p w:rsidR="0060628D" w:rsidRPr="00831507" w:rsidRDefault="0060628D" w:rsidP="001778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507">
              <w:rPr>
                <w:rFonts w:ascii="標楷體" w:eastAsia="標楷體" w:hAnsi="標楷體" w:hint="eastAsia"/>
                <w:color w:val="000000" w:themeColor="text1"/>
              </w:rPr>
              <w:t>評量方式</w:t>
            </w:r>
          </w:p>
        </w:tc>
        <w:tc>
          <w:tcPr>
            <w:tcW w:w="8099" w:type="dxa"/>
            <w:gridSpan w:val="3"/>
            <w:vAlign w:val="center"/>
          </w:tcPr>
          <w:p w:rsidR="00AA7CB2" w:rsidRPr="00831507" w:rsidRDefault="00AA7CB2" w:rsidP="00AA7CB2">
            <w:pPr>
              <w:spacing w:line="0" w:lineRule="atLeast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31507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□口頭發表</w:t>
            </w:r>
          </w:p>
          <w:p w:rsidR="00AA7CB2" w:rsidRPr="00831507" w:rsidRDefault="00AA7CB2" w:rsidP="00AA7CB2">
            <w:pPr>
              <w:spacing w:line="0" w:lineRule="atLeast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31507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■學習單</w:t>
            </w:r>
          </w:p>
          <w:p w:rsidR="00AA7CB2" w:rsidRPr="00831507" w:rsidRDefault="00AA7CB2" w:rsidP="00AA7CB2">
            <w:pPr>
              <w:spacing w:line="0" w:lineRule="atLeast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31507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□紙筆測驗</w:t>
            </w:r>
          </w:p>
          <w:p w:rsidR="00C537D7" w:rsidRDefault="00AA7CB2" w:rsidP="00AA7CB2">
            <w:pPr>
              <w:tabs>
                <w:tab w:val="left" w:pos="597"/>
              </w:tabs>
              <w:spacing w:line="0" w:lineRule="atLeast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r w:rsidRPr="00831507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■分組報告</w:t>
            </w:r>
          </w:p>
          <w:p w:rsidR="00AA7CB2" w:rsidRPr="00831507" w:rsidRDefault="00AA7CB2" w:rsidP="00AA7CB2">
            <w:pPr>
              <w:tabs>
                <w:tab w:val="left" w:pos="597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831507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■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唱跳表演</w:t>
            </w:r>
          </w:p>
        </w:tc>
      </w:tr>
    </w:tbl>
    <w:p w:rsidR="00D071A4" w:rsidRPr="00910E5D" w:rsidRDefault="00D071A4" w:rsidP="000B5F66"/>
    <w:sectPr w:rsidR="00D071A4" w:rsidRPr="00910E5D" w:rsidSect="00856B8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EE" w:rsidRDefault="005136EE" w:rsidP="00BC75F6">
      <w:r>
        <w:separator/>
      </w:r>
    </w:p>
  </w:endnote>
  <w:endnote w:type="continuationSeparator" w:id="0">
    <w:p w:rsidR="005136EE" w:rsidRDefault="005136EE" w:rsidP="00BC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EE" w:rsidRDefault="005136EE" w:rsidP="00BC75F6">
      <w:r>
        <w:separator/>
      </w:r>
    </w:p>
  </w:footnote>
  <w:footnote w:type="continuationSeparator" w:id="0">
    <w:p w:rsidR="005136EE" w:rsidRDefault="005136EE" w:rsidP="00BC7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B75"/>
    <w:multiLevelType w:val="hybridMultilevel"/>
    <w:tmpl w:val="3900FD12"/>
    <w:lvl w:ilvl="0" w:tplc="EEF26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745A3"/>
    <w:multiLevelType w:val="hybridMultilevel"/>
    <w:tmpl w:val="83389D5A"/>
    <w:lvl w:ilvl="0" w:tplc="C9C2B6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9A7801"/>
    <w:multiLevelType w:val="hybridMultilevel"/>
    <w:tmpl w:val="27DEE150"/>
    <w:lvl w:ilvl="0" w:tplc="B0043812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hint="eastAsia"/>
      </w:rPr>
    </w:lvl>
    <w:lvl w:ilvl="1" w:tplc="7EFE5468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eastAsia"/>
      </w:rPr>
    </w:lvl>
    <w:lvl w:ilvl="2" w:tplc="5D38C6E2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DF5EFC"/>
    <w:multiLevelType w:val="hybridMultilevel"/>
    <w:tmpl w:val="FB98A3A8"/>
    <w:lvl w:ilvl="0" w:tplc="E9061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851313"/>
    <w:multiLevelType w:val="hybridMultilevel"/>
    <w:tmpl w:val="C9185BF6"/>
    <w:lvl w:ilvl="0" w:tplc="87E49D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5ED015DC"/>
    <w:multiLevelType w:val="hybridMultilevel"/>
    <w:tmpl w:val="BF384964"/>
    <w:lvl w:ilvl="0" w:tplc="08CE10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ED539C"/>
    <w:multiLevelType w:val="hybridMultilevel"/>
    <w:tmpl w:val="9B14B786"/>
    <w:lvl w:ilvl="0" w:tplc="E63C4F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C9C2B618">
      <w:start w:val="1"/>
      <w:numFmt w:val="decimal"/>
      <w:lvlText w:val="%2."/>
      <w:lvlJc w:val="left"/>
      <w:pPr>
        <w:tabs>
          <w:tab w:val="num" w:pos="840"/>
        </w:tabs>
        <w:ind w:left="820" w:hanging="340"/>
      </w:pPr>
      <w:rPr>
        <w:rFonts w:hint="eastAsia"/>
      </w:rPr>
    </w:lvl>
    <w:lvl w:ilvl="2" w:tplc="D97C222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0E480D"/>
    <w:multiLevelType w:val="hybridMultilevel"/>
    <w:tmpl w:val="4656E096"/>
    <w:lvl w:ilvl="0" w:tplc="AEC0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BC2578"/>
    <w:multiLevelType w:val="hybridMultilevel"/>
    <w:tmpl w:val="343095E4"/>
    <w:lvl w:ilvl="0" w:tplc="EA44B6D8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B8E"/>
    <w:rsid w:val="00033451"/>
    <w:rsid w:val="00034D00"/>
    <w:rsid w:val="000A2BCB"/>
    <w:rsid w:val="000B38C1"/>
    <w:rsid w:val="000B57EC"/>
    <w:rsid w:val="000B5F66"/>
    <w:rsid w:val="00143038"/>
    <w:rsid w:val="00152EB1"/>
    <w:rsid w:val="001778F1"/>
    <w:rsid w:val="001C4FBE"/>
    <w:rsid w:val="001E5AE6"/>
    <w:rsid w:val="00343757"/>
    <w:rsid w:val="00364797"/>
    <w:rsid w:val="003A6A63"/>
    <w:rsid w:val="003D2F61"/>
    <w:rsid w:val="003E75D4"/>
    <w:rsid w:val="0049660C"/>
    <w:rsid w:val="005136EE"/>
    <w:rsid w:val="005730D1"/>
    <w:rsid w:val="005C50AB"/>
    <w:rsid w:val="005E0D67"/>
    <w:rsid w:val="005F4193"/>
    <w:rsid w:val="0060628D"/>
    <w:rsid w:val="00617283"/>
    <w:rsid w:val="006978CD"/>
    <w:rsid w:val="006A43D1"/>
    <w:rsid w:val="006D166E"/>
    <w:rsid w:val="00794EA1"/>
    <w:rsid w:val="007C4F07"/>
    <w:rsid w:val="00831507"/>
    <w:rsid w:val="00856B8E"/>
    <w:rsid w:val="00867D63"/>
    <w:rsid w:val="008B6AA6"/>
    <w:rsid w:val="00910E5D"/>
    <w:rsid w:val="00A833F5"/>
    <w:rsid w:val="00A909F1"/>
    <w:rsid w:val="00A96FF8"/>
    <w:rsid w:val="00AA7CB2"/>
    <w:rsid w:val="00BA3A55"/>
    <w:rsid w:val="00BB299F"/>
    <w:rsid w:val="00BC75F6"/>
    <w:rsid w:val="00C537D7"/>
    <w:rsid w:val="00CA6ADD"/>
    <w:rsid w:val="00CC1937"/>
    <w:rsid w:val="00D071A4"/>
    <w:rsid w:val="00D8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5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5F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0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1C4FBE"/>
    <w:pPr>
      <w:ind w:leftChars="200" w:left="480"/>
    </w:pPr>
  </w:style>
  <w:style w:type="character" w:styleId="a8">
    <w:name w:val="Strong"/>
    <w:qFormat/>
    <w:rsid w:val="00831507"/>
    <w:rPr>
      <w:b/>
      <w:bCs/>
    </w:rPr>
  </w:style>
  <w:style w:type="character" w:styleId="a9">
    <w:name w:val="Hyperlink"/>
    <w:basedOn w:val="a0"/>
    <w:uiPriority w:val="99"/>
    <w:semiHidden/>
    <w:unhideWhenUsed/>
    <w:rsid w:val="0083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5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5F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0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yoyo</cp:lastModifiedBy>
  <cp:revision>10</cp:revision>
  <cp:lastPrinted>2019-03-30T04:06:00Z</cp:lastPrinted>
  <dcterms:created xsi:type="dcterms:W3CDTF">2019-07-17T16:33:00Z</dcterms:created>
  <dcterms:modified xsi:type="dcterms:W3CDTF">2019-07-17T17:35:00Z</dcterms:modified>
</cp:coreProperties>
</file>