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  <w:r w:rsidRPr="00B220D3">
        <w:rPr>
          <w:rFonts w:ascii="新細明體" w:hAnsi="新細明體" w:hint="eastAsia"/>
        </w:rPr>
        <w:t>投稿類別：</w:t>
      </w:r>
    </w:p>
    <w:p w:rsidR="00140A0A" w:rsidRPr="00B220D3" w:rsidRDefault="00140A0A" w:rsidP="00E93779">
      <w:pPr>
        <w:jc w:val="center"/>
        <w:rPr>
          <w:rFonts w:ascii="新細明體"/>
        </w:rPr>
      </w:pPr>
    </w:p>
    <w:p w:rsidR="00140A0A" w:rsidRDefault="00140A0A" w:rsidP="002139DB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史地類</w:t>
      </w: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  <w:r w:rsidRPr="00E56220">
        <w:rPr>
          <w:rFonts w:ascii="新細明體" w:hAnsi="新細明體" w:hint="eastAsia"/>
        </w:rPr>
        <w:t>篇名：</w:t>
      </w:r>
    </w:p>
    <w:p w:rsidR="00140A0A" w:rsidRPr="00E56220" w:rsidRDefault="00140A0A" w:rsidP="00E93779">
      <w:pPr>
        <w:jc w:val="center"/>
        <w:rPr>
          <w:rFonts w:ascii="新細明體"/>
        </w:rPr>
      </w:pPr>
    </w:p>
    <w:p w:rsidR="00140A0A" w:rsidRPr="00E56220" w:rsidRDefault="00140A0A" w:rsidP="00E93779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南排灣族</w:t>
      </w:r>
      <w:r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牡丹鄉</w:t>
      </w:r>
      <w:r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服飾</w:t>
      </w:r>
    </w:p>
    <w:p w:rsidR="00140A0A" w:rsidRPr="00E56220" w:rsidRDefault="00140A0A" w:rsidP="002C1081">
      <w:pPr>
        <w:rPr>
          <w:rFonts w:ascii="新細明體"/>
        </w:rPr>
      </w:pPr>
    </w:p>
    <w:p w:rsidR="00140A0A" w:rsidRDefault="00140A0A" w:rsidP="00E93779">
      <w:pPr>
        <w:jc w:val="center"/>
        <w:rPr>
          <w:rFonts w:ascii="新細明體"/>
        </w:rPr>
      </w:pPr>
      <w:r w:rsidRPr="00E56220">
        <w:rPr>
          <w:rFonts w:ascii="新細明體" w:hAnsi="新細明體" w:hint="eastAsia"/>
        </w:rPr>
        <w:t>作者：</w:t>
      </w: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詹紫伶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國立屏北高中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高二</w:t>
      </w:r>
      <w:r>
        <w:rPr>
          <w:rFonts w:ascii="新細明體" w:hAnsi="新細明體"/>
        </w:rPr>
        <w:t>9</w:t>
      </w:r>
      <w:r>
        <w:rPr>
          <w:rFonts w:ascii="新細明體" w:hAnsi="新細明體" w:hint="eastAsia"/>
        </w:rPr>
        <w:t>班</w:t>
      </w:r>
      <w:r>
        <w:rPr>
          <w:rFonts w:ascii="新細明體" w:hAnsi="新細明體"/>
        </w:rPr>
        <w:t xml:space="preserve"> </w:t>
      </w:r>
    </w:p>
    <w:p w:rsidR="00140A0A" w:rsidRDefault="00140A0A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戴</w:t>
      </w:r>
      <w:r>
        <w:rPr>
          <w:rFonts w:ascii="新細明體" w:hAnsi="新細明體"/>
        </w:rPr>
        <w:t xml:space="preserve">  </w:t>
      </w:r>
      <w:r>
        <w:rPr>
          <w:rFonts w:ascii="新細明體" w:hAnsi="新細明體" w:hint="eastAsia"/>
        </w:rPr>
        <w:t>寧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國立屏北高中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高二</w:t>
      </w:r>
      <w:r>
        <w:rPr>
          <w:rFonts w:ascii="新細明體" w:hAnsi="新細明體"/>
        </w:rPr>
        <w:t>9</w:t>
      </w:r>
      <w:r>
        <w:rPr>
          <w:rFonts w:ascii="新細明體" w:hAnsi="新細明體" w:hint="eastAsia"/>
        </w:rPr>
        <w:t>班</w:t>
      </w: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025395">
      <w:pPr>
        <w:jc w:val="center"/>
        <w:rPr>
          <w:rFonts w:ascii="新細明體"/>
        </w:rPr>
      </w:pPr>
    </w:p>
    <w:p w:rsidR="00140A0A" w:rsidRDefault="00140A0A" w:rsidP="00723F08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指導老師：</w:t>
      </w:r>
    </w:p>
    <w:p w:rsidR="00140A0A" w:rsidRDefault="00140A0A" w:rsidP="00723F08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古春玲老師</w:t>
      </w:r>
    </w:p>
    <w:p w:rsidR="00140A0A" w:rsidRDefault="00140A0A" w:rsidP="00723F08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陳來福老師</w:t>
      </w:r>
    </w:p>
    <w:p w:rsidR="00140A0A" w:rsidRDefault="00140A0A" w:rsidP="00723F08">
      <w:pPr>
        <w:jc w:val="center"/>
        <w:rPr>
          <w:rFonts w:ascii="新細明體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10"/>
          <w:attr w:name="Year" w:val="2016"/>
        </w:smartTagPr>
        <w:r>
          <w:rPr>
            <w:rFonts w:ascii="新細明體" w:hAnsi="新細明體"/>
          </w:rPr>
          <w:t>2016/10/18</w:t>
        </w:r>
      </w:smartTag>
    </w:p>
    <w:p w:rsidR="00140A0A" w:rsidRDefault="00140A0A" w:rsidP="006E1A21">
      <w:pPr>
        <w:rPr>
          <w:rFonts w:ascii="新細明體"/>
        </w:rPr>
      </w:pPr>
      <w:r>
        <w:rPr>
          <w:rFonts w:ascii="新細明體"/>
        </w:rPr>
        <w:br w:type="page"/>
      </w:r>
      <w:r w:rsidRPr="00E56220">
        <w:rPr>
          <w:rFonts w:ascii="新細明體" w:hAnsi="新細明體" w:hint="eastAsia"/>
        </w:rPr>
        <w:t>壹</w:t>
      </w:r>
      <w:r>
        <w:rPr>
          <w:rFonts w:ascii="新細明體" w:hAnsi="新細明體" w:hint="eastAsia"/>
        </w:rPr>
        <w:t>●</w:t>
      </w:r>
      <w:r w:rsidRPr="00E56220">
        <w:rPr>
          <w:rFonts w:ascii="新細明體" w:hAnsi="新細明體" w:hint="eastAsia"/>
        </w:rPr>
        <w:t>前言</w:t>
      </w:r>
      <w:r w:rsidRPr="006F2D30">
        <w:rPr>
          <w:rFonts w:ascii="新細明體" w:hAnsi="新細明體" w:hint="eastAsia"/>
          <w:color w:val="FF00FF"/>
        </w:rPr>
        <w:t>：</w:t>
      </w:r>
      <w:r>
        <w:rPr>
          <w:rFonts w:ascii="新細明體" w:hAnsi="新細明體"/>
          <w:color w:val="FF00FF"/>
        </w:rPr>
        <w:t xml:space="preserve">    </w:t>
      </w:r>
      <w:r w:rsidRPr="006F2D30">
        <w:rPr>
          <w:rFonts w:ascii="新細明體" w:hAnsi="新細明體" w:hint="eastAsia"/>
          <w:color w:val="FF00FF"/>
        </w:rPr>
        <w:t>（調整尺規）</w:t>
      </w:r>
    </w:p>
    <w:p w:rsidR="00140A0A" w:rsidRDefault="00140A0A" w:rsidP="006F2D30">
      <w:pPr>
        <w:widowControl/>
        <w:shd w:val="clear" w:color="auto" w:fill="F1F0F0"/>
        <w:ind w:leftChars="150" w:left="360"/>
        <w:jc w:val="both"/>
        <w:rPr>
          <w:rFonts w:ascii="新細明體" w:cs="Helvetica"/>
          <w:color w:val="4B4F56"/>
          <w:kern w:val="0"/>
        </w:rPr>
      </w:pPr>
      <w:r w:rsidRPr="00BC0B65">
        <w:rPr>
          <w:rFonts w:ascii="新細明體" w:hAnsi="新細明體" w:cs="Helvetica"/>
          <w:color w:val="FF0000"/>
          <w:kern w:val="0"/>
        </w:rPr>
        <w:t xml:space="preserve">    </w:t>
      </w:r>
      <w:r>
        <w:rPr>
          <w:rFonts w:ascii="新細明體" w:hAnsi="新細明體" w:cs="Helvetica" w:hint="eastAsia"/>
          <w:color w:val="4B4F56"/>
          <w:kern w:val="0"/>
        </w:rPr>
        <w:t>屏東縣</w:t>
      </w:r>
      <w:r w:rsidRPr="00DA27DA">
        <w:rPr>
          <w:rFonts w:ascii="新細明體" w:hAnsi="新細明體" w:cs="Helvetica" w:hint="eastAsia"/>
          <w:color w:val="4B4F56"/>
          <w:kern w:val="0"/>
        </w:rPr>
        <w:t>牡丹鄉是最南端的排灣族，早期活躍於恆春地區的排灣</w:t>
      </w:r>
      <w:r>
        <w:rPr>
          <w:rFonts w:ascii="新細明體" w:hAnsi="新細明體" w:cs="Helvetica" w:hint="eastAsia"/>
          <w:color w:val="4B4F56"/>
          <w:kern w:val="0"/>
        </w:rPr>
        <w:t>族</w:t>
      </w:r>
      <w:r w:rsidRPr="00DA27DA">
        <w:rPr>
          <w:rFonts w:ascii="新細明體" w:hAnsi="新細明體" w:cs="Helvetica" w:hint="eastAsia"/>
          <w:color w:val="4B4F56"/>
          <w:kern w:val="0"/>
        </w:rPr>
        <w:t>子民，歷經與鄰近的客家</w:t>
      </w:r>
      <w:r w:rsidRPr="000D40B2">
        <w:rPr>
          <w:rFonts w:ascii="新細明體" w:hAnsi="新細明體" w:cs="Helvetica" w:hint="eastAsia"/>
          <w:kern w:val="0"/>
        </w:rPr>
        <w:t>、閩南</w:t>
      </w:r>
      <w:r w:rsidRPr="00DA27DA">
        <w:rPr>
          <w:rFonts w:ascii="新細明體" w:hAnsi="新細明體" w:cs="Helvetica" w:hint="eastAsia"/>
          <w:color w:val="4B4F56"/>
          <w:kern w:val="0"/>
        </w:rPr>
        <w:t>族群接觸後，彼此</w:t>
      </w:r>
      <w:r>
        <w:rPr>
          <w:rFonts w:ascii="新細明體" w:hAnsi="新細明體" w:cs="Helvetica" w:hint="eastAsia"/>
          <w:color w:val="4B4F56"/>
          <w:kern w:val="0"/>
        </w:rPr>
        <w:t>生活方式</w:t>
      </w:r>
      <w:r w:rsidRPr="00DA27DA">
        <w:rPr>
          <w:rFonts w:ascii="新細明體" w:hAnsi="新細明體" w:cs="Helvetica" w:hint="eastAsia"/>
          <w:color w:val="4B4F56"/>
          <w:kern w:val="0"/>
        </w:rPr>
        <w:t>互相交流的情形下，在服飾上的取材、製作與型式，都可看出客家</w:t>
      </w:r>
      <w:r w:rsidRPr="006E2E9C">
        <w:rPr>
          <w:rFonts w:ascii="新細明體" w:hAnsi="新細明體" w:cs="Helvetica" w:hint="eastAsia"/>
          <w:color w:val="4B4F56"/>
          <w:kern w:val="0"/>
        </w:rPr>
        <w:t>、閩南</w:t>
      </w:r>
      <w:r w:rsidRPr="00DA27DA">
        <w:rPr>
          <w:rFonts w:ascii="新細明體" w:hAnsi="新細明體" w:cs="Helvetica" w:hint="eastAsia"/>
          <w:color w:val="4B4F56"/>
          <w:kern w:val="0"/>
        </w:rPr>
        <w:t>文化的元素存在，</w:t>
      </w:r>
      <w:r w:rsidRPr="006E2E9C">
        <w:rPr>
          <w:rFonts w:ascii="新細明體" w:hAnsi="新細明體" w:cs="Helvetica" w:hint="eastAsia"/>
          <w:color w:val="4B4F56"/>
          <w:kern w:val="0"/>
        </w:rPr>
        <w:t>在旭海部落也有少數的阿美族人</w:t>
      </w:r>
      <w:r>
        <w:rPr>
          <w:rFonts w:ascii="新細明體" w:hAnsi="新細明體" w:cs="Helvetica" w:hint="eastAsia"/>
          <w:color w:val="4B4F56"/>
          <w:kern w:val="0"/>
        </w:rPr>
        <w:t>，</w:t>
      </w:r>
      <w:r w:rsidRPr="00DA27DA">
        <w:rPr>
          <w:rFonts w:ascii="新細明體" w:hAnsi="新細明體" w:cs="Helvetica" w:hint="eastAsia"/>
          <w:color w:val="4B4F56"/>
          <w:kern w:val="0"/>
        </w:rPr>
        <w:t>成為民族接觸所產生的</w:t>
      </w:r>
      <w:r>
        <w:rPr>
          <w:rFonts w:ascii="新細明體" w:hAnsi="新細明體" w:cs="Helvetica" w:hint="eastAsia"/>
          <w:color w:val="4B4F56"/>
          <w:kern w:val="0"/>
        </w:rPr>
        <w:t>「新</w:t>
      </w:r>
      <w:r w:rsidRPr="00DA27DA">
        <w:rPr>
          <w:rFonts w:ascii="新細明體" w:hAnsi="新細明體" w:cs="Helvetica" w:hint="eastAsia"/>
          <w:color w:val="4B4F56"/>
          <w:kern w:val="0"/>
        </w:rPr>
        <w:t>文化</w:t>
      </w:r>
      <w:r>
        <w:rPr>
          <w:rFonts w:ascii="新細明體" w:hAnsi="新細明體" w:cs="Helvetica" w:hint="eastAsia"/>
          <w:color w:val="4B4F56"/>
          <w:kern w:val="0"/>
        </w:rPr>
        <w:t>」</w:t>
      </w:r>
      <w:r w:rsidRPr="00DA27DA">
        <w:rPr>
          <w:rFonts w:ascii="新細明體" w:hAnsi="新細明體" w:cs="Helvetica" w:hint="eastAsia"/>
          <w:color w:val="4B4F56"/>
          <w:kern w:val="0"/>
        </w:rPr>
        <w:t>的痕跡。</w:t>
      </w:r>
    </w:p>
    <w:p w:rsidR="00140A0A" w:rsidRPr="00DA27DA" w:rsidRDefault="00140A0A" w:rsidP="006F2D30">
      <w:pPr>
        <w:widowControl/>
        <w:shd w:val="clear" w:color="auto" w:fill="F1F0F0"/>
        <w:ind w:left="360" w:hangingChars="150" w:hanging="36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hAnsi="新細明體" w:cs="Helvetica"/>
          <w:color w:val="4B4F56"/>
          <w:kern w:val="0"/>
        </w:rPr>
        <w:t xml:space="preserve">       </w:t>
      </w:r>
      <w:r w:rsidRPr="00DA27DA">
        <w:rPr>
          <w:rFonts w:ascii="新細明體" w:hAnsi="新細明體" w:cs="Helvetica" w:hint="eastAsia"/>
          <w:color w:val="4B4F56"/>
          <w:kern w:val="0"/>
        </w:rPr>
        <w:t>由於較早與漢人接觸，許多傳統文化受到漢化影響甚至被取代。雖然牡丹鄉的服飾很多元，卻不常出現在我們的生活中，漸漸隨著時間消失，沒有真正屬於自己一套完整的傳統服飾。</w:t>
      </w:r>
    </w:p>
    <w:p w:rsidR="00140A0A" w:rsidRDefault="00140A0A" w:rsidP="006F2D30">
      <w:pPr>
        <w:rPr>
          <w:rFonts w:ascii="新細明體"/>
        </w:rPr>
      </w:pPr>
      <w:r>
        <w:rPr>
          <w:rFonts w:ascii="新細明體" w:hAnsi="新細明體" w:cs="Helvetica" w:hint="eastAsia"/>
          <w:color w:val="4B4F56"/>
          <w:kern w:val="0"/>
        </w:rPr>
        <w:t>一、研究動機</w:t>
      </w:r>
      <w:r w:rsidRPr="00DA27DA">
        <w:rPr>
          <w:rFonts w:ascii="新細明體" w:hAnsi="新細明體" w:cs="Helvetica"/>
          <w:color w:val="4B4F56"/>
          <w:kern w:val="0"/>
        </w:rPr>
        <w:t>:</w:t>
      </w:r>
      <w:r>
        <w:rPr>
          <w:rFonts w:ascii="新細明體" w:hAnsi="新細明體" w:cs="Helvetica"/>
          <w:color w:val="4B4F56"/>
          <w:kern w:val="0"/>
        </w:rPr>
        <w:t xml:space="preserve">   </w:t>
      </w:r>
      <w:r w:rsidRPr="006F2D30">
        <w:rPr>
          <w:rFonts w:ascii="新細明體" w:hAnsi="新細明體" w:hint="eastAsia"/>
          <w:color w:val="FF00FF"/>
        </w:rPr>
        <w:t>（調整尺規）</w:t>
      </w:r>
    </w:p>
    <w:p w:rsidR="00140A0A" w:rsidRPr="006F2D30" w:rsidRDefault="00140A0A" w:rsidP="00DA27DA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</w:p>
    <w:p w:rsidR="00140A0A" w:rsidRPr="00D16556" w:rsidRDefault="00140A0A" w:rsidP="006F2D30">
      <w:pPr>
        <w:widowControl/>
        <w:shd w:val="clear" w:color="auto" w:fill="F1F0F0"/>
        <w:ind w:left="360" w:hangingChars="150" w:hanging="360"/>
        <w:jc w:val="both"/>
        <w:rPr>
          <w:rFonts w:ascii="inherit" w:hAnsi="inherit" w:cs="Helvetica"/>
          <w:color w:val="4B4F56"/>
          <w:kern w:val="0"/>
        </w:rPr>
      </w:pPr>
      <w:r>
        <w:rPr>
          <w:rFonts w:ascii="Helvetica" w:hAnsi="Helvetica"/>
          <w:color w:val="4B4F56"/>
          <w:shd w:val="clear" w:color="auto" w:fill="F1F0F0"/>
        </w:rPr>
        <w:t xml:space="preserve">       </w:t>
      </w:r>
      <w:r w:rsidRPr="00D16556">
        <w:rPr>
          <w:rFonts w:ascii="Helvetica" w:hAnsi="Helvetica" w:hint="eastAsia"/>
          <w:color w:val="4B4F56"/>
          <w:shd w:val="clear" w:color="auto" w:fill="F1F0F0"/>
        </w:rPr>
        <w:t>我們分別來自屏東縣牡丹鄉石門村和牡丹村的孩子，基於我們幾乎只要有時間都會待在部落，常常會跟家人去參加族人的婚禮或者是其他活動，也很盡力去參與部落大小事。在石門村和牡丹村的婚禮，穿著族服、盛裝打扮好像是件很奇怪的事情，就連穿著的衣服樣式也不是村莊最傳統的服飾，幾乎很少出現在我們的生活中。不知道其他村莊是否也有類似的情況發生，以至於我們想去探討這種問題</w:t>
      </w:r>
    </w:p>
    <w:p w:rsidR="00140A0A" w:rsidRPr="00DA27DA" w:rsidRDefault="00140A0A" w:rsidP="00DA27DA">
      <w:pPr>
        <w:widowControl/>
        <w:shd w:val="clear" w:color="auto" w:fill="F1F0F0"/>
        <w:jc w:val="both"/>
        <w:rPr>
          <w:rFonts w:ascii="inherit" w:hAnsi="inherit" w:cs="Helvetica"/>
          <w:color w:val="4B4F56"/>
          <w:kern w:val="0"/>
          <w:sz w:val="20"/>
          <w:szCs w:val="20"/>
        </w:rPr>
      </w:pPr>
    </w:p>
    <w:p w:rsidR="00140A0A" w:rsidRPr="000D40B2" w:rsidRDefault="00140A0A" w:rsidP="008007F8">
      <w:pPr>
        <w:widowControl/>
        <w:shd w:val="clear" w:color="auto" w:fill="F1F0F0"/>
        <w:jc w:val="both"/>
        <w:rPr>
          <w:rFonts w:ascii="新細明體" w:hAnsi="新細明體" w:cs="Helvetica"/>
          <w:kern w:val="0"/>
        </w:rPr>
      </w:pPr>
      <w:r w:rsidRPr="00A40230">
        <w:rPr>
          <w:rFonts w:ascii="新細明體" w:cs="Helvetica" w:hint="eastAsia"/>
          <w:color w:val="4B4F56"/>
          <w:kern w:val="0"/>
        </w:rPr>
        <w:t>二、研究目的</w:t>
      </w:r>
      <w:r w:rsidRPr="000D40B2">
        <w:rPr>
          <w:rFonts w:ascii="新細明體" w:hAnsi="新細明體" w:cs="Helvetica"/>
          <w:kern w:val="0"/>
        </w:rPr>
        <w:t>: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一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能夠多了解南排灣族服飾上圖騰所代表的意義及由來，在我們的生活又代表了甚麼意</w:t>
      </w:r>
      <w:r>
        <w:rPr>
          <w:rFonts w:ascii="新細明體" w:cs="Helvetica"/>
          <w:color w:val="4B4F56"/>
          <w:kern w:val="0"/>
        </w:rPr>
        <w:t xml:space="preserve"> 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義。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二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因為在牡丹鄉對於傳統服飾方面較不重視例如</w:t>
      </w:r>
      <w:r w:rsidRPr="000D40B2">
        <w:rPr>
          <w:rFonts w:ascii="新細明體" w:cs="Helvetica"/>
          <w:color w:val="4B4F56"/>
          <w:kern w:val="0"/>
        </w:rPr>
        <w:t>:</w:t>
      </w:r>
      <w:r w:rsidRPr="000D40B2">
        <w:rPr>
          <w:rFonts w:ascii="新細明體" w:cs="Helvetica" w:hint="eastAsia"/>
          <w:color w:val="4B4F56"/>
          <w:kern w:val="0"/>
        </w:rPr>
        <w:t>平時在重要場合不是所有族人都會穿</w:t>
      </w:r>
      <w:r>
        <w:rPr>
          <w:rFonts w:ascii="新細明體" w:cs="Helvetica"/>
          <w:color w:val="4B4F56"/>
          <w:kern w:val="0"/>
        </w:rPr>
        <w:t xml:space="preserve"> 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著。傳統服飾或是漸漸遺忘了服飾上的圖騰代表的意義等。連婚禮盛大的穿著大家會</w:t>
      </w:r>
      <w:r>
        <w:rPr>
          <w:rFonts w:ascii="新細明體" w:cs="Helvetica"/>
          <w:color w:val="4B4F56"/>
          <w:kern w:val="0"/>
        </w:rPr>
        <w:t xml:space="preserve">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覺得很奇怪，都只穿著普通生活所穿的衣服。</w:t>
      </w:r>
      <w:r w:rsidRPr="000D40B2">
        <w:rPr>
          <w:rFonts w:ascii="新細明體" w:cs="Helvetica"/>
          <w:color w:val="4B4F56"/>
          <w:kern w:val="0"/>
        </w:rPr>
        <w:t xml:space="preserve"> </w:t>
      </w:r>
    </w:p>
    <w:p w:rsidR="00140A0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三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希望透過這次研究能夠去推廣牡丹鄉</w:t>
      </w:r>
      <w:r w:rsidRPr="000D40B2">
        <w:rPr>
          <w:rFonts w:ascii="新細明體" w:cs="Helvetica"/>
          <w:color w:val="4B4F56"/>
          <w:kern w:val="0"/>
        </w:rPr>
        <w:t>(</w:t>
      </w:r>
      <w:r w:rsidRPr="000D40B2">
        <w:rPr>
          <w:rFonts w:ascii="新細明體" w:cs="Helvetica" w:hint="eastAsia"/>
          <w:color w:val="4B4F56"/>
          <w:kern w:val="0"/>
        </w:rPr>
        <w:t>南排灣</w:t>
      </w:r>
      <w:r w:rsidRPr="000D40B2">
        <w:rPr>
          <w:rFonts w:ascii="新細明體" w:cs="Helvetica"/>
          <w:color w:val="4B4F56"/>
          <w:kern w:val="0"/>
        </w:rPr>
        <w:t>)</w:t>
      </w:r>
      <w:r w:rsidRPr="000D40B2">
        <w:rPr>
          <w:rFonts w:ascii="新細明體" w:cs="Helvetica" w:hint="eastAsia"/>
          <w:color w:val="4B4F56"/>
          <w:kern w:val="0"/>
        </w:rPr>
        <w:t>服飾，提醒族人文化意識，多穿族服以示</w:t>
      </w:r>
      <w:r w:rsidRPr="000D40B2">
        <w:rPr>
          <w:rFonts w:ascii="新細明體" w:cs="Helvetica"/>
          <w:color w:val="4B4F56"/>
          <w:kern w:val="0"/>
        </w:rPr>
        <w:t xml:space="preserve"> </w:t>
      </w:r>
    </w:p>
    <w:p w:rsidR="00140A0A" w:rsidRPr="00DA27DA" w:rsidRDefault="00140A0A" w:rsidP="007C74D7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>
        <w:rPr>
          <w:rFonts w:ascii="新細明體" w:cs="Helvetica"/>
          <w:color w:val="4B4F56"/>
          <w:kern w:val="0"/>
        </w:rPr>
        <w:t xml:space="preserve">      </w:t>
      </w:r>
      <w:r w:rsidRPr="000D40B2">
        <w:rPr>
          <w:rFonts w:ascii="新細明體" w:cs="Helvetica" w:hint="eastAsia"/>
          <w:color w:val="4B4F56"/>
          <w:kern w:val="0"/>
        </w:rPr>
        <w:t>重視自己的文化，不要讓它遺忘在我們的生活中。</w:t>
      </w:r>
    </w:p>
    <w:p w:rsidR="00140A0A" w:rsidRPr="00A40230" w:rsidRDefault="00140A0A" w:rsidP="008007F8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 w:hint="eastAsia"/>
          <w:color w:val="4B4F56"/>
          <w:kern w:val="0"/>
        </w:rPr>
        <w:t>三、研究方法</w:t>
      </w:r>
      <w:r w:rsidRPr="00A40230">
        <w:rPr>
          <w:rFonts w:ascii="新細明體" w:cs="Helvetica"/>
          <w:color w:val="4B4F56"/>
          <w:kern w:val="0"/>
        </w:rPr>
        <w:t>:</w:t>
      </w:r>
    </w:p>
    <w:p w:rsidR="00140A0A" w:rsidRPr="00A40230" w:rsidRDefault="00140A0A" w:rsidP="00A40230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/>
          <w:color w:val="4B4F56"/>
          <w:kern w:val="0"/>
        </w:rPr>
        <w:t xml:space="preserve">    (</w:t>
      </w:r>
      <w:r w:rsidRPr="00A40230">
        <w:rPr>
          <w:rFonts w:ascii="新細明體" w:cs="Helvetica" w:hint="eastAsia"/>
          <w:color w:val="4B4F56"/>
          <w:kern w:val="0"/>
        </w:rPr>
        <w:t>一</w:t>
      </w:r>
      <w:r w:rsidRPr="00A40230">
        <w:rPr>
          <w:rFonts w:ascii="新細明體" w:cs="Helvetica"/>
          <w:color w:val="4B4F56"/>
          <w:kern w:val="0"/>
        </w:rPr>
        <w:t>)</w:t>
      </w:r>
      <w:r w:rsidRPr="00A40230">
        <w:rPr>
          <w:rFonts w:ascii="新細明體" w:cs="Helvetica" w:hint="eastAsia"/>
          <w:color w:val="4B4F56"/>
          <w:kern w:val="0"/>
        </w:rPr>
        <w:t>參考網路</w:t>
      </w:r>
      <w:r w:rsidRPr="00A40230">
        <w:rPr>
          <w:rFonts w:ascii="新細明體" w:cs="Helvetica"/>
          <w:color w:val="4B4F56"/>
          <w:kern w:val="0"/>
        </w:rPr>
        <w:t>:</w:t>
      </w:r>
      <w:r w:rsidRPr="00A40230">
        <w:rPr>
          <w:rFonts w:ascii="新細明體" w:cs="Helvetica" w:hint="eastAsia"/>
          <w:color w:val="4B4F56"/>
          <w:kern w:val="0"/>
        </w:rPr>
        <w:t>上網搜尋相關資料。</w:t>
      </w:r>
    </w:p>
    <w:p w:rsidR="00140A0A" w:rsidRPr="00A40230" w:rsidRDefault="00140A0A" w:rsidP="00A40230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/>
          <w:color w:val="4B4F56"/>
          <w:kern w:val="0"/>
        </w:rPr>
        <w:t xml:space="preserve">    (</w:t>
      </w:r>
      <w:r w:rsidRPr="00A40230">
        <w:rPr>
          <w:rFonts w:ascii="新細明體" w:cs="Helvetica" w:hint="eastAsia"/>
          <w:color w:val="4B4F56"/>
          <w:kern w:val="0"/>
        </w:rPr>
        <w:t>二</w:t>
      </w:r>
      <w:r w:rsidRPr="00A40230">
        <w:rPr>
          <w:rFonts w:ascii="新細明體" w:cs="Helvetica"/>
          <w:color w:val="4B4F56"/>
          <w:kern w:val="0"/>
        </w:rPr>
        <w:t>)</w:t>
      </w:r>
      <w:r w:rsidRPr="00A40230">
        <w:rPr>
          <w:rFonts w:ascii="新細明體" w:cs="Helvetica" w:hint="eastAsia"/>
          <w:color w:val="4B4F56"/>
          <w:kern w:val="0"/>
        </w:rPr>
        <w:t>參考書籍</w:t>
      </w:r>
      <w:r w:rsidRPr="00A40230">
        <w:rPr>
          <w:rFonts w:ascii="新細明體" w:cs="Helvetica"/>
          <w:color w:val="4B4F56"/>
          <w:kern w:val="0"/>
        </w:rPr>
        <w:t>:</w:t>
      </w:r>
      <w:r w:rsidRPr="00A40230">
        <w:rPr>
          <w:rFonts w:ascii="新細明體" w:cs="Helvetica" w:hint="eastAsia"/>
          <w:color w:val="4B4F56"/>
          <w:kern w:val="0"/>
        </w:rPr>
        <w:t>從書籍尋找相關的資料</w:t>
      </w:r>
    </w:p>
    <w:p w:rsidR="00140A0A" w:rsidRPr="00A40230" w:rsidRDefault="00140A0A" w:rsidP="00A40230">
      <w:pPr>
        <w:widowControl/>
        <w:shd w:val="clear" w:color="auto" w:fill="F1F0F0"/>
        <w:jc w:val="both"/>
        <w:rPr>
          <w:rFonts w:ascii="新細明體" w:cs="Helvetica"/>
          <w:color w:val="4B4F56"/>
          <w:kern w:val="0"/>
        </w:rPr>
      </w:pPr>
      <w:r w:rsidRPr="00A40230">
        <w:rPr>
          <w:rFonts w:ascii="新細明體" w:cs="Helvetica"/>
          <w:color w:val="4B4F56"/>
          <w:kern w:val="0"/>
        </w:rPr>
        <w:t xml:space="preserve">    (</w:t>
      </w:r>
      <w:r w:rsidRPr="00A40230">
        <w:rPr>
          <w:rFonts w:ascii="新細明體" w:cs="Helvetica" w:hint="eastAsia"/>
          <w:color w:val="4B4F56"/>
          <w:kern w:val="0"/>
        </w:rPr>
        <w:t>三</w:t>
      </w:r>
      <w:r w:rsidRPr="00A40230">
        <w:rPr>
          <w:rFonts w:ascii="新細明體" w:cs="Helvetica"/>
          <w:color w:val="4B4F56"/>
          <w:kern w:val="0"/>
        </w:rPr>
        <w:t>)</w:t>
      </w:r>
      <w:r w:rsidRPr="00A40230">
        <w:rPr>
          <w:rFonts w:ascii="新細明體" w:cs="Helvetica" w:hint="eastAsia"/>
          <w:color w:val="4B4F56"/>
          <w:kern w:val="0"/>
        </w:rPr>
        <w:t>田野調查</w:t>
      </w:r>
      <w:r w:rsidRPr="00A40230">
        <w:rPr>
          <w:rFonts w:ascii="新細明體" w:cs="Helvetica"/>
          <w:color w:val="4B4F56"/>
          <w:kern w:val="0"/>
        </w:rPr>
        <w:t>:</w:t>
      </w:r>
      <w:r w:rsidRPr="00A40230">
        <w:rPr>
          <w:rFonts w:ascii="新細明體" w:cs="Helvetica" w:hint="eastAsia"/>
          <w:color w:val="4B4F56"/>
          <w:kern w:val="0"/>
        </w:rPr>
        <w:t>回到各部落訪問服飾工作坊的製作人員或者家中的長輩與老人們。</w:t>
      </w:r>
    </w:p>
    <w:p w:rsidR="00140A0A" w:rsidRPr="00E56220" w:rsidRDefault="00140A0A">
      <w:pPr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  <w:r w:rsidRPr="00937120">
        <w:rPr>
          <w:rFonts w:ascii="新細明體" w:hAnsi="新細明體" w:hint="eastAsia"/>
        </w:rPr>
        <w:t>貳●正文</w:t>
      </w:r>
    </w:p>
    <w:p w:rsidR="00140A0A" w:rsidRDefault="00140A0A" w:rsidP="006F5036">
      <w:pPr>
        <w:tabs>
          <w:tab w:val="left" w:pos="1150"/>
        </w:tabs>
        <w:rPr>
          <w:rFonts w:ascii="新細明體"/>
        </w:rPr>
      </w:pPr>
      <w:r>
        <w:rPr>
          <w:rFonts w:ascii="新細明體"/>
        </w:rPr>
        <w:t xml:space="preserve">  </w:t>
      </w:r>
      <w:r w:rsidRPr="006F2D30">
        <w:rPr>
          <w:rFonts w:ascii="新細明體" w:hint="eastAsia"/>
          <w:color w:val="00FFFF"/>
        </w:rPr>
        <w:t>開始</w:t>
      </w:r>
      <w:r>
        <w:rPr>
          <w:rFonts w:ascii="新細明體" w:hint="eastAsia"/>
        </w:rPr>
        <w:t>介紹各部落的傳統服飾以及服飾中的圖騰所代表的意義</w:t>
      </w: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E1660D">
      <w:pPr>
        <w:tabs>
          <w:tab w:val="left" w:pos="1150"/>
        </w:tabs>
        <w:jc w:val="center"/>
        <w:rPr>
          <w:rFonts w:ascii="新細明體"/>
        </w:rPr>
      </w:pPr>
    </w:p>
    <w:p w:rsidR="00140A0A" w:rsidRDefault="00140A0A" w:rsidP="008A042C">
      <w:pPr>
        <w:tabs>
          <w:tab w:val="left" w:pos="1150"/>
        </w:tabs>
        <w:jc w:val="center"/>
        <w:rPr>
          <w:rFonts w:ascii="新細明體"/>
        </w:rPr>
      </w:pPr>
      <w:r>
        <w:rPr>
          <w:rFonts w:ascii="新細明體" w:hint="eastAsia"/>
        </w:rPr>
        <w:t>石門村</w:t>
      </w:r>
    </w:p>
    <w:p w:rsidR="00140A0A" w:rsidRDefault="00140A0A" w:rsidP="00ED7208">
      <w:pPr>
        <w:tabs>
          <w:tab w:val="left" w:pos="1150"/>
        </w:tabs>
        <w:jc w:val="center"/>
        <w:rPr>
          <w:rFonts w:ascii="新細明體"/>
        </w:rPr>
      </w:pPr>
      <w:r w:rsidRPr="008511C1">
        <w:rPr>
          <w:rFonts w:ascii="新細明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5pt;height:195pt">
            <v:imagedata r:id="rId7" o:title=""/>
          </v:shape>
        </w:pict>
      </w:r>
    </w:p>
    <w:p w:rsidR="00140A0A" w:rsidRDefault="00140A0A" w:rsidP="00E1660D">
      <w:pPr>
        <w:tabs>
          <w:tab w:val="left" w:pos="1150"/>
        </w:tabs>
        <w:jc w:val="center"/>
        <w:rPr>
          <w:rFonts w:ascii="新細明體"/>
        </w:rPr>
      </w:pPr>
      <w:r w:rsidRPr="008511C1">
        <w:rPr>
          <w:rFonts w:ascii="新細明體"/>
        </w:rPr>
        <w:pict>
          <v:shape id="_x0000_i1026" type="#_x0000_t75" style="width:257.25pt;height:171.75pt">
            <v:imagedata r:id="rId8" o:title=""/>
          </v:shape>
        </w:pict>
      </w:r>
    </w:p>
    <w:p w:rsidR="00140A0A" w:rsidRDefault="00140A0A" w:rsidP="006F2D30">
      <w:pPr>
        <w:tabs>
          <w:tab w:val="left" w:pos="1150"/>
        </w:tabs>
        <w:ind w:leftChars="225" w:left="540"/>
        <w:rPr>
          <w:rFonts w:ascii="新細明體"/>
        </w:rPr>
      </w:pPr>
      <w:bookmarkStart w:id="0" w:name="_GoBack"/>
      <w:bookmarkEnd w:id="0"/>
      <w:r>
        <w:rPr>
          <w:rFonts w:ascii="新細明體"/>
        </w:rPr>
        <w:t xml:space="preserve">    </w:t>
      </w:r>
      <w:r>
        <w:rPr>
          <w:rFonts w:ascii="新細明體" w:hint="eastAsia"/>
        </w:rPr>
        <w:t>服飾主要是藍色、黑色而石門部落的服裝則創新南排灣傳統樣式，女生衣服以紅色為底，裙襬等搭配黑色圖案。</w:t>
      </w:r>
    </w:p>
    <w:p w:rsidR="00140A0A" w:rsidRDefault="00140A0A" w:rsidP="003B1E00">
      <w:pPr>
        <w:tabs>
          <w:tab w:val="left" w:pos="1150"/>
        </w:tabs>
        <w:rPr>
          <w:rFonts w:ascii="新細明體"/>
        </w:rPr>
      </w:pPr>
    </w:p>
    <w:p w:rsidR="00140A0A" w:rsidRDefault="00140A0A" w:rsidP="003B1E00">
      <w:pPr>
        <w:tabs>
          <w:tab w:val="left" w:pos="1150"/>
        </w:tabs>
        <w:rPr>
          <w:rFonts w:ascii="新細明體"/>
        </w:rPr>
      </w:pPr>
      <w:r>
        <w:rPr>
          <w:rFonts w:ascii="新細明體"/>
        </w:rPr>
        <w:t xml:space="preserve">                                 </w:t>
      </w:r>
      <w:r>
        <w:rPr>
          <w:rFonts w:ascii="新細明體" w:hint="eastAsia"/>
        </w:rPr>
        <w:t>牡丹村</w:t>
      </w:r>
    </w:p>
    <w:p w:rsidR="00140A0A" w:rsidRDefault="00140A0A" w:rsidP="00B30279">
      <w:pPr>
        <w:tabs>
          <w:tab w:val="left" w:pos="1150"/>
        </w:tabs>
        <w:jc w:val="center"/>
        <w:rPr>
          <w:rFonts w:ascii="新細明體"/>
        </w:rPr>
      </w:pPr>
      <w:r w:rsidRPr="008511C1">
        <w:rPr>
          <w:rFonts w:ascii="新細明體"/>
        </w:rPr>
        <w:pict>
          <v:shape id="_x0000_i1027" type="#_x0000_t75" style="width:259.5pt;height:185.25pt">
            <v:imagedata r:id="rId9" o:title=""/>
          </v:shape>
        </w:pict>
      </w:r>
    </w:p>
    <w:p w:rsidR="00140A0A" w:rsidRDefault="00140A0A" w:rsidP="00B30279">
      <w:pPr>
        <w:tabs>
          <w:tab w:val="left" w:pos="1150"/>
        </w:tabs>
        <w:jc w:val="center"/>
        <w:rPr>
          <w:rFonts w:ascii="新細明體"/>
        </w:rPr>
      </w:pPr>
      <w:r w:rsidRPr="008511C1">
        <w:rPr>
          <w:rFonts w:ascii="新細明體"/>
        </w:rPr>
        <w:pict>
          <v:shape id="_x0000_i1028" type="#_x0000_t75" style="width:256.5pt;height:174pt">
            <v:imagedata r:id="rId10" o:title=""/>
          </v:shape>
        </w:pict>
      </w:r>
    </w:p>
    <w:p w:rsidR="00140A0A" w:rsidRDefault="00140A0A" w:rsidP="00B30279">
      <w:pPr>
        <w:tabs>
          <w:tab w:val="left" w:pos="1150"/>
        </w:tabs>
        <w:jc w:val="center"/>
        <w:rPr>
          <w:rFonts w:ascii="新細明體"/>
        </w:rPr>
      </w:pPr>
      <w:r w:rsidRPr="008511C1">
        <w:rPr>
          <w:rFonts w:ascii="新細明體"/>
        </w:rPr>
        <w:pict>
          <v:shape id="_x0000_i1029" type="#_x0000_t75" style="width:259.5pt;height:171pt">
            <v:imagedata r:id="rId11" o:title=""/>
          </v:shape>
        </w:pict>
      </w:r>
    </w:p>
    <w:p w:rsidR="00140A0A" w:rsidRDefault="00140A0A" w:rsidP="006F2D30">
      <w:pPr>
        <w:tabs>
          <w:tab w:val="left" w:pos="1150"/>
        </w:tabs>
        <w:ind w:leftChars="225" w:left="540"/>
        <w:rPr>
          <w:rFonts w:ascii="新細明體"/>
        </w:rPr>
      </w:pPr>
      <w:r>
        <w:rPr>
          <w:rFonts w:ascii="新細明體" w:hint="eastAsia"/>
        </w:rPr>
        <w:t>牡丹部落受恆春阿美族影響，服裝改良成鮮豔的紅色。因為崇拜太陽，所以服飾中有許多圓形圖騰象徵太陽，也代表源源不絕的能量。</w:t>
      </w:r>
    </w:p>
    <w:p w:rsidR="00140A0A" w:rsidRDefault="00140A0A" w:rsidP="00B30279">
      <w:pPr>
        <w:tabs>
          <w:tab w:val="left" w:pos="1150"/>
        </w:tabs>
        <w:jc w:val="center"/>
        <w:rPr>
          <w:rFonts w:ascii="新細明體"/>
        </w:rPr>
      </w:pPr>
    </w:p>
    <w:p w:rsidR="00140A0A" w:rsidRDefault="00140A0A" w:rsidP="00797325">
      <w:pPr>
        <w:jc w:val="both"/>
        <w:rPr>
          <w:color w:val="000000"/>
        </w:rPr>
      </w:pPr>
    </w:p>
    <w:p w:rsidR="00140A0A" w:rsidRPr="006F2D30" w:rsidRDefault="00140A0A" w:rsidP="003B1E00">
      <w:pPr>
        <w:rPr>
          <w:rFonts w:ascii="新細明體"/>
          <w:color w:val="FF0000"/>
        </w:rPr>
      </w:pPr>
      <w:r w:rsidRPr="006F2D30">
        <w:rPr>
          <w:rFonts w:ascii="新細明體" w:hAnsi="新細明體" w:hint="eastAsia"/>
          <w:color w:val="FF0000"/>
        </w:rPr>
        <w:t>研究結果</w:t>
      </w:r>
      <w:r>
        <w:rPr>
          <w:rFonts w:ascii="新細明體" w:hAnsi="新細明體" w:hint="eastAsia"/>
          <w:color w:val="FF0000"/>
        </w:rPr>
        <w:t>：</w:t>
      </w:r>
    </w:p>
    <w:p w:rsidR="00140A0A" w:rsidRDefault="00140A0A" w:rsidP="003B1E00">
      <w:pPr>
        <w:rPr>
          <w:rFonts w:ascii="新細明體"/>
        </w:rPr>
      </w:pPr>
    </w:p>
    <w:p w:rsidR="00140A0A" w:rsidRPr="00275901" w:rsidRDefault="00140A0A" w:rsidP="003B1E00">
      <w:pPr>
        <w:rPr>
          <w:rFonts w:ascii="新細明體"/>
        </w:rPr>
      </w:pPr>
      <w:r w:rsidRPr="00275901">
        <w:rPr>
          <w:rFonts w:ascii="新細明體" w:hAnsi="新細明體" w:hint="eastAsia"/>
        </w:rPr>
        <w:t>參●結論</w:t>
      </w:r>
      <w:r>
        <w:rPr>
          <w:rFonts w:ascii="新細明體" w:hAnsi="新細明體" w:hint="eastAsia"/>
          <w:color w:val="FF0000"/>
        </w:rPr>
        <w:t>：（請補寫…）</w:t>
      </w:r>
    </w:p>
    <w:p w:rsidR="00140A0A" w:rsidRDefault="00140A0A" w:rsidP="00676E74">
      <w:pPr>
        <w:rPr>
          <w:rFonts w:ascii="新細明體"/>
        </w:rPr>
      </w:pPr>
    </w:p>
    <w:p w:rsidR="00140A0A" w:rsidRPr="003F347D" w:rsidRDefault="00140A0A" w:rsidP="00F24AEC">
      <w:pPr>
        <w:jc w:val="both"/>
        <w:rPr>
          <w:rFonts w:ascii="新細明體"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Pr="006F2D30" w:rsidRDefault="00140A0A" w:rsidP="006F2D30">
      <w:pPr>
        <w:rPr>
          <w:rFonts w:ascii="新細明體"/>
          <w:color w:val="FF0000"/>
        </w:rPr>
      </w:pPr>
      <w:r w:rsidRPr="006F2D30">
        <w:rPr>
          <w:rFonts w:ascii="新細明體" w:hAnsi="新細明體" w:hint="eastAsia"/>
          <w:color w:val="FF0000"/>
        </w:rPr>
        <w:t>研究</w:t>
      </w:r>
      <w:r>
        <w:rPr>
          <w:rFonts w:ascii="新細明體" w:hAnsi="新細明體" w:hint="eastAsia"/>
          <w:color w:val="FF0000"/>
        </w:rPr>
        <w:t>心得：</w:t>
      </w: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Default="00140A0A" w:rsidP="003B1E00">
      <w:pPr>
        <w:rPr>
          <w:rFonts w:ascii="新細明體"/>
          <w:b/>
        </w:rPr>
      </w:pPr>
    </w:p>
    <w:p w:rsidR="00140A0A" w:rsidRPr="00275901" w:rsidRDefault="00140A0A" w:rsidP="003B1E00">
      <w:pPr>
        <w:rPr>
          <w:rFonts w:ascii="新細明體"/>
        </w:rPr>
      </w:pPr>
      <w:r w:rsidRPr="00275901">
        <w:rPr>
          <w:rFonts w:ascii="新細明體" w:hAnsi="新細明體" w:hint="eastAsia"/>
        </w:rPr>
        <w:t>肆●引註資料</w:t>
      </w:r>
    </w:p>
    <w:p w:rsidR="00140A0A" w:rsidRPr="008A042C" w:rsidRDefault="00140A0A" w:rsidP="008A042C">
      <w:pPr>
        <w:widowControl/>
        <w:spacing w:line="225" w:lineRule="atLeast"/>
        <w:rPr>
          <w:rFonts w:ascii="新細明體" w:cs="Arial"/>
          <w:color w:val="232323"/>
          <w:kern w:val="0"/>
        </w:rPr>
      </w:pPr>
      <w:r w:rsidRPr="00AE734C">
        <w:rPr>
          <w:rFonts w:ascii="新細明體" w:cs="Arial"/>
          <w:color w:val="232323"/>
          <w:kern w:val="0"/>
        </w:rPr>
        <w:t>http://blog.xuite.net/ming.chun777/blog/62199228-%E3%80%94%E5%B1%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F"/>
        </w:smartTagPr>
        <w:r w:rsidRPr="00AE734C">
          <w:rPr>
            <w:rFonts w:ascii="新細明體" w:cs="Arial"/>
            <w:color w:val="232323"/>
            <w:kern w:val="0"/>
          </w:rPr>
          <w:t>8F</w:t>
        </w:r>
      </w:smartTag>
      <w:r w:rsidRPr="00AE734C">
        <w:rPr>
          <w:rFonts w:ascii="新細明體" w:cs="Arial"/>
          <w:color w:val="232323"/>
          <w:kern w:val="0"/>
        </w:rPr>
        <w:t>%E6%9D%B1%E7%B8%A3%E3%80%952012%E7%9B%B8%E8%A6%8B%E9%A6%A8%E7%89%A1%E4%B8%B9--%E9%87%8E%E8%96%91%E8%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a"/>
        </w:smartTagPr>
        <w:r w:rsidRPr="00AE734C">
          <w:rPr>
            <w:rFonts w:ascii="新細明體" w:cs="Arial"/>
            <w:color w:val="232323"/>
            <w:kern w:val="0"/>
          </w:rPr>
          <w:t>8A</w:t>
        </w:r>
      </w:smartTag>
      <w:r w:rsidRPr="00AE734C">
        <w:rPr>
          <w:rFonts w:ascii="新細明體" w:cs="Arial"/>
          <w:color w:val="232323"/>
          <w:kern w:val="0"/>
        </w:rPr>
        <w:t>%B1%E5%AD%A3%E7%9B%9B%E6%83%85%E7%99%BB%E5%A0%B4</w:t>
      </w:r>
    </w:p>
    <w:sectPr w:rsidR="00140A0A" w:rsidRPr="008A042C" w:rsidSect="002139DB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A0A" w:rsidRDefault="00140A0A">
      <w:r>
        <w:separator/>
      </w:r>
    </w:p>
  </w:endnote>
  <w:endnote w:type="continuationSeparator" w:id="0">
    <w:p w:rsidR="00140A0A" w:rsidRDefault="00140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A0A" w:rsidRDefault="00140A0A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0A0A" w:rsidRDefault="00140A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A0A" w:rsidRDefault="00140A0A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140A0A" w:rsidRDefault="00140A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A0A" w:rsidRDefault="00140A0A">
      <w:r>
        <w:separator/>
      </w:r>
    </w:p>
  </w:footnote>
  <w:footnote w:type="continuationSeparator" w:id="0">
    <w:p w:rsidR="00140A0A" w:rsidRDefault="00140A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A0A" w:rsidRDefault="00140A0A" w:rsidP="00A220A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0A0A" w:rsidRDefault="00140A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A0A" w:rsidRPr="008A042C" w:rsidRDefault="00140A0A" w:rsidP="00F77C78">
    <w:pPr>
      <w:pStyle w:val="Header"/>
      <w:jc w:val="center"/>
    </w:pPr>
    <w:r w:rsidRPr="008A042C">
      <w:rPr>
        <w:rFonts w:hint="eastAsia"/>
      </w:rPr>
      <w:t>南排灣族</w:t>
    </w:r>
    <w:r w:rsidRPr="008A042C">
      <w:t>(</w:t>
    </w:r>
    <w:r w:rsidRPr="008A042C">
      <w:rPr>
        <w:rFonts w:hint="eastAsia"/>
      </w:rPr>
      <w:t>牡丹鄉</w:t>
    </w:r>
    <w:r w:rsidRPr="008A042C">
      <w:t>-</w:t>
    </w:r>
    <w:r w:rsidRPr="008A042C">
      <w:rPr>
        <w:rFonts w:hint="eastAsia"/>
      </w:rPr>
      <w:t>石門村、牡丹村</w:t>
    </w:r>
    <w:r w:rsidRPr="008A042C">
      <w:t>)</w:t>
    </w:r>
    <w:r w:rsidRPr="008A042C">
      <w:rPr>
        <w:rFonts w:hint="eastAsia"/>
      </w:rPr>
      <w:t>服飾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1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109"/>
    <w:rsid w:val="00025395"/>
    <w:rsid w:val="00026968"/>
    <w:rsid w:val="00056595"/>
    <w:rsid w:val="00071591"/>
    <w:rsid w:val="000766F8"/>
    <w:rsid w:val="000952CB"/>
    <w:rsid w:val="000A1CA5"/>
    <w:rsid w:val="000A28FC"/>
    <w:rsid w:val="000A4E4B"/>
    <w:rsid w:val="000C1FD3"/>
    <w:rsid w:val="000D1E64"/>
    <w:rsid w:val="000D40B2"/>
    <w:rsid w:val="001016A5"/>
    <w:rsid w:val="001030FA"/>
    <w:rsid w:val="001139E5"/>
    <w:rsid w:val="00122B36"/>
    <w:rsid w:val="00126EC2"/>
    <w:rsid w:val="00140A0A"/>
    <w:rsid w:val="0014404E"/>
    <w:rsid w:val="001473D1"/>
    <w:rsid w:val="00156475"/>
    <w:rsid w:val="00162E16"/>
    <w:rsid w:val="0017582E"/>
    <w:rsid w:val="00182CBF"/>
    <w:rsid w:val="001D5E79"/>
    <w:rsid w:val="001E3398"/>
    <w:rsid w:val="00212073"/>
    <w:rsid w:val="002139DB"/>
    <w:rsid w:val="0023243F"/>
    <w:rsid w:val="0023535B"/>
    <w:rsid w:val="00242D09"/>
    <w:rsid w:val="002573E5"/>
    <w:rsid w:val="0027406B"/>
    <w:rsid w:val="00275901"/>
    <w:rsid w:val="00280D7B"/>
    <w:rsid w:val="0028207F"/>
    <w:rsid w:val="00295910"/>
    <w:rsid w:val="002A2653"/>
    <w:rsid w:val="002C1081"/>
    <w:rsid w:val="002C472D"/>
    <w:rsid w:val="002D3352"/>
    <w:rsid w:val="002E16AF"/>
    <w:rsid w:val="002E748F"/>
    <w:rsid w:val="002F0378"/>
    <w:rsid w:val="00352042"/>
    <w:rsid w:val="00354E07"/>
    <w:rsid w:val="00360B0E"/>
    <w:rsid w:val="003616B2"/>
    <w:rsid w:val="003842B9"/>
    <w:rsid w:val="003B1E00"/>
    <w:rsid w:val="003E75F8"/>
    <w:rsid w:val="003F347D"/>
    <w:rsid w:val="00440A90"/>
    <w:rsid w:val="00441B16"/>
    <w:rsid w:val="00482E60"/>
    <w:rsid w:val="004852C6"/>
    <w:rsid w:val="004A07D2"/>
    <w:rsid w:val="004B4C42"/>
    <w:rsid w:val="004D74F5"/>
    <w:rsid w:val="004E10C8"/>
    <w:rsid w:val="004E1370"/>
    <w:rsid w:val="004E3A9E"/>
    <w:rsid w:val="004E4F21"/>
    <w:rsid w:val="00506441"/>
    <w:rsid w:val="0050774C"/>
    <w:rsid w:val="00517B02"/>
    <w:rsid w:val="00520AA5"/>
    <w:rsid w:val="00595047"/>
    <w:rsid w:val="005B4A68"/>
    <w:rsid w:val="005B6CF7"/>
    <w:rsid w:val="005C0933"/>
    <w:rsid w:val="005F6C79"/>
    <w:rsid w:val="006102DA"/>
    <w:rsid w:val="006264DA"/>
    <w:rsid w:val="00627D76"/>
    <w:rsid w:val="00656463"/>
    <w:rsid w:val="006621F9"/>
    <w:rsid w:val="00676E74"/>
    <w:rsid w:val="00685F09"/>
    <w:rsid w:val="006B2E7F"/>
    <w:rsid w:val="006E1A21"/>
    <w:rsid w:val="006E1FA3"/>
    <w:rsid w:val="006E2E9C"/>
    <w:rsid w:val="006F2D30"/>
    <w:rsid w:val="006F432F"/>
    <w:rsid w:val="006F45D2"/>
    <w:rsid w:val="006F4FA7"/>
    <w:rsid w:val="006F5036"/>
    <w:rsid w:val="00702CEF"/>
    <w:rsid w:val="00711FAA"/>
    <w:rsid w:val="00723F08"/>
    <w:rsid w:val="00732DCD"/>
    <w:rsid w:val="00743200"/>
    <w:rsid w:val="00760708"/>
    <w:rsid w:val="00762BD3"/>
    <w:rsid w:val="00765683"/>
    <w:rsid w:val="00797325"/>
    <w:rsid w:val="007A42A9"/>
    <w:rsid w:val="007A4CB3"/>
    <w:rsid w:val="007B00EC"/>
    <w:rsid w:val="007B1F03"/>
    <w:rsid w:val="007B2097"/>
    <w:rsid w:val="007B3333"/>
    <w:rsid w:val="007B3800"/>
    <w:rsid w:val="007C24DC"/>
    <w:rsid w:val="007C2FC9"/>
    <w:rsid w:val="007C43E6"/>
    <w:rsid w:val="007C74D7"/>
    <w:rsid w:val="007D1C8A"/>
    <w:rsid w:val="007E0BDD"/>
    <w:rsid w:val="007F25FC"/>
    <w:rsid w:val="007F4F30"/>
    <w:rsid w:val="007F79B0"/>
    <w:rsid w:val="008007F8"/>
    <w:rsid w:val="00806EE7"/>
    <w:rsid w:val="00824168"/>
    <w:rsid w:val="00831E4A"/>
    <w:rsid w:val="008511C1"/>
    <w:rsid w:val="008A042C"/>
    <w:rsid w:val="008A2C1A"/>
    <w:rsid w:val="008B7D34"/>
    <w:rsid w:val="008C0C7D"/>
    <w:rsid w:val="008C6F84"/>
    <w:rsid w:val="008D0399"/>
    <w:rsid w:val="008D323B"/>
    <w:rsid w:val="008E4285"/>
    <w:rsid w:val="008E7CAB"/>
    <w:rsid w:val="008F2EA1"/>
    <w:rsid w:val="00905F64"/>
    <w:rsid w:val="00911E3A"/>
    <w:rsid w:val="00935E04"/>
    <w:rsid w:val="00937120"/>
    <w:rsid w:val="00940BDA"/>
    <w:rsid w:val="009427C4"/>
    <w:rsid w:val="00973002"/>
    <w:rsid w:val="009764B6"/>
    <w:rsid w:val="009813E9"/>
    <w:rsid w:val="00997AC5"/>
    <w:rsid w:val="009A0054"/>
    <w:rsid w:val="009C75F6"/>
    <w:rsid w:val="009E0D49"/>
    <w:rsid w:val="009F0333"/>
    <w:rsid w:val="00A04AE8"/>
    <w:rsid w:val="00A1551D"/>
    <w:rsid w:val="00A220A6"/>
    <w:rsid w:val="00A27E61"/>
    <w:rsid w:val="00A40230"/>
    <w:rsid w:val="00A72801"/>
    <w:rsid w:val="00A83092"/>
    <w:rsid w:val="00A9236E"/>
    <w:rsid w:val="00A979D7"/>
    <w:rsid w:val="00AA4F81"/>
    <w:rsid w:val="00AC0277"/>
    <w:rsid w:val="00AD028B"/>
    <w:rsid w:val="00AE734C"/>
    <w:rsid w:val="00B10B95"/>
    <w:rsid w:val="00B12F56"/>
    <w:rsid w:val="00B136D3"/>
    <w:rsid w:val="00B14264"/>
    <w:rsid w:val="00B20230"/>
    <w:rsid w:val="00B220D3"/>
    <w:rsid w:val="00B30279"/>
    <w:rsid w:val="00B310B9"/>
    <w:rsid w:val="00B41497"/>
    <w:rsid w:val="00B5669E"/>
    <w:rsid w:val="00B9176D"/>
    <w:rsid w:val="00BB1327"/>
    <w:rsid w:val="00BB1DB7"/>
    <w:rsid w:val="00BB6056"/>
    <w:rsid w:val="00BC0B65"/>
    <w:rsid w:val="00BC7507"/>
    <w:rsid w:val="00BE63E4"/>
    <w:rsid w:val="00BF3CDF"/>
    <w:rsid w:val="00C174FE"/>
    <w:rsid w:val="00C2675C"/>
    <w:rsid w:val="00C318EA"/>
    <w:rsid w:val="00C846EB"/>
    <w:rsid w:val="00CA00CF"/>
    <w:rsid w:val="00CB3E53"/>
    <w:rsid w:val="00CC1B03"/>
    <w:rsid w:val="00CC478C"/>
    <w:rsid w:val="00CD31A3"/>
    <w:rsid w:val="00D04E47"/>
    <w:rsid w:val="00D16556"/>
    <w:rsid w:val="00D46579"/>
    <w:rsid w:val="00D47252"/>
    <w:rsid w:val="00D6340E"/>
    <w:rsid w:val="00D751A6"/>
    <w:rsid w:val="00D82006"/>
    <w:rsid w:val="00D96722"/>
    <w:rsid w:val="00DA27DA"/>
    <w:rsid w:val="00DF13CB"/>
    <w:rsid w:val="00DF1C33"/>
    <w:rsid w:val="00DF2F8D"/>
    <w:rsid w:val="00E1660D"/>
    <w:rsid w:val="00E354B9"/>
    <w:rsid w:val="00E531B8"/>
    <w:rsid w:val="00E54D69"/>
    <w:rsid w:val="00E56220"/>
    <w:rsid w:val="00E700A7"/>
    <w:rsid w:val="00E70284"/>
    <w:rsid w:val="00E72F51"/>
    <w:rsid w:val="00E8771C"/>
    <w:rsid w:val="00E92E1D"/>
    <w:rsid w:val="00E93779"/>
    <w:rsid w:val="00EA4206"/>
    <w:rsid w:val="00EB4EDE"/>
    <w:rsid w:val="00EB543B"/>
    <w:rsid w:val="00ED7208"/>
    <w:rsid w:val="00EF5109"/>
    <w:rsid w:val="00EF7C26"/>
    <w:rsid w:val="00F04E96"/>
    <w:rsid w:val="00F226EF"/>
    <w:rsid w:val="00F234EB"/>
    <w:rsid w:val="00F24AEC"/>
    <w:rsid w:val="00F253DF"/>
    <w:rsid w:val="00F35ACB"/>
    <w:rsid w:val="00F463B7"/>
    <w:rsid w:val="00F46F50"/>
    <w:rsid w:val="00F6516F"/>
    <w:rsid w:val="00F77C78"/>
    <w:rsid w:val="00F81943"/>
    <w:rsid w:val="00FA2012"/>
    <w:rsid w:val="00FD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00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11C1"/>
    <w:rPr>
      <w:rFonts w:cs="Times New Roman"/>
      <w:sz w:val="20"/>
    </w:rPr>
  </w:style>
  <w:style w:type="character" w:styleId="PageNumber">
    <w:name w:val="page number"/>
    <w:basedOn w:val="DefaultParagraphFont"/>
    <w:uiPriority w:val="99"/>
    <w:rsid w:val="00FD77B5"/>
    <w:rPr>
      <w:rFonts w:cs="Times New Roman"/>
    </w:rPr>
  </w:style>
  <w:style w:type="character" w:styleId="Hyperlink">
    <w:name w:val="Hyperlink"/>
    <w:basedOn w:val="DefaultParagraphFont"/>
    <w:uiPriority w:val="99"/>
    <w:rsid w:val="0035204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016A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31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A27DA"/>
    <w:rPr>
      <w:rFonts w:cs="Times New Roman"/>
      <w:kern w:val="2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rsid w:val="00DA27DA"/>
    <w:rPr>
      <w:rFonts w:ascii="Cambria" w:hAnsi="Cambria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A27DA"/>
    <w:rPr>
      <w:rFonts w:ascii="Cambria" w:eastAsia="新細明體" w:hAnsi="Cambria" w:cs="Times New Roman"/>
      <w:kern w:val="2"/>
      <w:sz w:val="18"/>
    </w:rPr>
  </w:style>
  <w:style w:type="table" w:styleId="TableGrid">
    <w:name w:val="Table Grid"/>
    <w:basedOn w:val="TableNormal"/>
    <w:uiPriority w:val="99"/>
    <w:rsid w:val="00DA27D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uiPriority w:val="99"/>
    <w:rsid w:val="00DA27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5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186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186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5</Pages>
  <Words>204</Words>
  <Characters>1163</Characters>
  <Application>Microsoft Office Outlook</Application>
  <DocSecurity>0</DocSecurity>
  <Lines>0</Lines>
  <Paragraphs>0</Paragraphs>
  <ScaleCrop>false</ScaleCrop>
  <Company>NIHS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acer</cp:lastModifiedBy>
  <cp:revision>3</cp:revision>
  <dcterms:created xsi:type="dcterms:W3CDTF">2016-11-10T04:16:00Z</dcterms:created>
  <dcterms:modified xsi:type="dcterms:W3CDTF">2016-11-12T09:21:00Z</dcterms:modified>
</cp:coreProperties>
</file>