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B7" w:rsidRDefault="00EF78B7" w:rsidP="00E93779">
      <w:pPr>
        <w:jc w:val="center"/>
        <w:rPr>
          <w:rFonts w:ascii="新細明體"/>
        </w:rPr>
      </w:pPr>
    </w:p>
    <w:p w:rsidR="00EF78B7" w:rsidRDefault="00EF78B7" w:rsidP="00E93779">
      <w:pPr>
        <w:jc w:val="center"/>
        <w:rPr>
          <w:rFonts w:ascii="新細明體"/>
        </w:rPr>
      </w:pPr>
    </w:p>
    <w:p w:rsidR="00EF78B7" w:rsidRDefault="00EF78B7" w:rsidP="00E93779">
      <w:pPr>
        <w:jc w:val="center"/>
        <w:rPr>
          <w:rFonts w:ascii="新細明體"/>
        </w:rPr>
      </w:pPr>
    </w:p>
    <w:p w:rsidR="00EF78B7" w:rsidRDefault="00EF78B7" w:rsidP="0051758E">
      <w:pPr>
        <w:jc w:val="center"/>
        <w:rPr>
          <w:rFonts w:ascii="新細明體"/>
        </w:rPr>
      </w:pPr>
      <w:r w:rsidRPr="00B220D3">
        <w:rPr>
          <w:rFonts w:ascii="新細明體" w:hAnsi="新細明體" w:hint="eastAsia"/>
        </w:rPr>
        <w:t>投稿類別：</w:t>
      </w:r>
      <w:r>
        <w:rPr>
          <w:rFonts w:ascii="新細明體" w:hAnsi="新細明體" w:hint="eastAsia"/>
        </w:rPr>
        <w:t>史地類</w:t>
      </w:r>
    </w:p>
    <w:p w:rsidR="00EF78B7" w:rsidRDefault="00EF78B7" w:rsidP="0051758E">
      <w:pPr>
        <w:jc w:val="center"/>
        <w:rPr>
          <w:rFonts w:ascii="新細明體"/>
        </w:rPr>
      </w:pPr>
    </w:p>
    <w:p w:rsidR="00EF78B7" w:rsidRDefault="00EF78B7" w:rsidP="00E93779">
      <w:pPr>
        <w:jc w:val="center"/>
        <w:rPr>
          <w:rFonts w:ascii="新細明體"/>
        </w:rPr>
      </w:pPr>
    </w:p>
    <w:p w:rsidR="00EF78B7" w:rsidRDefault="00EF78B7" w:rsidP="00E93779">
      <w:pPr>
        <w:jc w:val="center"/>
        <w:rPr>
          <w:rFonts w:ascii="新細明體"/>
        </w:rPr>
      </w:pPr>
    </w:p>
    <w:p w:rsidR="00EF78B7" w:rsidRDefault="00EF78B7" w:rsidP="00E93779">
      <w:pPr>
        <w:jc w:val="center"/>
        <w:rPr>
          <w:rFonts w:ascii="新細明體"/>
        </w:rPr>
      </w:pPr>
    </w:p>
    <w:p w:rsidR="00EF78B7" w:rsidRDefault="00EF78B7" w:rsidP="00E93779">
      <w:pPr>
        <w:jc w:val="center"/>
        <w:rPr>
          <w:rFonts w:ascii="新細明體"/>
        </w:rPr>
      </w:pPr>
    </w:p>
    <w:p w:rsidR="00EF78B7" w:rsidRPr="00E56220" w:rsidRDefault="00EF78B7" w:rsidP="00E93779">
      <w:pPr>
        <w:jc w:val="center"/>
        <w:rPr>
          <w:rFonts w:ascii="新細明體"/>
        </w:rPr>
      </w:pPr>
      <w:r w:rsidRPr="00E56220">
        <w:rPr>
          <w:rFonts w:ascii="新細明體" w:hAnsi="新細明體" w:hint="eastAsia"/>
        </w:rPr>
        <w:t>篇名：</w:t>
      </w:r>
    </w:p>
    <w:p w:rsidR="00EF78B7" w:rsidRPr="00E56220" w:rsidRDefault="00EF78B7" w:rsidP="00E93779">
      <w:pPr>
        <w:jc w:val="center"/>
        <w:rPr>
          <w:rFonts w:ascii="新細明體"/>
        </w:rPr>
      </w:pPr>
      <w:r>
        <w:rPr>
          <w:rFonts w:ascii="新細明體" w:hAnsi="新細明體" w:hint="eastAsia"/>
        </w:rPr>
        <w:t>魯凱下山社茂林小米豐收祭</w:t>
      </w:r>
    </w:p>
    <w:p w:rsidR="00EF78B7" w:rsidRPr="00E56220" w:rsidRDefault="00EF78B7" w:rsidP="002C1081">
      <w:pPr>
        <w:rPr>
          <w:rFonts w:ascii="新細明體"/>
        </w:rPr>
      </w:pPr>
    </w:p>
    <w:p w:rsidR="00EF78B7" w:rsidRDefault="00EF78B7" w:rsidP="00E93779">
      <w:pPr>
        <w:jc w:val="center"/>
        <w:rPr>
          <w:rFonts w:ascii="新細明體"/>
        </w:rPr>
      </w:pPr>
      <w:r w:rsidRPr="00E56220">
        <w:rPr>
          <w:rFonts w:ascii="新細明體" w:hAnsi="新細明體" w:hint="eastAsia"/>
        </w:rPr>
        <w:t>作者：</w:t>
      </w:r>
    </w:p>
    <w:p w:rsidR="00EF78B7" w:rsidRPr="00B96B59" w:rsidRDefault="00EF78B7" w:rsidP="00025395">
      <w:pPr>
        <w:jc w:val="center"/>
        <w:rPr>
          <w:rFonts w:ascii="新細明體"/>
          <w:color w:val="FF0000"/>
        </w:rPr>
      </w:pPr>
      <w:r>
        <w:rPr>
          <w:rFonts w:ascii="新細明體" w:hAnsi="新細明體" w:hint="eastAsia"/>
        </w:rPr>
        <w:t>傅愷欣</w:t>
      </w:r>
      <w:r>
        <w:rPr>
          <w:rFonts w:ascii="新細明體" w:hAnsi="新細明體"/>
        </w:rPr>
        <w:t xml:space="preserve">  </w:t>
      </w:r>
      <w:r w:rsidRPr="00B96B59">
        <w:rPr>
          <w:rFonts w:ascii="新細明體" w:hAnsi="新細明體" w:hint="eastAsia"/>
          <w:color w:val="FF0000"/>
        </w:rPr>
        <w:t>國立屏北高中</w:t>
      </w:r>
      <w:r w:rsidRPr="00B96B59">
        <w:rPr>
          <w:rFonts w:ascii="新細明體" w:hAnsi="新細明體"/>
          <w:color w:val="FF0000"/>
        </w:rPr>
        <w:t xml:space="preserve"> </w:t>
      </w:r>
      <w:r w:rsidRPr="00B96B59">
        <w:rPr>
          <w:rFonts w:ascii="新細明體" w:hAnsi="新細明體" w:hint="eastAsia"/>
          <w:color w:val="FF0000"/>
        </w:rPr>
        <w:t>二年九班</w:t>
      </w:r>
    </w:p>
    <w:p w:rsidR="00EF78B7" w:rsidRDefault="00EF78B7" w:rsidP="00025395">
      <w:pPr>
        <w:jc w:val="center"/>
        <w:rPr>
          <w:rFonts w:ascii="新細明體"/>
        </w:rPr>
      </w:pPr>
      <w:r>
        <w:rPr>
          <w:rFonts w:ascii="新細明體" w:hAnsi="新細明體" w:hint="eastAsia"/>
        </w:rPr>
        <w:t>金珮瑜</w:t>
      </w:r>
      <w:r>
        <w:rPr>
          <w:rFonts w:ascii="新細明體" w:hAnsi="新細明體"/>
        </w:rPr>
        <w:t xml:space="preserve">  </w:t>
      </w:r>
      <w:r w:rsidRPr="00B96B59">
        <w:rPr>
          <w:rFonts w:ascii="新細明體" w:hAnsi="新細明體" w:hint="eastAsia"/>
          <w:color w:val="FF0000"/>
        </w:rPr>
        <w:t>國立屏北高中</w:t>
      </w:r>
      <w:r w:rsidRPr="00B96B59">
        <w:rPr>
          <w:rFonts w:ascii="新細明體" w:hAnsi="新細明體"/>
          <w:color w:val="FF0000"/>
        </w:rPr>
        <w:t xml:space="preserve"> </w:t>
      </w:r>
      <w:r w:rsidRPr="00B96B59">
        <w:rPr>
          <w:rFonts w:ascii="新細明體" w:hAnsi="新細明體" w:hint="eastAsia"/>
          <w:color w:val="FF0000"/>
        </w:rPr>
        <w:t>二年九班</w:t>
      </w: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p>
    <w:p w:rsidR="00EF78B7" w:rsidRDefault="00EF78B7" w:rsidP="00025395">
      <w:pPr>
        <w:jc w:val="center"/>
        <w:rPr>
          <w:rFonts w:ascii="新細明體"/>
        </w:rPr>
      </w:pPr>
      <w:r>
        <w:rPr>
          <w:rFonts w:ascii="新細明體" w:hAnsi="新細明體" w:hint="eastAsia"/>
        </w:rPr>
        <w:t>指導老師：</w:t>
      </w:r>
    </w:p>
    <w:p w:rsidR="00EF78B7" w:rsidRDefault="00EF78B7" w:rsidP="00025395">
      <w:pPr>
        <w:jc w:val="center"/>
        <w:rPr>
          <w:rFonts w:ascii="新細明體"/>
        </w:rPr>
      </w:pPr>
      <w:r>
        <w:rPr>
          <w:rFonts w:ascii="新細明體" w:hAnsi="新細明體" w:hint="eastAsia"/>
        </w:rPr>
        <w:t>陳來福</w:t>
      </w:r>
      <w:r w:rsidRPr="00CC1B7C">
        <w:rPr>
          <w:rFonts w:ascii="新細明體" w:hAnsi="新細明體" w:hint="eastAsia"/>
          <w:color w:val="FF0000"/>
        </w:rPr>
        <w:t>老師</w:t>
      </w:r>
    </w:p>
    <w:p w:rsidR="00EF78B7" w:rsidRDefault="00EF78B7" w:rsidP="00025395">
      <w:pPr>
        <w:jc w:val="center"/>
        <w:rPr>
          <w:rFonts w:ascii="新細明體"/>
        </w:rPr>
      </w:pPr>
      <w:r>
        <w:rPr>
          <w:rFonts w:ascii="新細明體" w:hAnsi="新細明體" w:hint="eastAsia"/>
        </w:rPr>
        <w:t>古春玲</w:t>
      </w:r>
      <w:r w:rsidRPr="00CC1B7C">
        <w:rPr>
          <w:rFonts w:ascii="新細明體" w:hAnsi="新細明體" w:hint="eastAsia"/>
          <w:color w:val="FF0000"/>
        </w:rPr>
        <w:t>老師</w:t>
      </w:r>
    </w:p>
    <w:p w:rsidR="00EF78B7" w:rsidRPr="00E56220" w:rsidRDefault="00EF78B7" w:rsidP="006E1A21">
      <w:pPr>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EF78B7" w:rsidRDefault="00EF78B7" w:rsidP="00B96B59">
      <w:pPr>
        <w:spacing w:beforeLines="50"/>
        <w:rPr>
          <w:rFonts w:ascii="Helvetica" w:hAnsi="Helvetica" w:cs="Helvetica"/>
          <w:color w:val="4B4F56"/>
          <w:shd w:val="clear" w:color="auto" w:fill="F1F0F0"/>
        </w:rPr>
      </w:pPr>
      <w:r>
        <w:rPr>
          <w:rFonts w:ascii="Helvetica" w:hAnsi="Helvetica" w:cs="Helvetica" w:hint="eastAsia"/>
          <w:color w:val="4B4F56"/>
          <w:shd w:val="clear" w:color="auto" w:fill="F1F0F0"/>
        </w:rPr>
        <w:t>一、研究動機：</w:t>
      </w:r>
    </w:p>
    <w:p w:rsidR="00EF78B7" w:rsidRPr="00947449" w:rsidRDefault="00EF78B7" w:rsidP="00B96B59">
      <w:pPr>
        <w:spacing w:beforeLines="50"/>
        <w:ind w:firstLineChars="177" w:firstLine="425"/>
        <w:rPr>
          <w:rFonts w:ascii="新細明體"/>
        </w:rPr>
      </w:pPr>
      <w:r w:rsidRPr="00947449">
        <w:rPr>
          <w:rFonts w:ascii="Helvetica" w:hAnsi="Helvetica" w:cs="Helvetica" w:hint="eastAsia"/>
          <w:color w:val="4B4F56"/>
          <w:shd w:val="clear" w:color="auto" w:fill="F1F0F0"/>
        </w:rPr>
        <w:t>小米祭對於部落的耆老</w:t>
      </w:r>
      <w:r>
        <w:rPr>
          <w:rFonts w:ascii="Helvetica" w:hAnsi="Helvetica" w:cs="Helvetica" w:hint="eastAsia"/>
          <w:color w:val="4B4F56"/>
          <w:shd w:val="clear" w:color="auto" w:fill="F1F0F0"/>
        </w:rPr>
        <w:t>們來說是件充滿快樂的事情，而對於我們年輕人則是一件放鬆且重要的</w:t>
      </w:r>
      <w:r w:rsidRPr="00947449">
        <w:rPr>
          <w:rFonts w:ascii="Helvetica" w:hAnsi="Helvetica" w:cs="Helvetica" w:hint="eastAsia"/>
          <w:color w:val="4B4F56"/>
          <w:shd w:val="clear" w:color="auto" w:fill="F1F0F0"/>
        </w:rPr>
        <w:t>事，因為在小米祭當天大家都會聚在一起載歌載舞，所以透過專題製作課程讓大家有機會認識一下茂林部落的節慶，也讓自己在研究過程當中更了解自己的文化，將來也能傳承給下一代。</w:t>
      </w:r>
    </w:p>
    <w:p w:rsidR="00EF78B7" w:rsidRDefault="00EF78B7" w:rsidP="002F4B61">
      <w:pPr>
        <w:rPr>
          <w:rFonts w:ascii="新細明體"/>
        </w:rPr>
      </w:pPr>
    </w:p>
    <w:p w:rsidR="00EF78B7" w:rsidRDefault="00EF78B7" w:rsidP="002A5B4E">
      <w:pPr>
        <w:ind w:left="425" w:hangingChars="177" w:hanging="425"/>
        <w:rPr>
          <w:rFonts w:ascii="新細明體"/>
        </w:rPr>
      </w:pPr>
      <w:r>
        <w:rPr>
          <w:rFonts w:ascii="新細明體" w:hAnsi="新細明體" w:hint="eastAsia"/>
        </w:rPr>
        <w:t>二、研究方式：</w:t>
      </w:r>
    </w:p>
    <w:p w:rsidR="00EF78B7" w:rsidRPr="007D24D0" w:rsidRDefault="00EF78B7" w:rsidP="00D81ABF">
      <w:pPr>
        <w:ind w:firstLineChars="117" w:firstLine="281"/>
        <w:rPr>
          <w:rFonts w:ascii="新細明體"/>
          <w:color w:val="FF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、文獻探討：參考學者發表的相關論文</w:t>
      </w:r>
      <w:r w:rsidRPr="00AF3B31">
        <w:rPr>
          <w:rFonts w:ascii="新細明體" w:hAnsi="新細明體" w:hint="eastAsia"/>
          <w:color w:val="000000"/>
        </w:rPr>
        <w:t>。</w:t>
      </w:r>
    </w:p>
    <w:p w:rsidR="00EF78B7" w:rsidRDefault="00EF78B7" w:rsidP="00D81ABF">
      <w:pPr>
        <w:ind w:firstLineChars="117" w:firstLine="281"/>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、參考書籍：參考學者著作的小米祭相關書籍</w:t>
      </w:r>
      <w:r w:rsidRPr="00AF3B31">
        <w:rPr>
          <w:rFonts w:ascii="新細明體" w:hAnsi="新細明體" w:hint="eastAsia"/>
          <w:color w:val="000000"/>
        </w:rPr>
        <w:t>。</w:t>
      </w:r>
    </w:p>
    <w:p w:rsidR="00EF78B7" w:rsidRDefault="00EF78B7" w:rsidP="00D81ABF">
      <w:pPr>
        <w:ind w:firstLineChars="117" w:firstLine="281"/>
        <w:rPr>
          <w:rFonts w:ascii="新細明體"/>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、調查研究方式進行</w:t>
      </w:r>
      <w:r>
        <w:rPr>
          <w:rFonts w:hint="eastAsia"/>
        </w:rPr>
        <w:t>返鄉詢問耆老和父母</w:t>
      </w:r>
      <w:r w:rsidRPr="00325BA5">
        <w:rPr>
          <w:rFonts w:ascii="新細明體" w:hAnsi="新細明體" w:hint="eastAsia"/>
        </w:rPr>
        <w:t>親</w:t>
      </w:r>
      <w:r w:rsidRPr="00AF3B31">
        <w:rPr>
          <w:rFonts w:ascii="新細明體" w:hAnsi="新細明體" w:hint="eastAsia"/>
          <w:color w:val="000000"/>
        </w:rPr>
        <w:t>。</w:t>
      </w:r>
    </w:p>
    <w:p w:rsidR="00EF78B7" w:rsidRDefault="00EF78B7" w:rsidP="00D81ABF">
      <w:pPr>
        <w:ind w:firstLineChars="117" w:firstLine="281"/>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w:t>
      </w:r>
      <w:r>
        <w:rPr>
          <w:rFonts w:hint="eastAsia"/>
        </w:rPr>
        <w:t>上網查詢相關資料</w:t>
      </w:r>
      <w:r w:rsidRPr="00AF3B31">
        <w:rPr>
          <w:rFonts w:ascii="新細明體" w:hAnsi="新細明體" w:hint="eastAsia"/>
          <w:color w:val="000000"/>
        </w:rPr>
        <w:t>。</w:t>
      </w:r>
    </w:p>
    <w:p w:rsidR="00EF78B7" w:rsidRPr="00AF3B31" w:rsidRDefault="00EF78B7" w:rsidP="00D81ABF">
      <w:pPr>
        <w:ind w:firstLineChars="117" w:firstLine="281"/>
        <w:rPr>
          <w:rFonts w:ascii="新細明體"/>
          <w:color w:val="000000"/>
        </w:rPr>
      </w:pPr>
      <w:r w:rsidRPr="00AF3B31">
        <w:rPr>
          <w:rFonts w:ascii="新細明體" w:hAnsi="新細明體"/>
          <w:color w:val="000000"/>
        </w:rPr>
        <w:t>(</w:t>
      </w:r>
      <w:r w:rsidRPr="00AF3B31">
        <w:rPr>
          <w:rFonts w:ascii="新細明體" w:hAnsi="新細明體" w:hint="eastAsia"/>
          <w:color w:val="000000"/>
        </w:rPr>
        <w:t>五</w:t>
      </w:r>
      <w:r w:rsidRPr="00AF3B31">
        <w:rPr>
          <w:rFonts w:ascii="新細明體" w:hAnsi="新細明體"/>
          <w:color w:val="000000"/>
        </w:rPr>
        <w:t>)</w:t>
      </w:r>
      <w:r w:rsidRPr="00AF3B31">
        <w:rPr>
          <w:rFonts w:ascii="新細明體" w:hAnsi="新細明體" w:hint="eastAsia"/>
          <w:color w:val="000000"/>
        </w:rPr>
        <w:t>、</w:t>
      </w:r>
      <w:r w:rsidRPr="00AF3B31">
        <w:rPr>
          <w:rFonts w:hint="eastAsia"/>
          <w:color w:val="000000"/>
        </w:rPr>
        <w:t>到部落進行田野調查</w:t>
      </w:r>
      <w:r w:rsidRPr="00AF3B31">
        <w:rPr>
          <w:rFonts w:ascii="新細明體" w:hAnsi="新細明體" w:hint="eastAsia"/>
          <w:color w:val="000000"/>
        </w:rPr>
        <w:t>。（與第三重複）</w:t>
      </w:r>
    </w:p>
    <w:p w:rsidR="00EF78B7" w:rsidRDefault="00EF78B7" w:rsidP="002F4B61">
      <w:pPr>
        <w:rPr>
          <w:rFonts w:ascii="新細明體"/>
        </w:rPr>
      </w:pPr>
    </w:p>
    <w:p w:rsidR="00EF78B7" w:rsidRDefault="00EF78B7" w:rsidP="002F4B61">
      <w:pPr>
        <w:rPr>
          <w:rFonts w:ascii="新細明體"/>
        </w:rPr>
      </w:pPr>
      <w:r>
        <w:rPr>
          <w:rFonts w:ascii="新細明體" w:hAnsi="新細明體" w:hint="eastAsia"/>
        </w:rPr>
        <w:t>三、研究目的：</w:t>
      </w:r>
    </w:p>
    <w:p w:rsidR="00EF78B7" w:rsidRPr="00AF3B31" w:rsidRDefault="00EF78B7" w:rsidP="00D81ABF">
      <w:pPr>
        <w:ind w:leftChars="119" w:left="425" w:hangingChars="58" w:hanging="139"/>
        <w:rPr>
          <w:rFonts w:ascii="新細明體"/>
          <w:color w:val="00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、讓大家認識茂林魯凱不同的文化</w:t>
      </w:r>
      <w:r w:rsidRPr="00AF3B31">
        <w:rPr>
          <w:rFonts w:ascii="新細明體" w:hAnsi="新細明體" w:hint="eastAsia"/>
          <w:color w:val="000000"/>
        </w:rPr>
        <w:t>。</w:t>
      </w:r>
    </w:p>
    <w:p w:rsidR="00EF78B7" w:rsidRPr="007D24D0" w:rsidRDefault="00EF78B7" w:rsidP="007D24D0">
      <w:pPr>
        <w:ind w:leftChars="119" w:left="425" w:hangingChars="58" w:hanging="139"/>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、了解小米祭對於魯凱族的重要性</w:t>
      </w:r>
      <w:r w:rsidRPr="00AF3B31">
        <w:rPr>
          <w:rFonts w:ascii="新細明體" w:hAnsi="新細明體" w:hint="eastAsia"/>
          <w:color w:val="000000"/>
        </w:rPr>
        <w:t>。</w:t>
      </w:r>
    </w:p>
    <w:p w:rsidR="00EF78B7" w:rsidRPr="007D24D0" w:rsidRDefault="00EF78B7" w:rsidP="007D24D0">
      <w:pPr>
        <w:ind w:leftChars="119" w:left="425" w:hangingChars="58" w:hanging="139"/>
        <w:rPr>
          <w:rFonts w:ascii="新細明體"/>
          <w:color w:val="FF0000"/>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、了解小米祭典中的成年禮在做的事</w:t>
      </w:r>
      <w:r w:rsidRPr="00AF3B31">
        <w:rPr>
          <w:rFonts w:ascii="新細明體" w:hAnsi="新細明體" w:hint="eastAsia"/>
          <w:color w:val="000000"/>
        </w:rPr>
        <w:t>。</w:t>
      </w:r>
    </w:p>
    <w:p w:rsidR="00EF78B7" w:rsidRPr="007D24D0" w:rsidRDefault="00EF78B7" w:rsidP="007D24D0">
      <w:pPr>
        <w:ind w:leftChars="119" w:left="425" w:hangingChars="58" w:hanging="139"/>
        <w:rPr>
          <w:rFonts w:ascii="新細明體"/>
          <w:color w:val="FF0000"/>
        </w:rPr>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、了解小米祭代表的意義</w:t>
      </w:r>
      <w:r w:rsidRPr="00AF3B31">
        <w:rPr>
          <w:rFonts w:ascii="新細明體" w:hAnsi="新細明體" w:hint="eastAsia"/>
          <w:color w:val="000000"/>
        </w:rPr>
        <w:t>。</w:t>
      </w:r>
    </w:p>
    <w:p w:rsidR="00EF78B7" w:rsidRDefault="00EF78B7" w:rsidP="007D24D0">
      <w:pPr>
        <w:rPr>
          <w:rFonts w:ascii="新細明體"/>
        </w:rPr>
      </w:pPr>
    </w:p>
    <w:p w:rsidR="00EF78B7" w:rsidRDefault="00EF78B7" w:rsidP="004A6B22">
      <w:pPr>
        <w:ind w:left="425" w:hangingChars="177" w:hanging="425"/>
        <w:rPr>
          <w:rFonts w:ascii="新細明體"/>
        </w:rPr>
      </w:pPr>
      <w:r>
        <w:rPr>
          <w:rFonts w:ascii="新細明體" w:hAnsi="新細明體" w:hint="eastAsia"/>
        </w:rPr>
        <w:t>四、研究方式：</w:t>
      </w:r>
    </w:p>
    <w:p w:rsidR="00EF78B7" w:rsidRDefault="00EF78B7" w:rsidP="007D24D0">
      <w:pPr>
        <w:rPr>
          <w:rFonts w:ascii="新細明體"/>
        </w:rPr>
      </w:pPr>
      <w:r>
        <w:rPr>
          <w:rFonts w:ascii="新細明體" w:hAnsi="新細明體"/>
        </w:rPr>
        <w:t xml:space="preserve">   (</w:t>
      </w:r>
      <w:r>
        <w:rPr>
          <w:rFonts w:ascii="新細明體" w:hAnsi="新細明體" w:hint="eastAsia"/>
        </w:rPr>
        <w:t>一</w:t>
      </w:r>
      <w:r>
        <w:rPr>
          <w:rFonts w:ascii="新細明體" w:hAnsi="新細明體"/>
        </w:rPr>
        <w:t>)</w:t>
      </w:r>
      <w:r>
        <w:rPr>
          <w:rFonts w:ascii="新細明體" w:hAnsi="新細明體" w:hint="eastAsia"/>
        </w:rPr>
        <w:t>、</w:t>
      </w:r>
      <w:r w:rsidRPr="00AF3B31">
        <w:rPr>
          <w:rFonts w:hint="eastAsia"/>
          <w:color w:val="000000"/>
        </w:rPr>
        <w:t>田野</w:t>
      </w:r>
      <w:r>
        <w:rPr>
          <w:rFonts w:ascii="新細明體" w:hAnsi="新細明體" w:hint="eastAsia"/>
        </w:rPr>
        <w:t>調查：</w:t>
      </w:r>
      <w:r>
        <w:rPr>
          <w:rFonts w:hint="eastAsia"/>
        </w:rPr>
        <w:t>返鄉詢問耆老和父母</w:t>
      </w:r>
      <w:r w:rsidRPr="00325BA5">
        <w:rPr>
          <w:rFonts w:ascii="新細明體" w:hAnsi="新細明體" w:hint="eastAsia"/>
        </w:rPr>
        <w:t>親</w:t>
      </w:r>
      <w:r>
        <w:rPr>
          <w:rFonts w:hint="eastAsia"/>
        </w:rPr>
        <w:t>。</w:t>
      </w:r>
    </w:p>
    <w:p w:rsidR="00EF78B7" w:rsidRDefault="00EF78B7" w:rsidP="007D24D0">
      <w:r>
        <w:rPr>
          <w:rFonts w:ascii="新細明體" w:hAnsi="新細明體"/>
        </w:rPr>
        <w:t xml:space="preserve">   (</w:t>
      </w:r>
      <w:r>
        <w:rPr>
          <w:rFonts w:ascii="新細明體" w:hAnsi="新細明體" w:hint="eastAsia"/>
        </w:rPr>
        <w:t>二</w:t>
      </w:r>
      <w:r>
        <w:rPr>
          <w:rFonts w:ascii="新細明體" w:hAnsi="新細明體"/>
        </w:rPr>
        <w:t>)</w:t>
      </w:r>
      <w:r>
        <w:rPr>
          <w:rFonts w:ascii="新細明體" w:hAnsi="新細明體" w:hint="eastAsia"/>
        </w:rPr>
        <w:t>、</w:t>
      </w:r>
      <w:r>
        <w:rPr>
          <w:rFonts w:hint="eastAsia"/>
        </w:rPr>
        <w:t>上網查詢相關資料。</w:t>
      </w:r>
    </w:p>
    <w:p w:rsidR="00EF78B7" w:rsidRDefault="00EF78B7" w:rsidP="007D24D0">
      <w:pPr>
        <w:rPr>
          <w:rFonts w:ascii="新細明體"/>
        </w:rPr>
      </w:pPr>
      <w:r>
        <w:t xml:space="preserve">   </w:t>
      </w: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w:t>
      </w:r>
      <w:r>
        <w:rPr>
          <w:rFonts w:hint="eastAsia"/>
        </w:rPr>
        <w:t>部落文獻參考和到部落進行田野調查。</w:t>
      </w:r>
    </w:p>
    <w:p w:rsidR="00EF78B7" w:rsidRDefault="00EF78B7" w:rsidP="003B1E00">
      <w:pPr>
        <w:tabs>
          <w:tab w:val="left" w:pos="1150"/>
        </w:tabs>
        <w:rPr>
          <w:rFonts w:ascii="新細明體"/>
        </w:rPr>
      </w:pPr>
    </w:p>
    <w:p w:rsidR="00EF78B7" w:rsidRDefault="00EF78B7" w:rsidP="00EB67AE">
      <w:pPr>
        <w:tabs>
          <w:tab w:val="left" w:pos="1150"/>
        </w:tabs>
        <w:rPr>
          <w:rFonts w:ascii="新細明體"/>
        </w:rPr>
      </w:pPr>
      <w:r w:rsidRPr="00937120">
        <w:rPr>
          <w:rFonts w:ascii="新細明體" w:hAnsi="新細明體" w:hint="eastAsia"/>
        </w:rPr>
        <w:t>貳●正文</w:t>
      </w:r>
    </w:p>
    <w:p w:rsidR="00EF78B7" w:rsidRDefault="00EF78B7" w:rsidP="00EB67AE">
      <w:pPr>
        <w:tabs>
          <w:tab w:val="left" w:pos="1150"/>
        </w:tabs>
        <w:rPr>
          <w:rFonts w:ascii="新細明體"/>
        </w:rPr>
      </w:pPr>
    </w:p>
    <w:p w:rsidR="00EF78B7" w:rsidRDefault="00EF78B7" w:rsidP="00EB67AE">
      <w:pPr>
        <w:tabs>
          <w:tab w:val="left" w:pos="1150"/>
        </w:tabs>
        <w:rPr>
          <w:rFonts w:ascii="新細明體"/>
        </w:rPr>
      </w:pPr>
      <w:r>
        <w:rPr>
          <w:rFonts w:ascii="新細明體" w:hAnsi="新細明體"/>
        </w:rPr>
        <w:t xml:space="preserve"> </w:t>
      </w:r>
      <w:r>
        <w:rPr>
          <w:rFonts w:ascii="新細明體" w:hAnsi="新細明體" w:hint="eastAsia"/>
        </w:rPr>
        <w:t>一、地理位置：</w:t>
      </w:r>
    </w:p>
    <w:p w:rsidR="00EF78B7" w:rsidRDefault="00EF78B7" w:rsidP="004265ED">
      <w:pPr>
        <w:tabs>
          <w:tab w:val="left" w:pos="180"/>
          <w:tab w:val="left" w:pos="1150"/>
        </w:tabs>
        <w:ind w:leftChars="150" w:left="360" w:firstLineChars="85" w:firstLine="204"/>
        <w:rPr>
          <w:rFonts w:ascii="新細明體"/>
        </w:rPr>
      </w:pPr>
      <w:r>
        <w:rPr>
          <w:rFonts w:ascii="新細明體" w:hAnsi="新細明體"/>
        </w:rPr>
        <w:t xml:space="preserve">  </w:t>
      </w:r>
      <w:r>
        <w:rPr>
          <w:rFonts w:ascii="新細明體" w:hAnsi="新細明體" w:hint="eastAsia"/>
        </w:rPr>
        <w:t>茂林部落位於高雄市茂林區第一個部落，茂林里居民以魯凱族為主，茂林部落也是一個非常典型的多元文化族群，卻是以魯凱</w:t>
      </w:r>
      <w:r w:rsidRPr="00AF3B31">
        <w:rPr>
          <w:rFonts w:ascii="新細明體" w:hAnsi="新細明體" w:hint="eastAsia"/>
          <w:color w:val="000000"/>
        </w:rPr>
        <w:t>族</w:t>
      </w:r>
      <w:r>
        <w:rPr>
          <w:rFonts w:ascii="新細明體" w:hAnsi="新細明體" w:hint="eastAsia"/>
        </w:rPr>
        <w:t>傳統文化為自居，居民在共榮共存理念磨合中，取得共同意識的平台，完成每一階段的工作。</w:t>
      </w:r>
    </w:p>
    <w:p w:rsidR="00EF78B7" w:rsidRDefault="00EF78B7" w:rsidP="00797325">
      <w:pPr>
        <w:jc w:val="both"/>
        <w:rPr>
          <w:rFonts w:ascii="新細明體"/>
        </w:rPr>
      </w:pPr>
    </w:p>
    <w:p w:rsidR="00EF78B7" w:rsidRDefault="00EF78B7" w:rsidP="00797325">
      <w:pPr>
        <w:jc w:val="both"/>
        <w:rPr>
          <w:rFonts w:ascii="新細明體"/>
        </w:rPr>
      </w:pPr>
      <w:r>
        <w:rPr>
          <w:rFonts w:ascii="新細明體" w:hAnsi="新細明體" w:hint="eastAsia"/>
        </w:rPr>
        <w:t>二、小米祭的意義：</w:t>
      </w:r>
    </w:p>
    <w:p w:rsidR="00EF78B7" w:rsidRDefault="00EF78B7"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在茂林發展協會的原住民永續發展的初稿手冊</w:t>
      </w:r>
      <w:r w:rsidRPr="00391664">
        <w:rPr>
          <w:rFonts w:ascii="新細明體" w:hAnsi="新細明體"/>
        </w:rPr>
        <w:t>p.17</w:t>
      </w:r>
      <w:r>
        <w:rPr>
          <w:rFonts w:ascii="新細明體" w:hAnsi="新細明體" w:hint="eastAsia"/>
        </w:rPr>
        <w:t>也記錄著；</w:t>
      </w:r>
      <w:r w:rsidRPr="00391664">
        <w:rPr>
          <w:rFonts w:ascii="新細明體" w:hAnsi="新細明體" w:hint="eastAsia"/>
          <w:b/>
        </w:rPr>
        <w:t>在茂林部落較具代表性的祭儀有：小米祭、祈雨祭、舊部落尋根之活動。小米祭是每年最重要的祭典之一。</w:t>
      </w:r>
      <w:r>
        <w:rPr>
          <w:rFonts w:ascii="新細明體" w:hAnsi="新細明體" w:hint="eastAsia"/>
        </w:rPr>
        <w:t>舉行小米祭之前要由部落長老開會還要巫師做好夢才能決定日子，在所有的祭典小米祭最主要是慶祝每一年的豐收，同時也祈祝下一年的風調雨順，也代表著原住民的生命力以及對大自然的求生毅力，當小米穗結實累累時，也代表年輕人可以結婚生子養家活口。小米在魯凱族社會裡扮演著神聖的角色，它是個必備品，因為它可以拿來做年糕、小米酒等</w:t>
      </w:r>
      <w:r>
        <w:rPr>
          <w:rFonts w:ascii="新細明體" w:hint="eastAsia"/>
        </w:rPr>
        <w:t>……</w:t>
      </w:r>
      <w:r>
        <w:rPr>
          <w:rFonts w:ascii="新細明體" w:hAnsi="新細明體" w:hint="eastAsia"/>
        </w:rPr>
        <w:t>慶典也能拿出來分享。每一年有很多的祭儀活動，但是小米祭是最為重要的，他是年度最為高潮的活動，在小米祭</w:t>
      </w:r>
      <w:r w:rsidRPr="00AF3B31">
        <w:rPr>
          <w:rFonts w:ascii="新細明體" w:hAnsi="新細明體" w:hint="eastAsia"/>
          <w:color w:val="000000"/>
        </w:rPr>
        <w:t>典</w:t>
      </w:r>
      <w:r>
        <w:rPr>
          <w:rFonts w:ascii="新細明體" w:hAnsi="新細明體" w:hint="eastAsia"/>
        </w:rPr>
        <w:t>中也會舉行成年禮，也會製作美食和朋友分享，它是一個讓大家歡欣聚在一起的活動，因為可以讓在外的族人回家一起慶祝這盛大的活動，在外還未參與成年禮的青年也都會回來接受洗禮。</w:t>
      </w:r>
    </w:p>
    <w:p w:rsidR="00EF78B7" w:rsidRDefault="00EF78B7" w:rsidP="004265ED">
      <w:pPr>
        <w:ind w:leftChars="150" w:left="360" w:firstLineChars="85" w:firstLine="204"/>
        <w:jc w:val="both"/>
        <w:rPr>
          <w:rFonts w:ascii="新細明體"/>
        </w:rPr>
      </w:pPr>
      <w:r w:rsidRPr="003B472F">
        <w:rPr>
          <w:rFonts w:ascii="新細明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5.5pt">
            <v:imagedata r:id="rId7" o:title=""/>
          </v:shape>
        </w:pict>
      </w:r>
    </w:p>
    <w:p w:rsidR="00EF78B7" w:rsidRDefault="00EF78B7" w:rsidP="004265ED">
      <w:pPr>
        <w:ind w:leftChars="150" w:left="360" w:firstLineChars="85" w:firstLine="204"/>
        <w:jc w:val="both"/>
        <w:rPr>
          <w:rFonts w:ascii="新細明體"/>
        </w:rPr>
      </w:pPr>
      <w:r>
        <w:rPr>
          <w:rFonts w:ascii="新細明體" w:hAnsi="新細明體" w:hint="eastAsia"/>
        </w:rPr>
        <w:t>青少年回部落參加慶典，並互相交朋友。</w:t>
      </w:r>
    </w:p>
    <w:p w:rsidR="00EF78B7" w:rsidRDefault="00EF78B7" w:rsidP="00626CA6">
      <w:pPr>
        <w:ind w:firstLineChars="236" w:firstLine="566"/>
        <w:jc w:val="both"/>
        <w:rPr>
          <w:rFonts w:ascii="新細明體"/>
        </w:rPr>
      </w:pPr>
    </w:p>
    <w:p w:rsidR="00EF78B7" w:rsidRDefault="00EF78B7" w:rsidP="0094039C">
      <w:pPr>
        <w:jc w:val="both"/>
        <w:rPr>
          <w:rFonts w:ascii="新細明體"/>
        </w:rPr>
      </w:pPr>
      <w:r>
        <w:rPr>
          <w:rFonts w:ascii="新細明體" w:hAnsi="新細明體" w:hint="eastAsia"/>
        </w:rPr>
        <w:t>三、成年禮的意義：</w:t>
      </w:r>
    </w:p>
    <w:p w:rsidR="00EF78B7" w:rsidRDefault="00EF78B7"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成年禮對於青年來說是榮耀可以向大家證明自</w:t>
      </w:r>
      <w:r w:rsidRPr="00AF3B31">
        <w:rPr>
          <w:rFonts w:ascii="新細明體" w:hAnsi="新細明體" w:hint="eastAsia"/>
          <w:color w:val="000000"/>
        </w:rPr>
        <w:t>己</w:t>
      </w:r>
      <w:r>
        <w:rPr>
          <w:rFonts w:ascii="新細明體" w:hAnsi="新細明體" w:hint="eastAsia"/>
        </w:rPr>
        <w:t>已經長大了，凡年滿</w:t>
      </w:r>
      <w:r>
        <w:rPr>
          <w:rFonts w:ascii="新細明體" w:hAnsi="新細明體"/>
        </w:rPr>
        <w:t>14</w:t>
      </w:r>
      <w:r>
        <w:rPr>
          <w:rFonts w:ascii="新細明體" w:hAnsi="新細明體" w:hint="eastAsia"/>
        </w:rPr>
        <w:t>歲至</w:t>
      </w:r>
      <w:r>
        <w:rPr>
          <w:rFonts w:ascii="新細明體" w:hAnsi="新細明體"/>
        </w:rPr>
        <w:t>18</w:t>
      </w:r>
      <w:r>
        <w:rPr>
          <w:rFonts w:ascii="新細明體" w:hAnsi="新細明體" w:hint="eastAsia"/>
        </w:rPr>
        <w:t>歲的男女都要經歷這個過程，成年禮是在小米祭典的前一晚所舉行，要接受儀式的男生在晚上大約十點左右夜色昏暗時，有耆老們帶領他們到山上實施膽識訓練，途中會指派任務，則任務是要去指定地點的白袍子割下樹皮帶回代表證物，給耆老驗證，在途中會經過很多挑戰，例如較年長已接受且完成的青年會在青少年無所預警下埋伏，測試青少年的膽識，膽小且回頭的青少年代表未通過這個考驗，勇敢且厲害的青年則會一路直奔山上帶回樹皮，最後會回到原本的地點集合，經由頭目會為完成任務的青少年綁上紅布條，在腰部佩掛青銅刀，全體再一同跳勇士舞，未來將成為部落的勇士執行社區所交付的各項工作，而且要盡保護部落的責任。而女生在成年禮扮演的角色也就是穿著盛裝，跳圍舞等著青少年凱旋而歸，且在等待青少年的時候跳舞絕對不可以中途離開，因為這也是成年禮當中的禮節。</w:t>
      </w:r>
    </w:p>
    <w:p w:rsidR="00EF78B7" w:rsidRDefault="00EF78B7" w:rsidP="004265ED">
      <w:pPr>
        <w:ind w:leftChars="150" w:left="360" w:firstLineChars="85" w:firstLine="204"/>
        <w:jc w:val="both"/>
        <w:rPr>
          <w:rFonts w:ascii="新細明體"/>
        </w:rPr>
      </w:pPr>
      <w:r w:rsidRPr="003B472F">
        <w:rPr>
          <w:rFonts w:ascii="新細明體"/>
        </w:rPr>
        <w:pict>
          <v:shape id="_x0000_i1026" type="#_x0000_t75" style="width:297.75pt;height:175.5pt">
            <v:imagedata r:id="rId8" o:title=""/>
          </v:shape>
        </w:pict>
      </w:r>
    </w:p>
    <w:p w:rsidR="00EF78B7" w:rsidRDefault="00EF78B7" w:rsidP="0094039C">
      <w:pPr>
        <w:jc w:val="both"/>
        <w:rPr>
          <w:rFonts w:ascii="新細明體"/>
        </w:rPr>
      </w:pPr>
      <w:r>
        <w:rPr>
          <w:rFonts w:ascii="新細明體"/>
        </w:rPr>
        <w:t xml:space="preserve">     </w:t>
      </w:r>
      <w:r>
        <w:rPr>
          <w:rFonts w:ascii="新細明體" w:hint="eastAsia"/>
        </w:rPr>
        <w:t>通過考驗的青年可以戴上紅布條，證實自己已經成年。</w:t>
      </w:r>
    </w:p>
    <w:p w:rsidR="00EF78B7" w:rsidRPr="00B96B59" w:rsidRDefault="00EF78B7" w:rsidP="001F5300">
      <w:pPr>
        <w:ind w:leftChars="118" w:left="283"/>
        <w:rPr>
          <w:rFonts w:ascii="新細明體"/>
          <w:color w:val="00FFFF"/>
          <w:sz w:val="16"/>
          <w:szCs w:val="16"/>
        </w:rPr>
      </w:pPr>
      <w:r w:rsidRPr="001F5300">
        <w:rPr>
          <w:rFonts w:ascii="新細明體" w:hint="eastAsia"/>
          <w:sz w:val="16"/>
          <w:szCs w:val="16"/>
        </w:rPr>
        <w:t>圖片參考：</w:t>
      </w:r>
      <w:hyperlink r:id="rId9" w:anchor="imgrc=_" w:history="1">
        <w:r w:rsidRPr="00B96B59">
          <w:rPr>
            <w:rStyle w:val="Hyperlink"/>
            <w:rFonts w:ascii="新細明體"/>
            <w:color w:val="00FFFF"/>
            <w:sz w:val="16"/>
            <w:szCs w:val="16"/>
          </w:rPr>
          <w: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imgrc=_</w:t>
        </w:r>
      </w:hyperlink>
    </w:p>
    <w:p w:rsidR="00EF78B7" w:rsidRDefault="00EF78B7" w:rsidP="0094039C">
      <w:pPr>
        <w:jc w:val="both"/>
        <w:rPr>
          <w:rFonts w:ascii="新細明體"/>
        </w:rPr>
      </w:pPr>
      <w:r>
        <w:rPr>
          <w:rFonts w:ascii="新細明體" w:hAnsi="新細明體" w:hint="eastAsia"/>
        </w:rPr>
        <w:t>四、小米祭過程：</w:t>
      </w:r>
    </w:p>
    <w:p w:rsidR="00EF78B7" w:rsidRDefault="00EF78B7"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結束了成年禮就是小米祭典的開始，在祭典當中會有祈福的活動，巫師替我們向上蒼表達我們對祂們在這一整年的守護讓我們有所豐收，並保佑再下一年也能夠風調雨順也能有豐富得收穫。在祈福結束後大家也會一起跳圍舞一起慶祝這一年，之後也會有趣味競賽，讓我們在當中體會傳統的生活，讓我們更能對於文化方面學習更多的知識，學到這些知識也能繼續傳承下去。</w:t>
      </w:r>
    </w:p>
    <w:p w:rsidR="00EF78B7" w:rsidRDefault="00EF78B7" w:rsidP="00791E05">
      <w:pPr>
        <w:jc w:val="both"/>
        <w:rPr>
          <w:rFonts w:ascii="細明體" w:eastAsia="細明體" w:hAnsi="細明體"/>
          <w:color w:val="000000"/>
        </w:rPr>
      </w:pPr>
    </w:p>
    <w:p w:rsidR="00EF78B7" w:rsidRDefault="00EF78B7" w:rsidP="00791E05">
      <w:pPr>
        <w:widowControl/>
        <w:spacing w:line="225" w:lineRule="atLeast"/>
        <w:rPr>
          <w:rFonts w:ascii="細明體" w:eastAsia="細明體" w:hAnsi="細明體"/>
          <w:color w:val="000000"/>
        </w:rPr>
      </w:pPr>
      <w:r>
        <w:rPr>
          <w:rFonts w:ascii="細明體" w:eastAsia="細明體" w:hAnsi="細明體" w:hint="eastAsia"/>
          <w:color w:val="000000"/>
        </w:rPr>
        <w:t>（一）、</w:t>
      </w:r>
      <w:r w:rsidRPr="00791E05">
        <w:rPr>
          <w:rFonts w:ascii="細明體" w:eastAsia="細明體" w:hAnsi="細明體" w:hint="eastAsia"/>
          <w:color w:val="000000"/>
        </w:rPr>
        <w:t>請神：</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部落的巫師群聚集請神，依守護神、食神、戰神、醫神順序請來，然後開</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始作法。</w:t>
      </w:r>
      <w:r w:rsidRPr="00791E05">
        <w:rPr>
          <w:rFonts w:ascii="細明體" w:eastAsia="細明體" w:hAnsi="細明體"/>
          <w:color w:val="000000"/>
        </w:rPr>
        <w:br/>
      </w:r>
      <w:r>
        <w:rPr>
          <w:rFonts w:ascii="細明體" w:eastAsia="細明體" w:hAnsi="細明體" w:hint="eastAsia"/>
          <w:color w:val="000000"/>
        </w:rPr>
        <w:t>（二）、</w:t>
      </w:r>
      <w:r w:rsidRPr="00791E05">
        <w:rPr>
          <w:rFonts w:ascii="細明體" w:eastAsia="細明體" w:hAnsi="細明體" w:hint="eastAsia"/>
          <w:color w:val="000000"/>
        </w:rPr>
        <w:t>祭天拜祖：</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由部落的祭司負責，祭司不能隨便請人，有固定的人選而且是嫡傳。祭司</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要準備小籃子，還要準備分岔和直的樹枝各一根，一株芒草的嫩芽，陶碗</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一個裡面放水，豬肉一片掌般大，酒三杯。準備好就可以進行儀式。</w:t>
      </w:r>
      <w:r w:rsidRPr="00791E05">
        <w:rPr>
          <w:rFonts w:ascii="細明體" w:eastAsia="細明體" w:hAnsi="細明體"/>
          <w:color w:val="000000"/>
        </w:rPr>
        <w:br/>
      </w:r>
      <w:r>
        <w:rPr>
          <w:rFonts w:ascii="細明體" w:eastAsia="細明體" w:hAnsi="細明體" w:hint="eastAsia"/>
          <w:color w:val="000000"/>
        </w:rPr>
        <w:t>（三）、</w:t>
      </w:r>
      <w:r w:rsidRPr="00791E05">
        <w:rPr>
          <w:rFonts w:ascii="細明體" w:eastAsia="細明體" w:hAnsi="細明體" w:hint="eastAsia"/>
          <w:color w:val="000000"/>
        </w:rPr>
        <w:t>宴客：</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家家戶戶要準備菜餚、糕餅、小米飯請親朋好友，東西吃完了可以再煮，</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吃的人越多越有面子。</w:t>
      </w:r>
      <w:r w:rsidRPr="00791E05">
        <w:rPr>
          <w:rFonts w:ascii="細明體" w:eastAsia="細明體" w:hAnsi="細明體"/>
          <w:color w:val="000000"/>
        </w:rPr>
        <w:br/>
      </w:r>
      <w:r>
        <w:rPr>
          <w:rFonts w:ascii="細明體" w:eastAsia="細明體" w:hAnsi="細明體" w:hint="eastAsia"/>
          <w:color w:val="000000"/>
        </w:rPr>
        <w:t>（四）、</w:t>
      </w:r>
      <w:r w:rsidRPr="00791E05">
        <w:rPr>
          <w:rFonts w:ascii="細明體" w:eastAsia="細明體" w:hAnsi="細明體" w:hint="eastAsia"/>
          <w:color w:val="000000"/>
        </w:rPr>
        <w:t>競技活動：</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有摔角、負重、射箭、試膽、盪鞦韆等活動，每一個人至少都要參加一</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項活動。</w:t>
      </w:r>
      <w:r w:rsidRPr="00791E05">
        <w:rPr>
          <w:rFonts w:ascii="細明體" w:eastAsia="細明體" w:hAnsi="細明體"/>
          <w:color w:val="000000"/>
        </w:rPr>
        <w:br/>
      </w:r>
      <w:r>
        <w:rPr>
          <w:rFonts w:ascii="細明體" w:eastAsia="細明體" w:hAnsi="細明體" w:hint="eastAsia"/>
          <w:color w:val="000000"/>
        </w:rPr>
        <w:t>（五）、</w:t>
      </w:r>
      <w:r w:rsidRPr="00791E05">
        <w:rPr>
          <w:rFonts w:ascii="細明體" w:eastAsia="細明體" w:hAnsi="細明體" w:hint="eastAsia"/>
          <w:color w:val="000000"/>
        </w:rPr>
        <w:t>晚會：</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這個活動是青年朋友的最愛。小米祭的跳舞晚會有時要跳個三天或五天。</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未婚年輕人利用跳舞唱歌時述說情意，用情歌來表達內心的愛意。</w:t>
      </w:r>
      <w:r w:rsidRPr="00791E05">
        <w:rPr>
          <w:rFonts w:ascii="細明體" w:eastAsia="細明體" w:hAnsi="細明體"/>
          <w:color w:val="000000"/>
        </w:rPr>
        <w:br/>
      </w:r>
      <w:r>
        <w:rPr>
          <w:rFonts w:ascii="細明體" w:eastAsia="細明體" w:hAnsi="細明體" w:hint="eastAsia"/>
          <w:color w:val="000000"/>
        </w:rPr>
        <w:t>（六）、</w:t>
      </w:r>
      <w:r w:rsidRPr="00791E05">
        <w:rPr>
          <w:rFonts w:ascii="細明體" w:eastAsia="細明體" w:hAnsi="細明體" w:hint="eastAsia"/>
          <w:color w:val="000000"/>
        </w:rPr>
        <w:t>祝禱：</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部落酋長祭拜祖先同時宣佈小米祭結束。</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辦小米祭活動的大小，完全就看這次族人收穫的多少來決定，辦的越多</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天就是收穫越多。</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3B472F">
        <w:rPr>
          <w:rFonts w:ascii="細明體" w:eastAsia="細明體" w:hAnsi="細明體"/>
          <w:color w:val="000000"/>
        </w:rPr>
        <w:pict>
          <v:shape id="_x0000_i1027" type="#_x0000_t75" style="width:234pt;height:170.25pt">
            <v:imagedata r:id="rId10" o:title=""/>
          </v:shape>
        </w:pict>
      </w:r>
      <w:r>
        <w:rPr>
          <w:rFonts w:ascii="細明體" w:eastAsia="細明體" w:hAnsi="細明體"/>
          <w:color w:val="000000"/>
        </w:rPr>
        <w:t xml:space="preserve"> </w:t>
      </w:r>
    </w:p>
    <w:p w:rsidR="00EF78B7" w:rsidRDefault="00EF78B7"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Pr>
          <w:rFonts w:ascii="細明體" w:eastAsia="細明體" w:hAnsi="細明體" w:hint="eastAsia"/>
          <w:color w:val="000000"/>
        </w:rPr>
        <w:t>巫師為祭典祈福。</w:t>
      </w:r>
    </w:p>
    <w:p w:rsidR="00EF78B7" w:rsidRPr="004D4AA6" w:rsidRDefault="00EF78B7" w:rsidP="00791E05">
      <w:pPr>
        <w:pStyle w:val="ListParagraph"/>
        <w:ind w:leftChars="0" w:left="360"/>
        <w:jc w:val="both"/>
        <w:rPr>
          <w:rFonts w:ascii="新細明體"/>
        </w:rPr>
      </w:pPr>
    </w:p>
    <w:p w:rsidR="00EF78B7" w:rsidRPr="00DC25B8" w:rsidRDefault="00EF78B7" w:rsidP="00676E74">
      <w:pPr>
        <w:rPr>
          <w:rFonts w:ascii="新細明體"/>
          <w:b/>
        </w:rPr>
      </w:pPr>
    </w:p>
    <w:p w:rsidR="00EF78B7" w:rsidRDefault="00EF78B7" w:rsidP="003B1E00">
      <w:pPr>
        <w:rPr>
          <w:rFonts w:ascii="新細明體"/>
        </w:rPr>
      </w:pPr>
    </w:p>
    <w:p w:rsidR="00EF78B7" w:rsidRPr="00275901" w:rsidRDefault="00EF78B7" w:rsidP="003B1E00">
      <w:pPr>
        <w:rPr>
          <w:rFonts w:ascii="新細明體"/>
        </w:rPr>
      </w:pPr>
      <w:r w:rsidRPr="00275901">
        <w:rPr>
          <w:rFonts w:ascii="新細明體" w:hAnsi="新細明體" w:hint="eastAsia"/>
        </w:rPr>
        <w:t>參●結論</w:t>
      </w:r>
    </w:p>
    <w:p w:rsidR="00EF78B7" w:rsidRPr="00E9139B" w:rsidRDefault="00EF78B7" w:rsidP="00E9139B">
      <w:pPr>
        <w:ind w:leftChars="75" w:left="180" w:firstLineChars="85" w:firstLine="204"/>
        <w:rPr>
          <w:rFonts w:ascii="新細明體"/>
        </w:rPr>
      </w:pPr>
      <w:r>
        <w:rPr>
          <w:rFonts w:ascii="新細明體" w:hAnsi="新細明體"/>
        </w:rPr>
        <w:t xml:space="preserve">  </w:t>
      </w:r>
      <w:r>
        <w:rPr>
          <w:rFonts w:ascii="新細明體" w:hAnsi="新細明體" w:hint="eastAsia"/>
        </w:rPr>
        <w:t>從這個專題研究當中我所發現到幾個問題，就是現在的祭典不再像以前那樣嚴肅，並且都會有遊客來參觀，在我們年輕人的認知都會覺得這樣可以帶來很多觀光機會，但在老一輩的認知當中都會覺得對文化不尊重，我想這就是現代社會帶給我們文化的一大衝擊，這次從長輩口中也得知道舉辦祭典並不是那樣的簡單，因為要看時間要看豐收的結果才能安排所有的活動，</w:t>
      </w:r>
      <w:r w:rsidRPr="001B49F3">
        <w:rPr>
          <w:rFonts w:ascii="新細明體" w:hAnsi="新細明體" w:hint="eastAsia"/>
          <w:color w:val="FF0000"/>
        </w:rPr>
        <w:t>而</w:t>
      </w:r>
      <w:r>
        <w:rPr>
          <w:rFonts w:ascii="新細明體" w:hAnsi="新細明體" w:hint="eastAsia"/>
        </w:rPr>
        <w:t>且在還未詢問長輩小米祭典的問題時</w:t>
      </w:r>
      <w:r w:rsidRPr="001B49F3">
        <w:rPr>
          <w:rFonts w:ascii="新細明體" w:hAnsi="新細明體" w:hint="eastAsia"/>
          <w:color w:val="FF0000"/>
        </w:rPr>
        <w:t>，</w:t>
      </w:r>
      <w:r>
        <w:rPr>
          <w:rFonts w:ascii="新細明體" w:hAnsi="新細明體" w:hint="eastAsia"/>
        </w:rPr>
        <w:t>我從不知道祭典竟然要花費那麼多的人力和心力，過程很繁瑣很辛苦，因為小米祭有分成很多個階段，每個階段所要做的事情也都有所不同，每個工作也都由不同的人來擔當來處理，長輩們漸漸地離開剩沒多少人真正了解小米祭所該做的事，這個問題對於部落將會帶來很大的</w:t>
      </w:r>
      <w:r w:rsidRPr="001B49F3">
        <w:rPr>
          <w:rFonts w:ascii="新細明體" w:hAnsi="新細明體" w:hint="eastAsia"/>
          <w:color w:val="FF0000"/>
        </w:rPr>
        <w:t>衝擊與</w:t>
      </w:r>
      <w:r>
        <w:rPr>
          <w:rFonts w:ascii="新細明體" w:hAnsi="新細明體" w:hint="eastAsia"/>
        </w:rPr>
        <w:t>傷害。所以我們認為年輕人更該有愛部落愛文化的心，別讓這國寶級的文化消逝殆盡。</w:t>
      </w:r>
      <w:bookmarkStart w:id="0" w:name="_GoBack"/>
      <w:bookmarkEnd w:id="0"/>
    </w:p>
    <w:p w:rsidR="00EF78B7" w:rsidRPr="00F473EF" w:rsidRDefault="00EF78B7" w:rsidP="00F473EF">
      <w:pPr>
        <w:shd w:val="clear" w:color="auto" w:fill="F1F0F0"/>
        <w:spacing w:line="250" w:lineRule="atLeast"/>
        <w:rPr>
          <w:rFonts w:ascii="新細明體"/>
        </w:rPr>
      </w:pPr>
    </w:p>
    <w:p w:rsidR="00EF78B7" w:rsidRDefault="00EF78B7" w:rsidP="003B1E00">
      <w:pPr>
        <w:rPr>
          <w:rFonts w:ascii="新細明體"/>
        </w:rPr>
      </w:pPr>
      <w:r>
        <w:rPr>
          <w:rFonts w:ascii="新細明體" w:hAnsi="新細明體" w:hint="eastAsia"/>
        </w:rPr>
        <w:t>研究心得</w:t>
      </w:r>
    </w:p>
    <w:p w:rsidR="00EF78B7" w:rsidRDefault="00EF78B7" w:rsidP="003B1E00">
      <w:pPr>
        <w:rPr>
          <w:rFonts w:ascii="新細明體"/>
        </w:rPr>
      </w:pPr>
      <w:r>
        <w:rPr>
          <w:rFonts w:ascii="新細明體" w:hAnsi="新細明體" w:hint="eastAsia"/>
        </w:rPr>
        <w:t>愷欣：</w:t>
      </w:r>
    </w:p>
    <w:p w:rsidR="00EF78B7" w:rsidRPr="00E9139B" w:rsidRDefault="00EF78B7" w:rsidP="00E9139B">
      <w:pPr>
        <w:ind w:firstLineChars="177" w:firstLine="425"/>
        <w:rPr>
          <w:rFonts w:ascii="新細明體"/>
        </w:rPr>
      </w:pPr>
      <w:r>
        <w:rPr>
          <w:rFonts w:hint="eastAsia"/>
        </w:rPr>
        <w:t>研究的過程中總是會遇到一些瓶頸，但這些過程卻是我們印象最深刻且最寶貴的知識，透過專題製作我們能更了解魯凱族小米祭的意義，也讓我們有機會去接觸平常在課堂上學不到的東西。例如長輩所說的每一句話都值得我們去思考，在此時，也會使我們對祖靈感到愧疚，原因是因為在我們這新的一代文化也就漸漸地消失，因為社會</w:t>
      </w:r>
      <w:r w:rsidRPr="001B49F3">
        <w:rPr>
          <w:rFonts w:hint="eastAsia"/>
          <w:color w:val="FF0000"/>
        </w:rPr>
        <w:t>變遷</w:t>
      </w:r>
      <w:r>
        <w:rPr>
          <w:rFonts w:hint="eastAsia"/>
          <w:color w:val="FF0000"/>
        </w:rPr>
        <w:t>生活</w:t>
      </w:r>
      <w:r w:rsidRPr="001B49F3">
        <w:rPr>
          <w:rFonts w:hint="eastAsia"/>
          <w:color w:val="FF0000"/>
        </w:rPr>
        <w:t>環境的</w:t>
      </w:r>
      <w:r>
        <w:rPr>
          <w:rFonts w:hint="eastAsia"/>
          <w:color w:val="FF0000"/>
        </w:rPr>
        <w:t>改變，</w:t>
      </w:r>
      <w:r>
        <w:rPr>
          <w:rFonts w:hint="eastAsia"/>
        </w:rPr>
        <w:t>逼迫使我們只能到都市接受教育，也因為長久接觸資訊時代自然而然對於文化就會有所疏離，所以藉由這次的專題製作</w:t>
      </w:r>
      <w:r w:rsidRPr="001B49F3">
        <w:rPr>
          <w:rFonts w:hint="eastAsia"/>
          <w:color w:val="FF0000"/>
        </w:rPr>
        <w:t>，</w:t>
      </w:r>
      <w:r>
        <w:rPr>
          <w:rFonts w:hint="eastAsia"/>
        </w:rPr>
        <w:t>讓我們有機會去深討了解自己的部</w:t>
      </w:r>
      <w:r w:rsidRPr="00E9139B">
        <w:rPr>
          <w:rFonts w:ascii="新細明體" w:hAnsi="新細明體" w:hint="eastAsia"/>
        </w:rPr>
        <w:t>落，不清楚的要試著了解，別只是一昧地存在手機時代裡，偶爾也要多多去親近自己的部落跟相關的文化，</w:t>
      </w:r>
      <w:r>
        <w:rPr>
          <w:rFonts w:hint="eastAsia"/>
        </w:rPr>
        <w:t>我認為我們這一代的年輕人就是要傳承長輩們留傳下來的寶</w:t>
      </w:r>
      <w:r w:rsidRPr="00E9139B">
        <w:rPr>
          <w:rFonts w:ascii="新細明體" w:hAnsi="新細明體" w:hint="eastAsia"/>
        </w:rPr>
        <w:t>貴知識，絕對不可以到我們這一代就停止了，不管是我們還是晚輩們，你就應該要讓那些祖先們留下來的文化讓它有長久留存的可能，我相信我們可以做的更好，為原住民這個身分而有意義的感到驕傲。</w:t>
      </w:r>
    </w:p>
    <w:p w:rsidR="00EF78B7" w:rsidRPr="00E9139B" w:rsidRDefault="00EF78B7" w:rsidP="00DE7911">
      <w:pPr>
        <w:ind w:firstLineChars="236" w:firstLine="566"/>
        <w:rPr>
          <w:rFonts w:ascii="新細明體"/>
        </w:rPr>
      </w:pPr>
    </w:p>
    <w:p w:rsidR="00EF78B7" w:rsidRDefault="00EF78B7" w:rsidP="00E9139B">
      <w:pPr>
        <w:shd w:val="clear" w:color="auto" w:fill="F1F0F0"/>
        <w:spacing w:line="250" w:lineRule="atLeast"/>
        <w:rPr>
          <w:rFonts w:ascii="新細明體" w:hAnsi="新細明體"/>
        </w:rPr>
      </w:pPr>
      <w:r>
        <w:rPr>
          <w:rFonts w:ascii="新細明體" w:hAnsi="新細明體" w:hint="eastAsia"/>
        </w:rPr>
        <w:t>珮瑜：</w:t>
      </w:r>
      <w:r>
        <w:rPr>
          <w:rFonts w:ascii="新細明體" w:hAnsi="新細明體"/>
        </w:rPr>
        <w:t xml:space="preserve"> </w:t>
      </w:r>
    </w:p>
    <w:p w:rsidR="00EF78B7" w:rsidRPr="00E9139B" w:rsidRDefault="00EF78B7" w:rsidP="00E9139B">
      <w:pPr>
        <w:ind w:firstLineChars="177" w:firstLine="425"/>
        <w:rPr>
          <w:rFonts w:ascii="新細明體"/>
        </w:rPr>
      </w:pPr>
      <w:r>
        <w:rPr>
          <w:rFonts w:hint="eastAsia"/>
        </w:rPr>
        <w:t>藉由小米祭這個主題，跟部落的長輩也有更多更深的互動，透過他們親口告訴我們祭典的內容，也就對於小米祭不會在那麼的陌生，且能夠了解舉辦祭典之後自己該為部落做甚麼事，也懂得自己該扮演什麼樣的角色。當然收集資料的過程不會是一路順逐的，像我們在打報告的時候就常常想法不順暢，這樣的原因或許是我們對小米祭不是很熟悉，所以我們就嘗試著利用其他盡可能跟小米祭有關的東西統整再統整，例如：到部落去尋求長輩或者家人口中訴說的小米祭文化</w:t>
      </w:r>
      <w:r w:rsidRPr="00E9139B">
        <w:rPr>
          <w:rFonts w:ascii="新細明體" w:hAnsi="新細明體" w:hint="eastAsia"/>
        </w:rPr>
        <w:t>、</w:t>
      </w:r>
      <w:r>
        <w:rPr>
          <w:rFonts w:hint="eastAsia"/>
        </w:rPr>
        <w:t>網路去蒐集可以補充</w:t>
      </w:r>
      <w:r w:rsidRPr="001B49F3">
        <w:rPr>
          <w:rFonts w:hint="eastAsia"/>
          <w:color w:val="00FFFF"/>
        </w:rPr>
        <w:t>得</w:t>
      </w:r>
      <w:r w:rsidRPr="001B49F3">
        <w:rPr>
          <w:rFonts w:hint="eastAsia"/>
          <w:color w:val="FF0000"/>
        </w:rPr>
        <w:t>的</w:t>
      </w:r>
      <w:r>
        <w:rPr>
          <w:rFonts w:hint="eastAsia"/>
        </w:rPr>
        <w:t>東西</w:t>
      </w:r>
      <w:r w:rsidRPr="00E9139B">
        <w:rPr>
          <w:rFonts w:ascii="新細明體" w:hAnsi="新細明體" w:hint="eastAsia"/>
        </w:rPr>
        <w:t>、又或者是從有關小米祭的書中找尋我們需要的材料……等等，因為我們用了許多方式得到我們需要的資料，才能夠完成這困難的任務。真的很感謝有這個課程，讓我們有機會專一的去了解與體會自己的文化，藉此讓我們明白原住民文化的重要性，所以文化不可以到了我們這一代而默默地在消失，反而需要大家的努力讓它繼續延續下去，我們都相信未來能更棒的！</w:t>
      </w:r>
    </w:p>
    <w:p w:rsidR="00EF78B7" w:rsidRPr="00275901" w:rsidRDefault="00EF78B7" w:rsidP="003B1E00">
      <w:pPr>
        <w:rPr>
          <w:rFonts w:ascii="新細明體"/>
        </w:rPr>
      </w:pPr>
      <w:r w:rsidRPr="00275901">
        <w:rPr>
          <w:rFonts w:ascii="新細明體" w:hAnsi="新細明體" w:hint="eastAsia"/>
        </w:rPr>
        <w:t>肆●引註資料</w:t>
      </w:r>
    </w:p>
    <w:p w:rsidR="00EF78B7" w:rsidRDefault="00EF78B7" w:rsidP="00656463">
      <w:pPr>
        <w:widowControl/>
        <w:spacing w:line="225" w:lineRule="atLeast"/>
        <w:rPr>
          <w:rStyle w:val="Hyperlink"/>
          <w:rFonts w:ascii="新細明體" w:cs="Arial"/>
          <w:kern w:val="0"/>
        </w:rPr>
      </w:pPr>
      <w:hyperlink r:id="rId11" w:history="1">
        <w:r w:rsidRPr="00980AEC">
          <w:rPr>
            <w:rStyle w:val="Hyperlink"/>
            <w:rFonts w:ascii="新細明體" w:hAnsi="新細明體" w:cs="Arial"/>
            <w:kern w:val="0"/>
          </w:rPr>
          <w:t>http://www.maolin.gov.tw/app/eip.asp?dblabel=aseip&amp;apid=message.asp&amp;act=detail&amp;dept_id=365_320&amp;fno=659&amp;dsn=&amp;sort=a&amp;seo=%A4p%A6%CC%A6%AC%C3%AC%B2%BD</w:t>
        </w:r>
      </w:hyperlink>
    </w:p>
    <w:p w:rsidR="00EF78B7" w:rsidRPr="00791E05" w:rsidRDefault="00EF78B7" w:rsidP="00BC7658">
      <w:pPr>
        <w:widowControl/>
        <w:spacing w:line="225" w:lineRule="atLeast"/>
        <w:rPr>
          <w:rFonts w:ascii="新細明體" w:cs="Arial"/>
          <w:color w:val="232323"/>
          <w:kern w:val="0"/>
          <w:sz w:val="20"/>
          <w:szCs w:val="20"/>
        </w:rPr>
      </w:pPr>
      <w:hyperlink r:id="rId12" w:history="1">
        <w:r w:rsidRPr="00791E05">
          <w:rPr>
            <w:rStyle w:val="Hyperlink"/>
            <w:rFonts w:ascii="新細明體" w:hAnsi="新細明體" w:cs="Arial"/>
            <w:kern w:val="0"/>
            <w:sz w:val="20"/>
            <w:szCs w:val="20"/>
          </w:rPr>
          <w:t>http://www.maolin.gov.tw/app/eip.asp?dblabel=aseip&amp;apid=message.asp&amp;act=detail&amp;dept_id=365_320&amp;fno=659&amp;dsn=&amp;sort=a&amp;seo=%A4p%A6%CC%A6%AC%C3%AC%B2%BD</w:t>
        </w:r>
      </w:hyperlink>
    </w:p>
    <w:p w:rsidR="00EF78B7" w:rsidRDefault="00EF78B7" w:rsidP="00BC7658">
      <w:pPr>
        <w:rPr>
          <w:rFonts w:ascii="新細明體"/>
          <w:sz w:val="16"/>
          <w:szCs w:val="16"/>
        </w:rPr>
      </w:pPr>
      <w:hyperlink r:id="rId13" w:anchor="imgrc=_" w:history="1">
        <w:r w:rsidRPr="00487987">
          <w:rPr>
            <w:rStyle w:val="Hyperlink"/>
            <w:rFonts w:ascii="新細明體"/>
            <w:sz w:val="16"/>
            <w:szCs w:val="16"/>
          </w:rPr>
          <w: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imgrc=_</w:t>
        </w:r>
      </w:hyperlink>
    </w:p>
    <w:p w:rsidR="00EF78B7" w:rsidRDefault="00EF78B7" w:rsidP="00BC7658">
      <w:pPr>
        <w:rPr>
          <w:rFonts w:ascii="新細明體"/>
          <w:sz w:val="16"/>
          <w:szCs w:val="16"/>
        </w:rPr>
      </w:pPr>
    </w:p>
    <w:p w:rsidR="00EF78B7" w:rsidRPr="00BC7658" w:rsidRDefault="00EF78B7" w:rsidP="00656463">
      <w:pPr>
        <w:widowControl/>
        <w:spacing w:line="225" w:lineRule="atLeast"/>
        <w:rPr>
          <w:rFonts w:ascii="新細明體" w:cs="Arial"/>
          <w:color w:val="232323"/>
          <w:kern w:val="0"/>
        </w:rPr>
      </w:pPr>
    </w:p>
    <w:p w:rsidR="00EF78B7" w:rsidRDefault="00EF78B7" w:rsidP="00656463">
      <w:pPr>
        <w:widowControl/>
        <w:spacing w:line="225" w:lineRule="atLeast"/>
        <w:rPr>
          <w:rFonts w:ascii="新細明體" w:cs="Arial"/>
          <w:color w:val="232323"/>
          <w:kern w:val="0"/>
        </w:rPr>
      </w:pPr>
    </w:p>
    <w:p w:rsidR="00EF78B7" w:rsidRPr="00F24AEC" w:rsidRDefault="00EF78B7" w:rsidP="00947449">
      <w:pPr>
        <w:ind w:left="648" w:hangingChars="270" w:hanging="648"/>
        <w:rPr>
          <w:rFonts w:ascii="新細明體"/>
          <w:color w:val="000000"/>
        </w:rPr>
      </w:pPr>
      <w:r w:rsidRPr="00F24AEC">
        <w:rPr>
          <w:rFonts w:ascii="新細明體" w:hAnsi="新細明體"/>
          <w:color w:val="000000"/>
        </w:rPr>
        <w:t xml:space="preserve"> </w:t>
      </w:r>
    </w:p>
    <w:p w:rsidR="00EF78B7" w:rsidRPr="009A0054" w:rsidRDefault="00EF78B7" w:rsidP="000E12B4">
      <w:pPr>
        <w:spacing w:beforeLines="50"/>
        <w:rPr>
          <w:rFonts w:ascii="新細明體"/>
        </w:rPr>
      </w:pPr>
    </w:p>
    <w:sectPr w:rsidR="00EF78B7" w:rsidRPr="009A0054" w:rsidSect="00602634">
      <w:headerReference w:type="even" r:id="rId14"/>
      <w:headerReference w:type="default" r:id="rId15"/>
      <w:footerReference w:type="even" r:id="rId1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8B7" w:rsidRDefault="00EF78B7">
      <w:r>
        <w:separator/>
      </w:r>
    </w:p>
  </w:endnote>
  <w:endnote w:type="continuationSeparator" w:id="0">
    <w:p w:rsidR="00EF78B7" w:rsidRDefault="00EF78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B7" w:rsidRDefault="00EF78B7"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8B7" w:rsidRDefault="00EF7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B7" w:rsidRDefault="00EF78B7"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F78B7" w:rsidRDefault="00EF7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8B7" w:rsidRDefault="00EF78B7">
      <w:r>
        <w:separator/>
      </w:r>
    </w:p>
  </w:footnote>
  <w:footnote w:type="continuationSeparator" w:id="0">
    <w:p w:rsidR="00EF78B7" w:rsidRDefault="00EF7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B7" w:rsidRDefault="00EF78B7"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8B7" w:rsidRDefault="00EF7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B7" w:rsidRPr="00B310B9" w:rsidRDefault="00EF78B7" w:rsidP="00B310B9">
    <w:pPr>
      <w:framePr w:wrap="around" w:vAnchor="text" w:hAnchor="margin" w:xAlign="center" w:y="1"/>
      <w:jc w:val="center"/>
      <w:rPr>
        <w:rFonts w:ascii="新細明體"/>
        <w:sz w:val="20"/>
        <w:szCs w:val="20"/>
      </w:rPr>
    </w:pPr>
    <w:r>
      <w:rPr>
        <w:rFonts w:ascii="新細明體" w:hAnsi="新細明體" w:hint="eastAsia"/>
        <w:sz w:val="20"/>
        <w:szCs w:val="20"/>
      </w:rPr>
      <w:t>魯凱下山社茂林小米豐收祭</w:t>
    </w:r>
  </w:p>
  <w:p w:rsidR="00EF78B7" w:rsidRDefault="00EF7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8A7"/>
    <w:multiLevelType w:val="hybridMultilevel"/>
    <w:tmpl w:val="3DA689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D0031BC"/>
    <w:multiLevelType w:val="hybridMultilevel"/>
    <w:tmpl w:val="8A86C31E"/>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380654"/>
    <w:multiLevelType w:val="hybridMultilevel"/>
    <w:tmpl w:val="F0F213A0"/>
    <w:lvl w:ilvl="0" w:tplc="D7BC05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8794356"/>
    <w:multiLevelType w:val="hybridMultilevel"/>
    <w:tmpl w:val="F70886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56595"/>
    <w:rsid w:val="000656AB"/>
    <w:rsid w:val="00071591"/>
    <w:rsid w:val="000766F8"/>
    <w:rsid w:val="00090603"/>
    <w:rsid w:val="000952CB"/>
    <w:rsid w:val="000A1CA5"/>
    <w:rsid w:val="000A28FC"/>
    <w:rsid w:val="000B19E4"/>
    <w:rsid w:val="000B5FE2"/>
    <w:rsid w:val="000D1E64"/>
    <w:rsid w:val="000E12B4"/>
    <w:rsid w:val="001016A5"/>
    <w:rsid w:val="001030FA"/>
    <w:rsid w:val="001139E5"/>
    <w:rsid w:val="00122B36"/>
    <w:rsid w:val="00126EC2"/>
    <w:rsid w:val="0014404E"/>
    <w:rsid w:val="00156475"/>
    <w:rsid w:val="00160A60"/>
    <w:rsid w:val="0017582E"/>
    <w:rsid w:val="0018025F"/>
    <w:rsid w:val="00182CBF"/>
    <w:rsid w:val="00193686"/>
    <w:rsid w:val="001A4444"/>
    <w:rsid w:val="001B49F3"/>
    <w:rsid w:val="001D5E79"/>
    <w:rsid w:val="001E3398"/>
    <w:rsid w:val="001F5300"/>
    <w:rsid w:val="00212073"/>
    <w:rsid w:val="0023243F"/>
    <w:rsid w:val="0023535B"/>
    <w:rsid w:val="002573E5"/>
    <w:rsid w:val="00275901"/>
    <w:rsid w:val="00280D7B"/>
    <w:rsid w:val="0028207F"/>
    <w:rsid w:val="002A5B4E"/>
    <w:rsid w:val="002C1081"/>
    <w:rsid w:val="002C472D"/>
    <w:rsid w:val="002D3352"/>
    <w:rsid w:val="002E16AF"/>
    <w:rsid w:val="002E3503"/>
    <w:rsid w:val="002F0378"/>
    <w:rsid w:val="002F4B61"/>
    <w:rsid w:val="0032132D"/>
    <w:rsid w:val="00325BA5"/>
    <w:rsid w:val="00334ECD"/>
    <w:rsid w:val="00352042"/>
    <w:rsid w:val="00354E07"/>
    <w:rsid w:val="00360B0E"/>
    <w:rsid w:val="003616B2"/>
    <w:rsid w:val="00371E1D"/>
    <w:rsid w:val="003842B9"/>
    <w:rsid w:val="00391664"/>
    <w:rsid w:val="00391CCF"/>
    <w:rsid w:val="003A690F"/>
    <w:rsid w:val="003B1E00"/>
    <w:rsid w:val="003B3E7D"/>
    <w:rsid w:val="003B472F"/>
    <w:rsid w:val="003E75F8"/>
    <w:rsid w:val="003F347D"/>
    <w:rsid w:val="0041791C"/>
    <w:rsid w:val="004265ED"/>
    <w:rsid w:val="004344D6"/>
    <w:rsid w:val="00440A90"/>
    <w:rsid w:val="00441B16"/>
    <w:rsid w:val="00487987"/>
    <w:rsid w:val="004938F1"/>
    <w:rsid w:val="004A6B22"/>
    <w:rsid w:val="004B4C42"/>
    <w:rsid w:val="004D4AA6"/>
    <w:rsid w:val="004D74F5"/>
    <w:rsid w:val="004E10C8"/>
    <w:rsid w:val="004E1370"/>
    <w:rsid w:val="004E4F21"/>
    <w:rsid w:val="00506441"/>
    <w:rsid w:val="0051758E"/>
    <w:rsid w:val="00520AA5"/>
    <w:rsid w:val="00524E86"/>
    <w:rsid w:val="00543195"/>
    <w:rsid w:val="00573706"/>
    <w:rsid w:val="00595047"/>
    <w:rsid w:val="005B4A68"/>
    <w:rsid w:val="005B6CF7"/>
    <w:rsid w:val="005C0933"/>
    <w:rsid w:val="005E7495"/>
    <w:rsid w:val="005F6C79"/>
    <w:rsid w:val="00602634"/>
    <w:rsid w:val="006102DA"/>
    <w:rsid w:val="0061609B"/>
    <w:rsid w:val="006264DA"/>
    <w:rsid w:val="00626CA6"/>
    <w:rsid w:val="00656463"/>
    <w:rsid w:val="0066470E"/>
    <w:rsid w:val="00676E74"/>
    <w:rsid w:val="00685F09"/>
    <w:rsid w:val="00687F06"/>
    <w:rsid w:val="006B2E7F"/>
    <w:rsid w:val="006B6595"/>
    <w:rsid w:val="006E1A21"/>
    <w:rsid w:val="006F432F"/>
    <w:rsid w:val="006F45D2"/>
    <w:rsid w:val="006F4FA7"/>
    <w:rsid w:val="00702CEF"/>
    <w:rsid w:val="00711FAA"/>
    <w:rsid w:val="0073166A"/>
    <w:rsid w:val="00732DCD"/>
    <w:rsid w:val="00743200"/>
    <w:rsid w:val="00760708"/>
    <w:rsid w:val="00791E05"/>
    <w:rsid w:val="007955B1"/>
    <w:rsid w:val="00797325"/>
    <w:rsid w:val="007A4CB3"/>
    <w:rsid w:val="007B00EC"/>
    <w:rsid w:val="007B1F03"/>
    <w:rsid w:val="007B2097"/>
    <w:rsid w:val="007B3333"/>
    <w:rsid w:val="007B3800"/>
    <w:rsid w:val="007C24DC"/>
    <w:rsid w:val="007C2FC9"/>
    <w:rsid w:val="007C43E6"/>
    <w:rsid w:val="007D1C8A"/>
    <w:rsid w:val="007D24D0"/>
    <w:rsid w:val="007F25FC"/>
    <w:rsid w:val="007F4F30"/>
    <w:rsid w:val="007F79B0"/>
    <w:rsid w:val="00803EF8"/>
    <w:rsid w:val="00806EE7"/>
    <w:rsid w:val="00823B1B"/>
    <w:rsid w:val="00824168"/>
    <w:rsid w:val="00831E4A"/>
    <w:rsid w:val="00837EEE"/>
    <w:rsid w:val="00894BC3"/>
    <w:rsid w:val="008A3888"/>
    <w:rsid w:val="008C0C7D"/>
    <w:rsid w:val="008C6F84"/>
    <w:rsid w:val="008D0399"/>
    <w:rsid w:val="008D323B"/>
    <w:rsid w:val="008E4285"/>
    <w:rsid w:val="008E7CAB"/>
    <w:rsid w:val="008F2EA1"/>
    <w:rsid w:val="008F7579"/>
    <w:rsid w:val="00905F64"/>
    <w:rsid w:val="00911E3A"/>
    <w:rsid w:val="009328CE"/>
    <w:rsid w:val="00935E04"/>
    <w:rsid w:val="00937120"/>
    <w:rsid w:val="0094039C"/>
    <w:rsid w:val="00940BDA"/>
    <w:rsid w:val="009427C4"/>
    <w:rsid w:val="00947449"/>
    <w:rsid w:val="00973002"/>
    <w:rsid w:val="009764B6"/>
    <w:rsid w:val="00980AEC"/>
    <w:rsid w:val="00997AC5"/>
    <w:rsid w:val="009A0054"/>
    <w:rsid w:val="009C75F6"/>
    <w:rsid w:val="009F0333"/>
    <w:rsid w:val="009F5C62"/>
    <w:rsid w:val="00A04AE8"/>
    <w:rsid w:val="00A1551D"/>
    <w:rsid w:val="00A220A6"/>
    <w:rsid w:val="00A27E61"/>
    <w:rsid w:val="00A72801"/>
    <w:rsid w:val="00A83092"/>
    <w:rsid w:val="00A90DD9"/>
    <w:rsid w:val="00AA4F81"/>
    <w:rsid w:val="00AC0277"/>
    <w:rsid w:val="00AD028B"/>
    <w:rsid w:val="00AF3B31"/>
    <w:rsid w:val="00B10B95"/>
    <w:rsid w:val="00B136D3"/>
    <w:rsid w:val="00B20230"/>
    <w:rsid w:val="00B220D3"/>
    <w:rsid w:val="00B310B9"/>
    <w:rsid w:val="00B41497"/>
    <w:rsid w:val="00B5669E"/>
    <w:rsid w:val="00B9176D"/>
    <w:rsid w:val="00B96B59"/>
    <w:rsid w:val="00BB1327"/>
    <w:rsid w:val="00BB6056"/>
    <w:rsid w:val="00BC7507"/>
    <w:rsid w:val="00BC7658"/>
    <w:rsid w:val="00BE63E4"/>
    <w:rsid w:val="00BF6520"/>
    <w:rsid w:val="00C174FE"/>
    <w:rsid w:val="00C318EA"/>
    <w:rsid w:val="00C768D9"/>
    <w:rsid w:val="00C8182E"/>
    <w:rsid w:val="00C846EB"/>
    <w:rsid w:val="00CB3E53"/>
    <w:rsid w:val="00CC1B03"/>
    <w:rsid w:val="00CC1B7C"/>
    <w:rsid w:val="00CC478C"/>
    <w:rsid w:val="00CD31A3"/>
    <w:rsid w:val="00CF72F6"/>
    <w:rsid w:val="00D04E47"/>
    <w:rsid w:val="00D46579"/>
    <w:rsid w:val="00D54123"/>
    <w:rsid w:val="00D6340E"/>
    <w:rsid w:val="00D751A6"/>
    <w:rsid w:val="00D81ABF"/>
    <w:rsid w:val="00D96722"/>
    <w:rsid w:val="00D972AA"/>
    <w:rsid w:val="00DB6A33"/>
    <w:rsid w:val="00DC25B8"/>
    <w:rsid w:val="00DE7911"/>
    <w:rsid w:val="00DF13CB"/>
    <w:rsid w:val="00DF1C33"/>
    <w:rsid w:val="00DF7992"/>
    <w:rsid w:val="00E354B9"/>
    <w:rsid w:val="00E36809"/>
    <w:rsid w:val="00E531B8"/>
    <w:rsid w:val="00E54D69"/>
    <w:rsid w:val="00E56220"/>
    <w:rsid w:val="00E700A7"/>
    <w:rsid w:val="00E70284"/>
    <w:rsid w:val="00E72F51"/>
    <w:rsid w:val="00E8771C"/>
    <w:rsid w:val="00E9139B"/>
    <w:rsid w:val="00E93779"/>
    <w:rsid w:val="00EA4206"/>
    <w:rsid w:val="00EB4EDE"/>
    <w:rsid w:val="00EB543B"/>
    <w:rsid w:val="00EB67AE"/>
    <w:rsid w:val="00EF5109"/>
    <w:rsid w:val="00EF78B7"/>
    <w:rsid w:val="00EF7C26"/>
    <w:rsid w:val="00F04E96"/>
    <w:rsid w:val="00F226EF"/>
    <w:rsid w:val="00F234EB"/>
    <w:rsid w:val="00F24AEC"/>
    <w:rsid w:val="00F253DF"/>
    <w:rsid w:val="00F26EFD"/>
    <w:rsid w:val="00F44E73"/>
    <w:rsid w:val="00F463B7"/>
    <w:rsid w:val="00F46F50"/>
    <w:rsid w:val="00F473EF"/>
    <w:rsid w:val="00F81943"/>
    <w:rsid w:val="00FA2012"/>
    <w:rsid w:val="00FD43CE"/>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334ECD"/>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334ECD"/>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2F4B61"/>
    <w:pPr>
      <w:ind w:leftChars="200" w:left="480"/>
    </w:pPr>
  </w:style>
</w:styles>
</file>

<file path=word/webSettings.xml><?xml version="1.0" encoding="utf-8"?>
<w:webSettings xmlns:r="http://schemas.openxmlformats.org/officeDocument/2006/relationships" xmlns:w="http://schemas.openxmlformats.org/wordprocessingml/2006/main">
  <w:divs>
    <w:div w:id="856698892">
      <w:marLeft w:val="0"/>
      <w:marRight w:val="0"/>
      <w:marTop w:val="0"/>
      <w:marBottom w:val="0"/>
      <w:divBdr>
        <w:top w:val="none" w:sz="0" w:space="0" w:color="auto"/>
        <w:left w:val="none" w:sz="0" w:space="0" w:color="auto"/>
        <w:bottom w:val="none" w:sz="0" w:space="0" w:color="auto"/>
        <w:right w:val="none" w:sz="0" w:space="0" w:color="auto"/>
      </w:divBdr>
    </w:div>
    <w:div w:id="856698893">
      <w:marLeft w:val="0"/>
      <w:marRight w:val="0"/>
      <w:marTop w:val="0"/>
      <w:marBottom w:val="0"/>
      <w:divBdr>
        <w:top w:val="none" w:sz="0" w:space="0" w:color="auto"/>
        <w:left w:val="none" w:sz="0" w:space="0" w:color="auto"/>
        <w:bottom w:val="none" w:sz="0" w:space="0" w:color="auto"/>
        <w:right w:val="none" w:sz="0" w:space="0" w:color="auto"/>
      </w:divBdr>
    </w:div>
    <w:div w:id="856698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olin.gov.tw/app/eip.asp?dblabel=aseip&amp;apid=message.asp&amp;act=detail&amp;dept_id=365_320&amp;fno=659&amp;dsn=&amp;sort=a&amp;seo=%A4p%A6%CC%A6%AC%C3%AC%B2%B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olin.gov.tw/app/eip.asp?dblabel=aseip&amp;apid=message.asp&amp;act=detail&amp;dept_id=365_320&amp;fno=659&amp;dsn=&amp;sort=a&amp;seo=%A4p%A6%CC%A6%AC%C3%AC%B2%B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6</Pages>
  <Words>826</Words>
  <Characters>4713</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4</cp:revision>
  <dcterms:created xsi:type="dcterms:W3CDTF">2016-11-10T04:14:00Z</dcterms:created>
  <dcterms:modified xsi:type="dcterms:W3CDTF">2016-11-20T17:38:00Z</dcterms:modified>
</cp:coreProperties>
</file>