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DC" w:rsidRPr="007262DC" w:rsidRDefault="007262DC" w:rsidP="007262DC">
      <w:pPr>
        <w:spacing w:line="500" w:lineRule="exact"/>
        <w:jc w:val="distribute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7262DC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南投縣草屯國民小學推動資源回收暨垃圾減量實施辦法</w:t>
      </w:r>
    </w:p>
    <w:p w:rsidR="007262DC" w:rsidRPr="007262DC" w:rsidRDefault="007262DC" w:rsidP="007262DC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壹、目的：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一、推動資源回收工作，培養學生愛惜資源的良好習性。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二、減少校園垃圾量，降低環境污染，增加資源回收再利用，減少垃圾處理費用。</w:t>
      </w:r>
    </w:p>
    <w:p w:rsidR="007262DC" w:rsidRPr="007262DC" w:rsidRDefault="007262DC" w:rsidP="007262D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貳、實施對象：全校教職員工及學生。</w:t>
      </w:r>
    </w:p>
    <w:p w:rsidR="007262DC" w:rsidRPr="007262DC" w:rsidRDefault="007262DC" w:rsidP="007262D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參、時程：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4"/>
        </w:smartTagPr>
        <w:r w:rsidRPr="007262DC">
          <w:rPr>
            <w:rFonts w:ascii="標楷體" w:eastAsia="標楷體" w:hAnsi="標楷體" w:cs="標楷體"/>
            <w:color w:val="000000"/>
            <w:sz w:val="28"/>
            <w:szCs w:val="28"/>
          </w:rPr>
          <w:t>8</w:t>
        </w:r>
        <w:r w:rsidRPr="007262DC">
          <w:rPr>
            <w:rFonts w:ascii="標楷體" w:eastAsia="標楷體" w:hAnsi="標楷體" w:cs="標楷體" w:hint="eastAsia"/>
            <w:color w:val="000000"/>
            <w:sz w:val="28"/>
            <w:szCs w:val="28"/>
          </w:rPr>
          <w:t>月</w:t>
        </w:r>
        <w:r w:rsidRPr="007262DC">
          <w:rPr>
            <w:rFonts w:ascii="標楷體" w:eastAsia="標楷體" w:hAnsi="標楷體" w:cs="標楷體"/>
            <w:color w:val="000000"/>
            <w:sz w:val="28"/>
            <w:szCs w:val="28"/>
          </w:rPr>
          <w:t>30</w:t>
        </w:r>
        <w:r w:rsidRPr="007262DC">
          <w:rPr>
            <w:rFonts w:ascii="標楷體" w:eastAsia="標楷體" w:hAnsi="標楷體" w:cs="標楷體" w:hint="eastAsia"/>
            <w:color w:val="000000"/>
            <w:sz w:val="28"/>
            <w:szCs w:val="28"/>
          </w:rPr>
          <w:t>日</w:t>
        </w:r>
      </w:smartTag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 w:rsidRPr="007262DC">
          <w:rPr>
            <w:rFonts w:ascii="標楷體" w:eastAsia="標楷體" w:hAnsi="標楷體" w:cs="標楷體"/>
            <w:color w:val="000000"/>
            <w:sz w:val="28"/>
            <w:szCs w:val="28"/>
          </w:rPr>
          <w:t>6</w:t>
        </w:r>
        <w:r w:rsidRPr="007262DC">
          <w:rPr>
            <w:rFonts w:ascii="標楷體" w:eastAsia="標楷體" w:hAnsi="標楷體" w:cs="標楷體" w:hint="eastAsia"/>
            <w:color w:val="000000"/>
            <w:sz w:val="28"/>
            <w:szCs w:val="28"/>
          </w:rPr>
          <w:t>月</w:t>
        </w:r>
        <w:r w:rsidRPr="007262DC">
          <w:rPr>
            <w:rFonts w:ascii="標楷體" w:eastAsia="標楷體" w:hAnsi="標楷體" w:cs="標楷體"/>
            <w:color w:val="000000"/>
            <w:sz w:val="28"/>
            <w:szCs w:val="28"/>
          </w:rPr>
          <w:t>30</w:t>
        </w:r>
        <w:r w:rsidRPr="007262DC">
          <w:rPr>
            <w:rFonts w:ascii="標楷體" w:eastAsia="標楷體" w:hAnsi="標楷體" w:cs="標楷體" w:hint="eastAsia"/>
            <w:color w:val="000000"/>
            <w:sz w:val="28"/>
            <w:szCs w:val="28"/>
          </w:rPr>
          <w:t>日</w:t>
        </w:r>
      </w:smartTag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止</w:t>
      </w:r>
    </w:p>
    <w:p w:rsidR="007262DC" w:rsidRPr="007262DC" w:rsidRDefault="007262DC" w:rsidP="007262DC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肆、可回收資源分類及做法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一、教室內垃圾分類有三：</w:t>
      </w:r>
    </w:p>
    <w:p w:rsidR="007262DC" w:rsidRPr="007262DC" w:rsidRDefault="007262DC" w:rsidP="007262DC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="00B464CC">
        <w:rPr>
          <w:rFonts w:ascii="標楷體" w:eastAsia="標楷體" w:hAnsi="標楷體" w:cs="標楷體" w:hint="eastAsia"/>
          <w:color w:val="000000"/>
          <w:sz w:val="28"/>
          <w:szCs w:val="28"/>
        </w:rPr>
        <w:t>一般垃圾：使用橘色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垃圾桶</w:t>
      </w:r>
    </w:p>
    <w:p w:rsidR="007262DC" w:rsidRPr="007262DC" w:rsidRDefault="007262DC" w:rsidP="007262DC">
      <w:pPr>
        <w:spacing w:line="500" w:lineRule="exact"/>
        <w:ind w:leftChars="234" w:left="1402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（二）可回收資源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【鐵鋁罐】、【塑膠瓶、寶特瓶】、【鋁箔包】</w:t>
      </w:r>
      <w:r w:rsidR="00B464CC">
        <w:rPr>
          <w:rFonts w:ascii="標楷體" w:eastAsia="標楷體" w:hAnsi="標楷體" w:cs="標楷體" w:hint="eastAsia"/>
          <w:color w:val="000000"/>
          <w:sz w:val="28"/>
          <w:szCs w:val="28"/>
        </w:rPr>
        <w:t>：使用藍色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垃圾桶（未發放之前請以黑色塑膠袋代替並重複使用）</w:t>
      </w:r>
    </w:p>
    <w:p w:rsidR="007262DC" w:rsidRPr="007262DC" w:rsidRDefault="007262DC" w:rsidP="007262DC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（三）紙類回收箱：（煩請各班先自行處理）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B464CC">
        <w:rPr>
          <w:rFonts w:ascii="標楷體" w:eastAsia="標楷體" w:hAnsi="標楷體" w:cs="標楷體" w:hint="eastAsia"/>
          <w:color w:val="000000"/>
          <w:sz w:val="28"/>
          <w:szCs w:val="28"/>
        </w:rPr>
        <w:t>一般垃圾放至於舊廚房旁垃圾收集站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，交由清潔隊運走。</w:t>
      </w:r>
    </w:p>
    <w:p w:rsidR="007262DC" w:rsidRPr="007262DC" w:rsidRDefault="007262DC" w:rsidP="007262DC">
      <w:pPr>
        <w:spacing w:line="500" w:lineRule="exact"/>
        <w:ind w:leftChars="200" w:left="104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三、可回收資源及紙類於每星期二（下午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00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－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20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）、五（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－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25</w:t>
      </w:r>
      <w:r w:rsidR="00B464CC">
        <w:rPr>
          <w:rFonts w:ascii="標楷體" w:eastAsia="標楷體" w:hAnsi="標楷體" w:cs="標楷體" w:hint="eastAsia"/>
          <w:color w:val="000000"/>
          <w:sz w:val="28"/>
          <w:szCs w:val="28"/>
        </w:rPr>
        <w:t>）送至芒果樹下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空地交由環保義工媽媽處理。</w:t>
      </w:r>
    </w:p>
    <w:p w:rsidR="007262DC" w:rsidRPr="007262DC" w:rsidRDefault="007262DC" w:rsidP="007262DC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伍、回收注意事項：</w:t>
      </w:r>
    </w:p>
    <w:p w:rsidR="007262DC" w:rsidRPr="007262DC" w:rsidRDefault="007262DC" w:rsidP="007262DC">
      <w:pPr>
        <w:spacing w:line="500" w:lineRule="exact"/>
        <w:ind w:leftChars="234" w:left="562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可回收資源分為【紙類】、【鐵鋁罐】、【塑膠瓶、寶特瓶】、【鋁箔包】四大類，處理回收資源時需注意以下事項：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一、紙類（包括紙張與紙箱）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（一）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〈去〉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將附著的塑膠物或書套去除。</w:t>
      </w:r>
    </w:p>
    <w:p w:rsidR="007262DC" w:rsidRPr="007262DC" w:rsidRDefault="007262DC" w:rsidP="007262DC">
      <w:pPr>
        <w:spacing w:after="120"/>
        <w:ind w:leftChars="200" w:left="1200" w:hangingChars="300" w:hanging="720"/>
        <w:rPr>
          <w:rFonts w:ascii="標楷體" w:eastAsia="新細明體" w:hAnsi="Times New Roman" w:cs="Times New Roman"/>
          <w:szCs w:val="24"/>
        </w:rPr>
      </w:pPr>
      <w:r w:rsidRPr="007262DC">
        <w:rPr>
          <w:rFonts w:ascii="標楷體" w:eastAsia="新細明體" w:hAnsi="標楷體" w:cs="標楷體" w:hint="eastAsia"/>
          <w:szCs w:val="24"/>
        </w:rPr>
        <w:t>（二）</w:t>
      </w:r>
      <w:r w:rsidRPr="007262DC">
        <w:rPr>
          <w:rFonts w:ascii="標楷體" w:eastAsia="新細明體" w:hAnsi="標楷體" w:cs="標楷體" w:hint="eastAsia"/>
          <w:b/>
          <w:bCs/>
          <w:szCs w:val="24"/>
          <w:bdr w:val="single" w:sz="4" w:space="0" w:color="auto"/>
        </w:rPr>
        <w:t>〈平〉</w:t>
      </w:r>
      <w:r w:rsidRPr="007262DC">
        <w:rPr>
          <w:rFonts w:ascii="標楷體" w:eastAsia="新細明體" w:hAnsi="標楷體" w:cs="標楷體" w:hint="eastAsia"/>
          <w:szCs w:val="24"/>
        </w:rPr>
        <w:t>將紙張擺平，不可揉成一團；若為紙盒、紙箱則將之拆開攤平。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（三）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〈擺〉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將紙張擺入回收桶中。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（四）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〈送〉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於回收時間將之送至回收場，依標示到入回收槽中。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二、鐵鋁罐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（一）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〈沖〉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請務必用水沖洗，並倒乾水分，再將拉環放入罐中。</w:t>
      </w:r>
    </w:p>
    <w:p w:rsidR="007262DC" w:rsidRPr="007262DC" w:rsidRDefault="007262DC" w:rsidP="007262DC">
      <w:pPr>
        <w:spacing w:line="500" w:lineRule="exact"/>
        <w:ind w:leftChars="200" w:left="1120" w:hangingChars="200" w:hanging="64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（二）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〈踏〉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鋁罐一定要踏扁，鐵罐不用踏。踏法：先踏中間再踏兩邊。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（三）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〈投〉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分類投入鐵鋁罐回收桶。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（四）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〈送〉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於回收時間將之送至回收場，依標示倒入回收袋中。</w:t>
      </w:r>
      <w:r w:rsidRPr="007262DC">
        <w:rPr>
          <w:rFonts w:ascii="標楷體" w:eastAsia="標楷體" w:hAnsi="標楷體" w:cs="Times New Roman"/>
          <w:color w:val="000000"/>
          <w:spacing w:val="20"/>
          <w:sz w:val="28"/>
          <w:szCs w:val="28"/>
        </w:rPr>
        <w:br/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三、塑膠瓶、寶特瓶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（一）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〈清〉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將瓶上塑膠（如養樂多瓶、優酪乳瓶）去除乾淨。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lastRenderedPageBreak/>
        <w:t>（二）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〈沖〉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請務必用水沖洗，並倒乾水分。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（三）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〈丟〉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丟入塑膠及寶特瓶回收桶中。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（四）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〈送〉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於回收時間將之送至回收場，依標示倒入回收袋中。</w:t>
      </w:r>
      <w:r w:rsidRPr="007262DC">
        <w:rPr>
          <w:rFonts w:ascii="標楷體" w:eastAsia="標楷體" w:hAnsi="標楷體" w:cs="Times New Roman"/>
          <w:color w:val="000000"/>
          <w:spacing w:val="20"/>
          <w:sz w:val="28"/>
          <w:szCs w:val="28"/>
        </w:rPr>
        <w:br/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四、鋁箔包（包括飲料鋁箔包及牛奶紙盒）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（一）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〈沖〉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牛奶紙盒須撕開用水沖洗，並倒乾水分。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（二）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〈壓〉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將紙盒及鋁箔包盡量壓扁。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（三）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〈分〉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分類投入鋁箔包回收桶。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（四）</w:t>
      </w:r>
      <w:r w:rsidRPr="007262DC">
        <w:rPr>
          <w:rFonts w:ascii="標楷體" w:eastAsia="標楷體" w:hAnsi="標楷體" w:cs="標楷體" w:hint="eastAsia"/>
          <w:b/>
          <w:bCs/>
          <w:color w:val="000000"/>
          <w:spacing w:val="20"/>
          <w:sz w:val="28"/>
          <w:szCs w:val="28"/>
          <w:bdr w:val="single" w:sz="4" w:space="0" w:color="auto"/>
        </w:rPr>
        <w:t>〈送〉</w:t>
      </w: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於回收時間將之送至回收場，依標示倒入回收袋中。</w:t>
      </w:r>
    </w:p>
    <w:p w:rsidR="007262DC" w:rsidRPr="007262DC" w:rsidRDefault="007262DC" w:rsidP="007262DC">
      <w:pPr>
        <w:spacing w:line="500" w:lineRule="exact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陸、其他注意事項：</w:t>
      </w:r>
    </w:p>
    <w:p w:rsidR="007262DC" w:rsidRPr="007262DC" w:rsidRDefault="007262DC" w:rsidP="007262DC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一、為落實垃圾減量及資源回收，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（一）各專科教室將禁止學生在專科教室內飲食（開水除外）。</w:t>
      </w:r>
    </w:p>
    <w:p w:rsidR="007262DC" w:rsidRPr="007262DC" w:rsidRDefault="007262DC" w:rsidP="007262DC">
      <w:pPr>
        <w:spacing w:line="500" w:lineRule="exact"/>
        <w:ind w:leftChars="200" w:left="1320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（二）各班垃圾請集中於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>40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送至</w:t>
      </w:r>
      <w:r w:rsidR="003D1C50">
        <w:rPr>
          <w:rFonts w:ascii="標楷體" w:eastAsia="標楷體" w:hAnsi="標楷體" w:cs="標楷體" w:hint="eastAsia"/>
          <w:color w:val="000000"/>
          <w:sz w:val="28"/>
          <w:szCs w:val="28"/>
        </w:rPr>
        <w:t>舊廚房旁垃圾收集站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（其餘時間不准丟垃圾，特殊因素請洽訓導處或體衛組），為避免混雜可回收資源，將對垃圾袋拆封檢查，如袋內超過五件可回收資源，將要求該班將該包垃圾帶回，做好資源回收以達到垃圾減量的目的。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（三）</w:t>
      </w:r>
      <w:r w:rsidR="003D1C50">
        <w:rPr>
          <w:rFonts w:ascii="標楷體" w:eastAsia="標楷體" w:hAnsi="標楷體" w:cs="標楷體" w:hint="eastAsia"/>
          <w:color w:val="000000"/>
          <w:sz w:val="28"/>
          <w:szCs w:val="28"/>
        </w:rPr>
        <w:t>牛奶玻璃瓶請送回辦公室，統一委由廠商回收處理</w:t>
      </w:r>
      <w:bookmarkStart w:id="0" w:name="_GoBack"/>
      <w:bookmarkEnd w:id="0"/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262DC" w:rsidRPr="007262DC" w:rsidRDefault="007262DC" w:rsidP="007262DC">
      <w:pPr>
        <w:spacing w:line="50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（四）各班請於垃圾袋外書寫班名。</w:t>
      </w:r>
    </w:p>
    <w:p w:rsidR="007262DC" w:rsidRPr="007262DC" w:rsidRDefault="007262DC" w:rsidP="007262DC">
      <w:pPr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柒、短期內，這項新措施將會造</w:t>
      </w:r>
      <w:smartTag w:uri="urn:schemas-microsoft-com:office:smarttags" w:element="PersonName">
        <w:smartTagPr>
          <w:attr w:name="ProductID" w:val="成"/>
        </w:smartTagPr>
        <w:r w:rsidRPr="007262DC">
          <w:rPr>
            <w:rFonts w:ascii="標楷體" w:eastAsia="標楷體" w:hAnsi="標楷體" w:cs="標楷體" w:hint="eastAsia"/>
            <w:color w:val="000000"/>
            <w:sz w:val="28"/>
            <w:szCs w:val="28"/>
          </w:rPr>
          <w:t>成</w:t>
        </w:r>
      </w:smartTag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老師及學生一些不方便，但這終究是我們要走的路，試辦的目的是為了發現問題、進而解決問題，最後達到落實環境教育的目的，感恩各位老師的協助。</w:t>
      </w:r>
    </w:p>
    <w:p w:rsidR="007262DC" w:rsidRPr="007262DC" w:rsidRDefault="007262DC" w:rsidP="007262DC">
      <w:pPr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捌、本辦法經校長核可後施行，修正時亦同。</w:t>
      </w:r>
    </w:p>
    <w:p w:rsidR="007262DC" w:rsidRPr="007262DC" w:rsidRDefault="007262DC" w:rsidP="007262DC">
      <w:pPr>
        <w:spacing w:line="500" w:lineRule="exact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承辦：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主任：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</w:t>
      </w:r>
      <w:r w:rsidRPr="007262DC">
        <w:rPr>
          <w:rFonts w:ascii="標楷體" w:eastAsia="標楷體" w:hAnsi="標楷體" w:cs="標楷體" w:hint="eastAsia"/>
          <w:color w:val="000000"/>
          <w:sz w:val="28"/>
          <w:szCs w:val="28"/>
        </w:rPr>
        <w:t>校長：</w:t>
      </w:r>
      <w:r w:rsidRPr="007262DC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7262DC" w:rsidRPr="007262DC" w:rsidRDefault="007262DC" w:rsidP="007262DC">
      <w:pPr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262DC" w:rsidRPr="007262DC" w:rsidRDefault="007262DC" w:rsidP="007262DC">
      <w:pPr>
        <w:spacing w:line="400" w:lineRule="exact"/>
        <w:rPr>
          <w:rFonts w:ascii="標楷體" w:eastAsia="標楷體" w:hAnsi="標楷體" w:cs="Times New Roman" w:hint="eastAsia"/>
          <w:szCs w:val="24"/>
        </w:rPr>
      </w:pPr>
    </w:p>
    <w:p w:rsidR="00BA1431" w:rsidRPr="007262DC" w:rsidRDefault="00BA1431"/>
    <w:sectPr w:rsidR="00BA1431" w:rsidRPr="007262DC" w:rsidSect="00DE2C9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DC" w:rsidRDefault="007262DC" w:rsidP="007262DC">
      <w:r>
        <w:separator/>
      </w:r>
    </w:p>
  </w:endnote>
  <w:endnote w:type="continuationSeparator" w:id="0">
    <w:p w:rsidR="007262DC" w:rsidRDefault="007262DC" w:rsidP="007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DC" w:rsidRDefault="007262DC" w:rsidP="007262DC">
      <w:r>
        <w:separator/>
      </w:r>
    </w:p>
  </w:footnote>
  <w:footnote w:type="continuationSeparator" w:id="0">
    <w:p w:rsidR="007262DC" w:rsidRDefault="007262DC" w:rsidP="0072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F"/>
    <w:rsid w:val="003D1C50"/>
    <w:rsid w:val="007262DC"/>
    <w:rsid w:val="00B464CC"/>
    <w:rsid w:val="00BA1431"/>
    <w:rsid w:val="00D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2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2016-10-15T00:26:00Z</dcterms:created>
  <dcterms:modified xsi:type="dcterms:W3CDTF">2016-10-15T00:30:00Z</dcterms:modified>
</cp:coreProperties>
</file>