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87" w:rsidRDefault="00E6269E" w:rsidP="00E6269E">
      <w:pPr>
        <w:jc w:val="center"/>
        <w:rPr>
          <w:rFonts w:ascii="標楷體" w:eastAsia="標楷體" w:hAnsi="標楷體"/>
          <w:sz w:val="36"/>
          <w:szCs w:val="36"/>
        </w:rPr>
      </w:pPr>
      <w:r w:rsidRPr="00737541">
        <w:rPr>
          <w:rFonts w:ascii="標楷體" w:eastAsia="標楷體" w:hAnsi="標楷體" w:hint="eastAsia"/>
          <w:sz w:val="36"/>
          <w:szCs w:val="36"/>
        </w:rPr>
        <w:t>一年級注音符號評量通知單</w:t>
      </w:r>
    </w:p>
    <w:p w:rsidR="00E6269E" w:rsidRDefault="00E6269E" w:rsidP="00E6269E"/>
    <w:p w:rsidR="00E6269E" w:rsidRPr="00737541" w:rsidRDefault="00E6269E" w:rsidP="00E6269E">
      <w:pPr>
        <w:rPr>
          <w:rFonts w:asciiTheme="minorEastAsia" w:hAnsiTheme="minorEastAsia"/>
        </w:rPr>
      </w:pPr>
      <w:r w:rsidRPr="00737541">
        <w:rPr>
          <w:rFonts w:asciiTheme="minorEastAsia" w:hAnsiTheme="minorEastAsia" w:hint="eastAsia"/>
        </w:rPr>
        <w:t>親愛的家長您好：</w:t>
      </w:r>
    </w:p>
    <w:p w:rsidR="00E6269E" w:rsidRPr="00737541" w:rsidRDefault="00E6269E" w:rsidP="00E6269E">
      <w:pPr>
        <w:rPr>
          <w:rFonts w:asciiTheme="minorEastAsia" w:hAnsiTheme="minorEastAsia"/>
        </w:rPr>
      </w:pPr>
      <w:r w:rsidRPr="00737541">
        <w:rPr>
          <w:rFonts w:asciiTheme="minorEastAsia" w:hAnsiTheme="minorEastAsia" w:hint="eastAsia"/>
        </w:rPr>
        <w:t xml:space="preserve">    經過了十週的注音符號</w:t>
      </w:r>
      <w:r w:rsidR="008A5841" w:rsidRPr="00737541">
        <w:rPr>
          <w:rFonts w:asciiTheme="minorEastAsia" w:hAnsiTheme="minorEastAsia" w:hint="eastAsia"/>
        </w:rPr>
        <w:t>學習</w:t>
      </w:r>
      <w:r w:rsidRPr="00737541">
        <w:rPr>
          <w:rFonts w:asciiTheme="minorEastAsia" w:hAnsiTheme="minorEastAsia" w:hint="eastAsia"/>
        </w:rPr>
        <w:t>，孩子們正練習走向一個嶄新的世界：一個獨立閱讀、自主學習的新世界。注音教學的告一段落，並不意味著</w:t>
      </w:r>
      <w:r w:rsidR="00C93C8A">
        <w:rPr>
          <w:rFonts w:asciiTheme="minorEastAsia" w:hAnsiTheme="minorEastAsia" w:hint="eastAsia"/>
        </w:rPr>
        <w:t>結束</w:t>
      </w:r>
      <w:r w:rsidRPr="00737541">
        <w:rPr>
          <w:rFonts w:asciiTheme="minorEastAsia" w:hAnsiTheme="minorEastAsia" w:hint="eastAsia"/>
        </w:rPr>
        <w:t>，相反的，這些符號將</w:t>
      </w:r>
      <w:r w:rsidR="008A5841" w:rsidRPr="00737541">
        <w:rPr>
          <w:rFonts w:asciiTheme="minorEastAsia" w:hAnsiTheme="minorEastAsia" w:hint="eastAsia"/>
        </w:rPr>
        <w:t>幫助</w:t>
      </w:r>
      <w:r w:rsidRPr="00737541">
        <w:rPr>
          <w:rFonts w:asciiTheme="minorEastAsia" w:hAnsiTheme="minorEastAsia" w:hint="eastAsia"/>
        </w:rPr>
        <w:t>孩子，一起迎接往後國字階段的學習</w:t>
      </w:r>
      <w:r w:rsidR="008A5841" w:rsidRPr="00737541">
        <w:rPr>
          <w:rFonts w:asciiTheme="minorEastAsia" w:hAnsiTheme="minorEastAsia" w:hint="eastAsia"/>
        </w:rPr>
        <w:t>；</w:t>
      </w:r>
      <w:r w:rsidRPr="00737541">
        <w:rPr>
          <w:rFonts w:asciiTheme="minorEastAsia" w:hAnsiTheme="minorEastAsia" w:hint="eastAsia"/>
        </w:rPr>
        <w:t>同時，</w:t>
      </w:r>
      <w:r w:rsidR="00FF75E8" w:rsidRPr="00737541">
        <w:rPr>
          <w:rFonts w:asciiTheme="minorEastAsia" w:hAnsiTheme="minorEastAsia" w:hint="eastAsia"/>
        </w:rPr>
        <w:t>也會因為國字的相輔相成，</w:t>
      </w:r>
      <w:r w:rsidRPr="00737541">
        <w:rPr>
          <w:rFonts w:asciiTheme="minorEastAsia" w:hAnsiTheme="minorEastAsia" w:hint="eastAsia"/>
        </w:rPr>
        <w:t>讓注音符號更顯得立體而有意義感。</w:t>
      </w:r>
    </w:p>
    <w:p w:rsidR="008A5841" w:rsidRPr="00737541" w:rsidRDefault="008A5841" w:rsidP="00E6269E">
      <w:pPr>
        <w:rPr>
          <w:rFonts w:asciiTheme="minorEastAsia" w:hAnsiTheme="minorEastAsia"/>
        </w:rPr>
      </w:pPr>
      <w:r w:rsidRPr="00737541">
        <w:rPr>
          <w:rFonts w:asciiTheme="minorEastAsia" w:hAnsiTheme="minorEastAsia" w:hint="eastAsia"/>
        </w:rPr>
        <w:t xml:space="preserve">    而為了檢核教</w:t>
      </w:r>
      <w:r w:rsidR="00737541">
        <w:rPr>
          <w:rFonts w:asciiTheme="minorEastAsia" w:hAnsiTheme="minorEastAsia" w:hint="eastAsia"/>
        </w:rPr>
        <w:t>與</w:t>
      </w:r>
      <w:r w:rsidRPr="00737541">
        <w:rPr>
          <w:rFonts w:asciiTheme="minorEastAsia" w:hAnsiTheme="minorEastAsia" w:hint="eastAsia"/>
        </w:rPr>
        <w:t>學的成果，我們預計在11/</w:t>
      </w:r>
      <w:bookmarkStart w:id="0" w:name="_GoBack"/>
      <w:bookmarkEnd w:id="0"/>
      <w:r w:rsidRPr="00737541">
        <w:rPr>
          <w:rFonts w:asciiTheme="minorEastAsia" w:hAnsiTheme="minorEastAsia" w:hint="eastAsia"/>
        </w:rPr>
        <w:t>8(二)做多元的評量活動，透過闖關遊戲，幫助孩子複習這十週所學的內容。闖關方式說明如下：</w:t>
      </w:r>
    </w:p>
    <w:p w:rsidR="008A5841" w:rsidRDefault="008A5841" w:rsidP="00E626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22608F" w:rsidRPr="00FF75E8" w:rsidTr="00737541">
        <w:tc>
          <w:tcPr>
            <w:tcW w:w="2093" w:type="dxa"/>
          </w:tcPr>
          <w:p w:rsidR="0022608F" w:rsidRPr="00FF75E8" w:rsidRDefault="0022608F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關卡</w:t>
            </w:r>
          </w:p>
        </w:tc>
        <w:tc>
          <w:tcPr>
            <w:tcW w:w="6269" w:type="dxa"/>
          </w:tcPr>
          <w:p w:rsidR="0022608F" w:rsidRPr="00FF75E8" w:rsidRDefault="00B7600E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闖關方式</w:t>
            </w:r>
          </w:p>
        </w:tc>
      </w:tr>
      <w:tr w:rsidR="0022608F" w:rsidRPr="00FF75E8" w:rsidTr="00737541">
        <w:tc>
          <w:tcPr>
            <w:tcW w:w="2093" w:type="dxa"/>
          </w:tcPr>
          <w:p w:rsidR="00737541" w:rsidRPr="00FF75E8" w:rsidRDefault="0022608F" w:rsidP="00FF75E8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字—</w:t>
            </w:r>
          </w:p>
          <w:p w:rsidR="0022608F" w:rsidRPr="00D7076A" w:rsidRDefault="0022608F" w:rsidP="00D7076A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D7076A">
              <w:rPr>
                <w:rFonts w:ascii="華康標楷W5注音" w:eastAsia="華康標楷W5注音" w:hint="eastAsia"/>
                <w:sz w:val="28"/>
                <w:szCs w:val="28"/>
              </w:rPr>
              <w:t>字正腔圓</w:t>
            </w:r>
          </w:p>
        </w:tc>
        <w:tc>
          <w:tcPr>
            <w:tcW w:w="6269" w:type="dxa"/>
          </w:tcPr>
          <w:p w:rsidR="00FF75E8" w:rsidRDefault="0022608F" w:rsidP="00FF75E8">
            <w:pPr>
              <w:spacing w:line="440" w:lineRule="exact"/>
              <w:rPr>
                <w:rFonts w:ascii="華康標楷W5注音" w:eastAsia="華康標楷W5注音" w:hAnsi="Times New Roman" w:cs="新細明體"/>
                <w:sz w:val="28"/>
                <w:szCs w:val="28"/>
              </w:rPr>
            </w:pPr>
            <w:r w:rsidRPr="0022608F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老師準備相近音的注音卡</w:t>
            </w:r>
            <w:r w:rsidRPr="0022608F">
              <w:rPr>
                <w:rFonts w:ascii="華康標楷W5注音" w:eastAsia="華康標楷W5注音" w:hAnsi="Times New Roman" w:cs="Times New Roman" w:hint="eastAsia"/>
                <w:sz w:val="28"/>
                <w:szCs w:val="28"/>
              </w:rPr>
              <w:t>20</w:t>
            </w:r>
            <w:r w:rsidRPr="0022608F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張，請學生抽</w:t>
            </w:r>
            <w:r w:rsidRPr="0022608F">
              <w:rPr>
                <w:rFonts w:ascii="華康標楷W5注音" w:eastAsia="華康標楷W5注音" w:hAnsi="Times New Roman" w:cs="Times New Roman" w:hint="eastAsia"/>
                <w:sz w:val="28"/>
                <w:szCs w:val="28"/>
              </w:rPr>
              <w:t>5</w:t>
            </w:r>
            <w:r w:rsidRPr="0022608F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張唸出來。</w:t>
            </w:r>
          </w:p>
          <w:p w:rsidR="0022608F" w:rsidRPr="00FF75E8" w:rsidRDefault="0030243B" w:rsidP="00FF75E8">
            <w:pPr>
              <w:spacing w:line="440" w:lineRule="exact"/>
              <w:rPr>
                <w:rFonts w:ascii="華康標楷W5注音" w:eastAsia="華康標楷W5注音" w:hAnsi="Times New Roman" w:cs="Times New Roman"/>
                <w:sz w:val="28"/>
                <w:szCs w:val="28"/>
              </w:rPr>
            </w:pPr>
            <w:r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(例如</w:t>
            </w:r>
            <w:r w:rsidR="00D20D0A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：</w:t>
            </w:r>
            <w:r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可樂/好熱)</w:t>
            </w:r>
          </w:p>
        </w:tc>
      </w:tr>
      <w:tr w:rsidR="0022608F" w:rsidRPr="00FF75E8" w:rsidTr="00737541">
        <w:tc>
          <w:tcPr>
            <w:tcW w:w="2093" w:type="dxa"/>
          </w:tcPr>
          <w:p w:rsidR="00737541" w:rsidRPr="00FF75E8" w:rsidRDefault="0022608F" w:rsidP="00FF75E8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詞—</w:t>
            </w:r>
          </w:p>
          <w:p w:rsidR="0022608F" w:rsidRPr="00FF75E8" w:rsidRDefault="0022608F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詞語對對碰</w:t>
            </w:r>
          </w:p>
        </w:tc>
        <w:tc>
          <w:tcPr>
            <w:tcW w:w="6269" w:type="dxa"/>
          </w:tcPr>
          <w:p w:rsidR="0022608F" w:rsidRPr="00FF75E8" w:rsidRDefault="0030243B" w:rsidP="00FF75E8">
            <w:pPr>
              <w:spacing w:line="440" w:lineRule="exact"/>
              <w:rPr>
                <w:rFonts w:ascii="華康標楷W5注音" w:eastAsia="華康標楷W5注音" w:hAnsi="Times New Roman" w:cs="新細明體"/>
                <w:sz w:val="28"/>
                <w:szCs w:val="28"/>
              </w:rPr>
            </w:pPr>
            <w:r w:rsidRPr="00FF75E8">
              <w:rPr>
                <w:rFonts w:ascii="華康標楷W5注音" w:eastAsia="華康標楷W5注音" w:hAnsiTheme="minorEastAsia" w:cs="新細明體" w:hint="eastAsia"/>
                <w:sz w:val="28"/>
                <w:szCs w:val="28"/>
              </w:rPr>
              <w:t>1.暖身版：</w:t>
            </w:r>
            <w:r w:rsidR="00B7600E"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請學生找出相對的圖卡和詞卡。</w:t>
            </w:r>
          </w:p>
          <w:p w:rsidR="0030243B" w:rsidRPr="00FF75E8" w:rsidRDefault="00FF75E8" w:rsidP="00FF75E8">
            <w:pPr>
              <w:spacing w:line="440" w:lineRule="exact"/>
              <w:rPr>
                <w:rFonts w:ascii="華康標楷W5注音" w:eastAsia="華康標楷W5注音" w:hAnsi="Times New Roman" w:cs="新細明體"/>
                <w:sz w:val="28"/>
                <w:szCs w:val="28"/>
              </w:rPr>
            </w:pPr>
            <w:r w:rsidRPr="00FF75E8">
              <w:rPr>
                <w:rFonts w:ascii="華康標楷W5注音" w:eastAsia="華康標楷W5注音" w:hAnsi="Times New Roman" w:cs="新細明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3DC44A1" wp14:editId="54418E2F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930275</wp:posOffset>
                  </wp:positionV>
                  <wp:extent cx="586740" cy="440055"/>
                  <wp:effectExtent l="0" t="0" r="3810" b="0"/>
                  <wp:wrapThrough wrapText="bothSides">
                    <wp:wrapPolygon edited="0">
                      <wp:start x="0" y="0"/>
                      <wp:lineTo x="0" y="20571"/>
                      <wp:lineTo x="21039" y="20571"/>
                      <wp:lineTo x="21039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aC2s-mmq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43B" w:rsidRPr="00FF75E8">
              <w:rPr>
                <w:rFonts w:ascii="華康標楷W5注音" w:eastAsia="華康標楷W5注音" w:hAnsiTheme="minorEastAsia" w:cs="新細明體" w:hint="eastAsia"/>
                <w:sz w:val="28"/>
                <w:szCs w:val="28"/>
              </w:rPr>
              <w:t>2</w:t>
            </w:r>
            <w:r w:rsidR="0030243B"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. 進階版：蓋上詞卡，</w:t>
            </w:r>
            <w:r w:rsidR="0030243B" w:rsidRPr="0022608F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請學生抽</w:t>
            </w:r>
            <w:r w:rsidR="0030243B" w:rsidRPr="0022608F">
              <w:rPr>
                <w:rFonts w:ascii="華康標楷W5注音" w:eastAsia="華康標楷W5注音" w:hAnsi="Times New Roman" w:cs="Times New Roman" w:hint="eastAsia"/>
                <w:sz w:val="28"/>
                <w:szCs w:val="28"/>
              </w:rPr>
              <w:t>3</w:t>
            </w:r>
            <w:r w:rsidR="0030243B" w:rsidRPr="0022608F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張圖卡，唸出其名稱，並用注音寫出來。</w:t>
            </w:r>
          </w:p>
          <w:p w:rsidR="00737541" w:rsidRPr="00FF75E8" w:rsidRDefault="00737541" w:rsidP="00FF75E8">
            <w:pPr>
              <w:spacing w:line="440" w:lineRule="exact"/>
              <w:rPr>
                <w:rFonts w:ascii="華康標楷W5注音" w:eastAsia="華康標楷W5注音" w:hAnsi="Times New Roman" w:cs="新細明體"/>
                <w:sz w:val="28"/>
                <w:szCs w:val="28"/>
              </w:rPr>
            </w:pPr>
          </w:p>
          <w:p w:rsidR="0030243B" w:rsidRPr="00FF75E8" w:rsidRDefault="0030243B" w:rsidP="00FF75E8">
            <w:pPr>
              <w:spacing w:line="440" w:lineRule="exact"/>
              <w:rPr>
                <w:rFonts w:ascii="華康標楷W5注音" w:eastAsia="華康標楷W5注音" w:hAnsi="Times New Roman" w:cs="新細明體"/>
                <w:sz w:val="28"/>
                <w:szCs w:val="28"/>
              </w:rPr>
            </w:pPr>
            <w:r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(例如</w:t>
            </w:r>
            <w:r w:rsidR="00D20D0A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：</w:t>
            </w:r>
            <w:r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 xml:space="preserve">  ／乳牛)</w:t>
            </w:r>
          </w:p>
        </w:tc>
      </w:tr>
      <w:tr w:rsidR="0022608F" w:rsidRPr="00FF75E8" w:rsidTr="00737541">
        <w:tc>
          <w:tcPr>
            <w:tcW w:w="2093" w:type="dxa"/>
          </w:tcPr>
          <w:p w:rsidR="00737541" w:rsidRPr="00FF75E8" w:rsidRDefault="0022608F" w:rsidP="00FF75E8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句—</w:t>
            </w:r>
          </w:p>
          <w:p w:rsidR="0022608F" w:rsidRPr="00FF75E8" w:rsidRDefault="0022608F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請你跟我這樣做</w:t>
            </w:r>
          </w:p>
        </w:tc>
        <w:tc>
          <w:tcPr>
            <w:tcW w:w="6269" w:type="dxa"/>
          </w:tcPr>
          <w:p w:rsidR="0022608F" w:rsidRPr="00FF75E8" w:rsidRDefault="0022608F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cs="新細明體" w:hint="eastAsia"/>
                <w:sz w:val="28"/>
                <w:szCs w:val="28"/>
              </w:rPr>
              <w:t>請學生隨意抽選紙條，並做出指示的動作。</w:t>
            </w:r>
            <w:r w:rsidR="0030243B" w:rsidRPr="00FF75E8">
              <w:rPr>
                <w:rFonts w:ascii="華康標楷W5注音" w:eastAsia="華康標楷W5注音" w:cs="新細明體" w:hint="eastAsia"/>
                <w:sz w:val="28"/>
                <w:szCs w:val="28"/>
              </w:rPr>
              <w:t>(例如：拍手拍三下)</w:t>
            </w:r>
          </w:p>
        </w:tc>
      </w:tr>
      <w:tr w:rsidR="0022608F" w:rsidRPr="00FF75E8" w:rsidTr="00737541">
        <w:tc>
          <w:tcPr>
            <w:tcW w:w="2093" w:type="dxa"/>
          </w:tcPr>
          <w:p w:rsidR="00737541" w:rsidRPr="00FF75E8" w:rsidRDefault="0022608F" w:rsidP="00FF75E8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int="eastAsia"/>
                <w:sz w:val="28"/>
                <w:szCs w:val="28"/>
              </w:rPr>
              <w:t>段—</w:t>
            </w:r>
          </w:p>
          <w:p w:rsidR="0022608F" w:rsidRPr="00FF75E8" w:rsidRDefault="0004263F" w:rsidP="00FF75E8">
            <w:pPr>
              <w:spacing w:line="440" w:lineRule="exact"/>
              <w:rPr>
                <w:rFonts w:ascii="華康標楷W5注音" w:eastAsia="華康標楷W5注音"/>
                <w:sz w:val="28"/>
                <w:szCs w:val="28"/>
              </w:rPr>
            </w:pPr>
            <w:r>
              <w:rPr>
                <w:rFonts w:ascii="華康標楷W5注音" w:eastAsia="華康標楷W5注音" w:hint="eastAsia"/>
                <w:sz w:val="28"/>
                <w:szCs w:val="28"/>
              </w:rPr>
              <w:t>朗朗上口</w:t>
            </w:r>
          </w:p>
        </w:tc>
        <w:tc>
          <w:tcPr>
            <w:tcW w:w="6269" w:type="dxa"/>
          </w:tcPr>
          <w:p w:rsidR="0022608F" w:rsidRPr="00C93C8A" w:rsidRDefault="00C93C8A" w:rsidP="00C93C8A">
            <w:pPr>
              <w:pStyle w:val="a6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華康標楷W5注音" w:eastAsia="華康標楷W5注音" w:cs="新細明體" w:hint="eastAsia"/>
                <w:sz w:val="28"/>
                <w:szCs w:val="28"/>
              </w:rPr>
            </w:pPr>
            <w:r w:rsidRPr="00C93C8A">
              <w:rPr>
                <w:rFonts w:ascii="華康標楷W5注音" w:eastAsia="華康標楷W5注音" w:hAnsiTheme="minorEastAsia" w:cs="新細明體" w:hint="eastAsia"/>
                <w:sz w:val="28"/>
                <w:szCs w:val="28"/>
              </w:rPr>
              <w:t>暖身版：</w:t>
            </w:r>
            <w:r w:rsidR="0022608F" w:rsidRPr="00C93C8A">
              <w:rPr>
                <w:rFonts w:ascii="華康標楷W5注音" w:eastAsia="華康標楷W5注音" w:hint="eastAsia"/>
                <w:sz w:val="28"/>
                <w:szCs w:val="28"/>
              </w:rPr>
              <w:t>請學生隨機抽選</w:t>
            </w:r>
            <w:r w:rsidR="00D20D0A" w:rsidRPr="00C93C8A">
              <w:rPr>
                <w:rFonts w:ascii="華康標楷W5注音" w:eastAsia="華康標楷W5注音" w:hint="eastAsia"/>
                <w:sz w:val="28"/>
                <w:szCs w:val="28"/>
              </w:rPr>
              <w:t>課文</w:t>
            </w:r>
            <w:r w:rsidR="00A17685" w:rsidRPr="00C93C8A">
              <w:rPr>
                <w:rFonts w:ascii="華康標楷W5注音" w:eastAsia="華康標楷W5注音" w:hint="eastAsia"/>
                <w:sz w:val="28"/>
                <w:szCs w:val="28"/>
              </w:rPr>
              <w:t>一</w:t>
            </w:r>
            <w:r>
              <w:rPr>
                <w:rFonts w:ascii="華康標楷W5注音" w:eastAsia="華康標楷W5注音" w:hint="eastAsia"/>
                <w:sz w:val="28"/>
                <w:szCs w:val="28"/>
              </w:rPr>
              <w:t>課</w:t>
            </w:r>
            <w:r w:rsidR="0022608F" w:rsidRPr="00C93C8A">
              <w:rPr>
                <w:rFonts w:ascii="華康標楷W5注音" w:eastAsia="華康標楷W5注音" w:hint="eastAsia"/>
                <w:sz w:val="28"/>
                <w:szCs w:val="28"/>
              </w:rPr>
              <w:t>，</w:t>
            </w:r>
            <w:r w:rsidR="00B7600E"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準備</w:t>
            </w:r>
            <w:r w:rsidR="0004263F"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1</w:t>
            </w:r>
            <w:r w:rsidR="0022608F"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分鐘後朗讀</w:t>
            </w:r>
            <w:r w:rsidR="00D20D0A"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課文</w:t>
            </w:r>
            <w:r w:rsidR="0022608F"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。</w:t>
            </w:r>
          </w:p>
          <w:p w:rsidR="00C93C8A" w:rsidRPr="00C93C8A" w:rsidRDefault="00C93C8A" w:rsidP="00C93C8A">
            <w:pPr>
              <w:pStyle w:val="a6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華康標楷W5注音" w:eastAsia="華康標楷W5注音"/>
                <w:sz w:val="28"/>
                <w:szCs w:val="28"/>
              </w:rPr>
            </w:pPr>
            <w:r w:rsidRPr="00FF75E8">
              <w:rPr>
                <w:rFonts w:ascii="華康標楷W5注音" w:eastAsia="華康標楷W5注音" w:hAnsi="Times New Roman" w:cs="新細明體" w:hint="eastAsia"/>
                <w:sz w:val="28"/>
                <w:szCs w:val="28"/>
              </w:rPr>
              <w:t>進階版：</w:t>
            </w:r>
            <w:r w:rsidRPr="00C93C8A">
              <w:rPr>
                <w:rFonts w:ascii="華康標楷W5注音" w:eastAsia="華康標楷W5注音" w:hint="eastAsia"/>
                <w:sz w:val="28"/>
                <w:szCs w:val="28"/>
              </w:rPr>
              <w:t>請學生隨機抽選</w:t>
            </w:r>
            <w:r>
              <w:rPr>
                <w:rFonts w:ascii="華康標楷W5注音" w:eastAsia="華康標楷W5注音" w:hint="eastAsia"/>
                <w:sz w:val="28"/>
                <w:szCs w:val="28"/>
              </w:rPr>
              <w:t>習作中的詩歌一首</w:t>
            </w:r>
            <w:r w:rsidRPr="00C93C8A">
              <w:rPr>
                <w:rFonts w:ascii="華康標楷W5注音" w:eastAsia="華康標楷W5注音" w:hint="eastAsia"/>
                <w:sz w:val="28"/>
                <w:szCs w:val="28"/>
              </w:rPr>
              <w:t>，</w:t>
            </w:r>
            <w:r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準備1</w:t>
            </w:r>
            <w:r>
              <w:rPr>
                <w:rFonts w:ascii="華康標楷W5注音" w:eastAsia="華康標楷W5注音" w:cs="新細明體" w:hint="eastAsia"/>
                <w:sz w:val="28"/>
                <w:szCs w:val="28"/>
              </w:rPr>
              <w:t>~2</w:t>
            </w:r>
            <w:r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分鐘後朗讀</w:t>
            </w:r>
            <w:r>
              <w:rPr>
                <w:rFonts w:ascii="華康標楷W5注音" w:eastAsia="華康標楷W5注音" w:cs="新細明體" w:hint="eastAsia"/>
                <w:sz w:val="28"/>
                <w:szCs w:val="28"/>
              </w:rPr>
              <w:t>詩歌</w:t>
            </w:r>
            <w:r w:rsidRPr="00C93C8A">
              <w:rPr>
                <w:rFonts w:ascii="華康標楷W5注音" w:eastAsia="華康標楷W5注音" w:cs="新細明體" w:hint="eastAsia"/>
                <w:sz w:val="28"/>
                <w:szCs w:val="28"/>
              </w:rPr>
              <w:t>。</w:t>
            </w:r>
          </w:p>
        </w:tc>
      </w:tr>
    </w:tbl>
    <w:p w:rsidR="008A5841" w:rsidRPr="00E6269E" w:rsidRDefault="00737541" w:rsidP="00E6269E">
      <w:r>
        <w:rPr>
          <w:rFonts w:hint="eastAsia"/>
        </w:rPr>
        <w:t xml:space="preserve">    </w:t>
      </w:r>
      <w:r w:rsidR="00C93C8A">
        <w:rPr>
          <w:rFonts w:hint="eastAsia"/>
        </w:rPr>
        <w:t>為了讓孩子更有信心，我們會在課堂上安排各種</w:t>
      </w:r>
      <w:r>
        <w:rPr>
          <w:rFonts w:hint="eastAsia"/>
        </w:rPr>
        <w:t>複習活動，家長也可以找時間，和孩子在家練習上述的闖關內容，祝福大家樂在其中、闖關成功！</w:t>
      </w:r>
    </w:p>
    <w:p w:rsidR="00E6269E" w:rsidRDefault="00E6269E" w:rsidP="00E6269E">
      <w:pPr>
        <w:jc w:val="center"/>
      </w:pPr>
    </w:p>
    <w:p w:rsidR="00FF75E8" w:rsidRPr="00737541" w:rsidRDefault="00737541" w:rsidP="00C93C8A">
      <w:pPr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曉雯</w:t>
      </w:r>
      <w:r w:rsidR="00513B8D">
        <w:rPr>
          <w:rFonts w:hint="eastAsia"/>
        </w:rPr>
        <w:t>老師</w:t>
      </w:r>
      <w:r>
        <w:rPr>
          <w:rFonts w:hint="eastAsia"/>
        </w:rPr>
        <w:t xml:space="preserve">  </w:t>
      </w:r>
      <w:r>
        <w:rPr>
          <w:rFonts w:hint="eastAsia"/>
        </w:rPr>
        <w:t>敬上</w:t>
      </w:r>
      <w:r w:rsidR="00FF75E8">
        <w:rPr>
          <w:rFonts w:hint="eastAsia"/>
        </w:rPr>
        <w:t xml:space="preserve">   </w:t>
      </w:r>
      <w:r w:rsidR="00C93C8A">
        <w:rPr>
          <w:rFonts w:hint="eastAsia"/>
        </w:rPr>
        <w:t>105.10.</w:t>
      </w:r>
      <w:r w:rsidR="00C93C8A">
        <w:rPr>
          <w:rFonts w:hint="eastAsia"/>
        </w:rPr>
        <w:t>26</w:t>
      </w:r>
    </w:p>
    <w:p w:rsidR="00737541" w:rsidRDefault="00737541" w:rsidP="00737541">
      <w:pPr>
        <w:jc w:val="right"/>
      </w:pPr>
    </w:p>
    <w:sectPr w:rsidR="007375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2D" w:rsidRDefault="0027602D" w:rsidP="00A17685">
      <w:r>
        <w:separator/>
      </w:r>
    </w:p>
  </w:endnote>
  <w:endnote w:type="continuationSeparator" w:id="0">
    <w:p w:rsidR="0027602D" w:rsidRDefault="0027602D" w:rsidP="00A1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2D" w:rsidRDefault="0027602D" w:rsidP="00A17685">
      <w:r>
        <w:separator/>
      </w:r>
    </w:p>
  </w:footnote>
  <w:footnote w:type="continuationSeparator" w:id="0">
    <w:p w:rsidR="0027602D" w:rsidRDefault="0027602D" w:rsidP="00A1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A0E"/>
    <w:multiLevelType w:val="hybridMultilevel"/>
    <w:tmpl w:val="FC2CCCC6"/>
    <w:lvl w:ilvl="0" w:tplc="9E665BC4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504136"/>
    <w:multiLevelType w:val="hybridMultilevel"/>
    <w:tmpl w:val="3BDE174A"/>
    <w:lvl w:ilvl="0" w:tplc="A276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E"/>
    <w:rsid w:val="0004263F"/>
    <w:rsid w:val="0014215A"/>
    <w:rsid w:val="0022608F"/>
    <w:rsid w:val="0027602D"/>
    <w:rsid w:val="0030243B"/>
    <w:rsid w:val="003401D2"/>
    <w:rsid w:val="00513B8D"/>
    <w:rsid w:val="00520E2B"/>
    <w:rsid w:val="00737541"/>
    <w:rsid w:val="008A5841"/>
    <w:rsid w:val="009C3387"/>
    <w:rsid w:val="00A17685"/>
    <w:rsid w:val="00B7600E"/>
    <w:rsid w:val="00C93C8A"/>
    <w:rsid w:val="00D20D0A"/>
    <w:rsid w:val="00D50134"/>
    <w:rsid w:val="00D7076A"/>
    <w:rsid w:val="00E626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754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1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76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7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754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1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76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7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2016-10-26T07:10:00Z</cp:lastPrinted>
  <dcterms:created xsi:type="dcterms:W3CDTF">2016-10-17T06:11:00Z</dcterms:created>
  <dcterms:modified xsi:type="dcterms:W3CDTF">2016-10-26T07:12:00Z</dcterms:modified>
</cp:coreProperties>
</file>