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A0" w:rsidRDefault="00CB4BA0" w:rsidP="007D67DC">
      <w:pPr>
        <w:tabs>
          <w:tab w:val="left" w:pos="240"/>
          <w:tab w:val="left" w:pos="567"/>
        </w:tabs>
      </w:pPr>
      <w:bookmarkStart w:id="0" w:name="_GoBack"/>
      <w:bookmarkEnd w:id="0"/>
      <w:r>
        <w:rPr>
          <w:rFonts w:hint="eastAsia"/>
        </w:rPr>
        <w:t>時間：</w:t>
      </w:r>
      <w:r w:rsidR="001668D7">
        <w:rPr>
          <w:rFonts w:hint="eastAsia"/>
        </w:rPr>
        <w:t>103.10.29</w:t>
      </w:r>
    </w:p>
    <w:p w:rsidR="00CB4BA0" w:rsidRDefault="00CB4BA0">
      <w:r>
        <w:rPr>
          <w:rFonts w:hint="eastAsia"/>
        </w:rPr>
        <w:t>地點：校長室</w:t>
      </w:r>
    </w:p>
    <w:p w:rsidR="001668D7" w:rsidRDefault="001668D7">
      <w:r>
        <w:rPr>
          <w:rFonts w:hint="eastAsia"/>
        </w:rPr>
        <w:t>主持人：陳正恩校長</w:t>
      </w:r>
    </w:p>
    <w:p w:rsidR="001668D7" w:rsidRDefault="001668D7">
      <w:r>
        <w:rPr>
          <w:rFonts w:hint="eastAsia"/>
        </w:rPr>
        <w:t>出席人員：詳簽到單</w:t>
      </w:r>
    </w:p>
    <w:p w:rsidR="00CB4BA0" w:rsidRDefault="00CB4BA0" w:rsidP="00CB4BA0">
      <w:pPr>
        <w:autoSpaceDE w:val="0"/>
        <w:autoSpaceDN w:val="0"/>
        <w:adjustRightInd w:val="0"/>
      </w:pPr>
      <w:r>
        <w:rPr>
          <w:rFonts w:hint="eastAsia"/>
        </w:rPr>
        <w:t>提案討論：依據「臺南市政府教育局經費動支、核銷付款程序簡化作業規定」訂定本校經費動支、核銷付款簡化作業流程。</w:t>
      </w:r>
    </w:p>
    <w:p w:rsidR="00CB4BA0" w:rsidRDefault="00CB4BA0" w:rsidP="00CB4BA0">
      <w:pPr>
        <w:autoSpaceDE w:val="0"/>
        <w:autoSpaceDN w:val="0"/>
        <w:adjustRightInd w:val="0"/>
      </w:pPr>
      <w:r>
        <w:rPr>
          <w:rFonts w:hint="eastAsia"/>
        </w:rPr>
        <w:t>提案內容：</w:t>
      </w:r>
    </w:p>
    <w:p w:rsidR="007D67DC" w:rsidRDefault="00D17322" w:rsidP="007D67DC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Chars="0"/>
      </w:pPr>
      <w:r>
        <w:rPr>
          <w:rFonts w:hint="eastAsia"/>
        </w:rPr>
        <w:t>因應市府合併改制後經費動支核銷付款程序簡化，本室針對本校經費控</w:t>
      </w:r>
      <w:r w:rsidR="007D67DC">
        <w:rPr>
          <w:rFonts w:hint="eastAsia"/>
        </w:rPr>
        <w:t>管</w:t>
      </w:r>
      <w:r>
        <w:rPr>
          <w:rFonts w:hint="eastAsia"/>
        </w:rPr>
        <w:t>擬訂簡化</w:t>
      </w:r>
      <w:r w:rsidR="007D67DC">
        <w:rPr>
          <w:rFonts w:hint="eastAsia"/>
        </w:rPr>
        <w:t>作業流程。</w:t>
      </w:r>
    </w:p>
    <w:p w:rsidR="00CB4BA0" w:rsidRDefault="00D17322" w:rsidP="007D67DC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Chars="0"/>
      </w:pPr>
      <w:r>
        <w:rPr>
          <w:rFonts w:hint="eastAsia"/>
        </w:rPr>
        <w:t>本校經費</w:t>
      </w:r>
      <w:r w:rsidR="007D67DC">
        <w:rPr>
          <w:rFonts w:hint="eastAsia"/>
        </w:rPr>
        <w:t>來源</w:t>
      </w:r>
      <w:r>
        <w:rPr>
          <w:rFonts w:hint="eastAsia"/>
        </w:rPr>
        <w:t>主要分為預算、代辦經費、各項</w:t>
      </w:r>
      <w:r w:rsidR="001668D7">
        <w:rPr>
          <w:rFonts w:hint="eastAsia"/>
        </w:rPr>
        <w:t>補</w:t>
      </w:r>
      <w:r>
        <w:rPr>
          <w:rFonts w:hint="eastAsia"/>
        </w:rPr>
        <w:t>助款</w:t>
      </w:r>
      <w:r w:rsidR="007D67DC">
        <w:rPr>
          <w:rFonts w:hint="eastAsia"/>
        </w:rPr>
        <w:t>三</w:t>
      </w:r>
      <w:r>
        <w:rPr>
          <w:rFonts w:hint="eastAsia"/>
        </w:rPr>
        <w:t>類，</w:t>
      </w:r>
      <w:r w:rsidR="007D67DC">
        <w:rPr>
          <w:rFonts w:hint="eastAsia"/>
        </w:rPr>
        <w:t>各項作業流程詳列如下：</w:t>
      </w:r>
    </w:p>
    <w:p w:rsidR="007D67DC" w:rsidRDefault="007D67DC" w:rsidP="007D67DC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Chars="0"/>
      </w:pPr>
      <w:r>
        <w:rPr>
          <w:rFonts w:hint="eastAsia"/>
        </w:rPr>
        <w:t>預算：</w:t>
      </w:r>
    </w:p>
    <w:p w:rsidR="007D67DC" w:rsidRDefault="007D67DC" w:rsidP="007D67DC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Chars="0"/>
      </w:pPr>
      <w:r>
        <w:rPr>
          <w:rFonts w:hint="eastAsia"/>
        </w:rPr>
        <w:t>採購金額</w:t>
      </w:r>
      <w:r w:rsidR="0037295B">
        <w:rPr>
          <w:rFonts w:hint="eastAsia"/>
        </w:rPr>
        <w:t>2,000</w:t>
      </w:r>
      <w:r>
        <w:rPr>
          <w:rFonts w:hint="eastAsia"/>
        </w:rPr>
        <w:t>元以下者</w:t>
      </w:r>
    </w:p>
    <w:p w:rsidR="007D67DC" w:rsidRDefault="007D67DC" w:rsidP="0037295B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Chars="0"/>
      </w:pPr>
      <w:r>
        <w:rPr>
          <w:rFonts w:hint="eastAsia"/>
        </w:rPr>
        <w:t>免除財</w:t>
      </w:r>
      <w:r w:rsidR="003E1CEE">
        <w:rPr>
          <w:rFonts w:hint="eastAsia"/>
        </w:rPr>
        <w:t>物</w:t>
      </w:r>
      <w:r w:rsidR="0037295B">
        <w:rPr>
          <w:rFonts w:hint="eastAsia"/>
        </w:rPr>
        <w:t>請</w:t>
      </w:r>
      <w:r>
        <w:rPr>
          <w:rFonts w:hint="eastAsia"/>
        </w:rPr>
        <w:t>購</w:t>
      </w:r>
      <w:r>
        <w:rPr>
          <w:rFonts w:hint="eastAsia"/>
        </w:rPr>
        <w:t>(</w:t>
      </w:r>
      <w:r>
        <w:rPr>
          <w:rFonts w:hint="eastAsia"/>
        </w:rPr>
        <w:t>動支</w:t>
      </w:r>
      <w:r w:rsidR="0037295B">
        <w:rPr>
          <w:rFonts w:hint="eastAsia"/>
        </w:rPr>
        <w:t>請示</w:t>
      </w:r>
      <w:r>
        <w:rPr>
          <w:rFonts w:hint="eastAsia"/>
        </w:rPr>
        <w:t>)</w:t>
      </w:r>
      <w:r>
        <w:rPr>
          <w:rFonts w:hint="eastAsia"/>
        </w:rPr>
        <w:t>單請購核章程序</w:t>
      </w:r>
      <w:r w:rsidR="0037295B">
        <w:rPr>
          <w:rFonts w:hint="eastAsia"/>
        </w:rPr>
        <w:t>。</w:t>
      </w:r>
    </w:p>
    <w:p w:rsidR="0037295B" w:rsidRDefault="0037295B" w:rsidP="0037295B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Chars="0"/>
      </w:pPr>
      <w:r>
        <w:rPr>
          <w:rFonts w:hint="eastAsia"/>
        </w:rPr>
        <w:t>將原核章流程二次改為核銷一次。</w:t>
      </w:r>
    </w:p>
    <w:p w:rsidR="0037295B" w:rsidRDefault="0037295B" w:rsidP="0037295B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Chars="0"/>
      </w:pPr>
      <w:r>
        <w:rPr>
          <w:rFonts w:hint="eastAsia"/>
        </w:rPr>
        <w:t>採購金額超過</w:t>
      </w:r>
      <w:r>
        <w:rPr>
          <w:rFonts w:hint="eastAsia"/>
        </w:rPr>
        <w:t>2,000</w:t>
      </w:r>
      <w:r>
        <w:rPr>
          <w:rFonts w:hint="eastAsia"/>
        </w:rPr>
        <w:t>元，未逾</w:t>
      </w:r>
      <w:r>
        <w:rPr>
          <w:rFonts w:hint="eastAsia"/>
        </w:rPr>
        <w:t>10</w:t>
      </w:r>
      <w:r>
        <w:rPr>
          <w:rFonts w:hint="eastAsia"/>
        </w:rPr>
        <w:t>萬元者</w:t>
      </w:r>
    </w:p>
    <w:p w:rsidR="0037295B" w:rsidRDefault="0070531C" w:rsidP="0070531C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Chars="0"/>
      </w:pPr>
      <w:r>
        <w:rPr>
          <w:rFonts w:hint="eastAsia"/>
        </w:rPr>
        <w:t>採共同供應契約</w:t>
      </w:r>
    </w:p>
    <w:p w:rsidR="0070531C" w:rsidRDefault="0070531C" w:rsidP="0070531C">
      <w:pPr>
        <w:pStyle w:val="a3"/>
        <w:tabs>
          <w:tab w:val="left" w:pos="426"/>
        </w:tabs>
        <w:autoSpaceDE w:val="0"/>
        <w:autoSpaceDN w:val="0"/>
        <w:adjustRightInd w:val="0"/>
        <w:ind w:leftChars="0" w:left="1530"/>
      </w:pPr>
      <w:r>
        <w:rPr>
          <w:rFonts w:hint="eastAsia"/>
        </w:rPr>
        <w:t>a.</w:t>
      </w:r>
      <w:r w:rsidRPr="0070531C">
        <w:rPr>
          <w:rFonts w:hint="eastAsia"/>
        </w:rPr>
        <w:t xml:space="preserve"> </w:t>
      </w:r>
      <w:r>
        <w:rPr>
          <w:rFonts w:hint="eastAsia"/>
        </w:rPr>
        <w:t>免除財</w:t>
      </w:r>
      <w:r w:rsidR="003E1CEE">
        <w:rPr>
          <w:rFonts w:hint="eastAsia"/>
        </w:rPr>
        <w:t>物</w:t>
      </w:r>
      <w:r>
        <w:rPr>
          <w:rFonts w:hint="eastAsia"/>
        </w:rPr>
        <w:t>請購</w:t>
      </w:r>
      <w:r>
        <w:rPr>
          <w:rFonts w:hint="eastAsia"/>
        </w:rPr>
        <w:t>(</w:t>
      </w:r>
      <w:r>
        <w:rPr>
          <w:rFonts w:hint="eastAsia"/>
        </w:rPr>
        <w:t>動支請示</w:t>
      </w:r>
      <w:r>
        <w:rPr>
          <w:rFonts w:hint="eastAsia"/>
        </w:rPr>
        <w:t>)</w:t>
      </w:r>
      <w:r>
        <w:rPr>
          <w:rFonts w:hint="eastAsia"/>
        </w:rPr>
        <w:t>單請購核章程序。</w:t>
      </w:r>
    </w:p>
    <w:p w:rsidR="00CE03AE" w:rsidRDefault="0070531C" w:rsidP="0070531C">
      <w:pPr>
        <w:pStyle w:val="a3"/>
        <w:tabs>
          <w:tab w:val="left" w:pos="426"/>
        </w:tabs>
        <w:autoSpaceDE w:val="0"/>
        <w:autoSpaceDN w:val="0"/>
        <w:adjustRightInd w:val="0"/>
        <w:ind w:leftChars="0" w:left="1530"/>
      </w:pPr>
      <w:r>
        <w:rPr>
          <w:rFonts w:hint="eastAsia"/>
        </w:rPr>
        <w:t xml:space="preserve">b. </w:t>
      </w:r>
      <w:r>
        <w:rPr>
          <w:rFonts w:hint="eastAsia"/>
        </w:rPr>
        <w:t>將原核章流程二次改為核銷一次，核銷時須檢附依共同供應契</w:t>
      </w:r>
      <w:r w:rsidR="00CE03AE">
        <w:rPr>
          <w:rFonts w:hint="eastAsia"/>
        </w:rPr>
        <w:t xml:space="preserve">  </w:t>
      </w:r>
    </w:p>
    <w:p w:rsidR="0070531C" w:rsidRPr="0070531C" w:rsidRDefault="00CE03AE" w:rsidP="0070531C">
      <w:pPr>
        <w:pStyle w:val="a3"/>
        <w:tabs>
          <w:tab w:val="left" w:pos="426"/>
        </w:tabs>
        <w:autoSpaceDE w:val="0"/>
        <w:autoSpaceDN w:val="0"/>
        <w:adjustRightInd w:val="0"/>
        <w:ind w:leftChars="0" w:left="1530"/>
      </w:pPr>
      <w:r>
        <w:rPr>
          <w:rFonts w:hint="eastAsia"/>
        </w:rPr>
        <w:t xml:space="preserve">   </w:t>
      </w:r>
      <w:r w:rsidR="0070531C">
        <w:rPr>
          <w:rFonts w:hint="eastAsia"/>
        </w:rPr>
        <w:t>約採購之相關文件。</w:t>
      </w:r>
    </w:p>
    <w:p w:rsidR="0070531C" w:rsidRDefault="0070531C" w:rsidP="0070531C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Chars="0"/>
      </w:pPr>
      <w:r>
        <w:rPr>
          <w:rFonts w:hint="eastAsia"/>
        </w:rPr>
        <w:t>非採共同供應契約</w:t>
      </w:r>
    </w:p>
    <w:p w:rsidR="0070531C" w:rsidRDefault="0070531C" w:rsidP="0070531C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Chars="0"/>
      </w:pPr>
      <w:r>
        <w:rPr>
          <w:rFonts w:hint="eastAsia"/>
        </w:rPr>
        <w:t>費用動支、核銷核章程序各一次，另</w:t>
      </w:r>
      <w:r>
        <w:rPr>
          <w:rFonts w:hint="eastAsia"/>
        </w:rPr>
        <w:t>1</w:t>
      </w:r>
      <w:r>
        <w:rPr>
          <w:rFonts w:hint="eastAsia"/>
        </w:rPr>
        <w:t>萬元以上比照原台南市於</w:t>
      </w:r>
      <w:r w:rsidR="00CE03AE">
        <w:rPr>
          <w:rFonts w:hint="eastAsia"/>
        </w:rPr>
        <w:t>請購</w:t>
      </w:r>
      <w:r>
        <w:rPr>
          <w:rFonts w:hint="eastAsia"/>
        </w:rPr>
        <w:t>時需附估價單。</w:t>
      </w:r>
    </w:p>
    <w:p w:rsidR="00CE03AE" w:rsidRDefault="00CE03AE" w:rsidP="00CE03AE">
      <w:pPr>
        <w:pStyle w:val="a3"/>
        <w:numPr>
          <w:ilvl w:val="0"/>
          <w:numId w:val="5"/>
        </w:numPr>
        <w:tabs>
          <w:tab w:val="left" w:pos="426"/>
          <w:tab w:val="left" w:pos="851"/>
        </w:tabs>
        <w:autoSpaceDE w:val="0"/>
        <w:autoSpaceDN w:val="0"/>
        <w:adjustRightInd w:val="0"/>
        <w:ind w:leftChars="0"/>
      </w:pPr>
      <w:r>
        <w:rPr>
          <w:rFonts w:hint="eastAsia"/>
        </w:rPr>
        <w:t>採購金額逾</w:t>
      </w:r>
      <w:r>
        <w:rPr>
          <w:rFonts w:hint="eastAsia"/>
        </w:rPr>
        <w:t>10</w:t>
      </w:r>
      <w:r>
        <w:rPr>
          <w:rFonts w:hint="eastAsia"/>
        </w:rPr>
        <w:t>萬元者</w:t>
      </w:r>
    </w:p>
    <w:p w:rsidR="00CE03AE" w:rsidRDefault="00CE03AE" w:rsidP="00CE03AE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autoSpaceDE w:val="0"/>
        <w:autoSpaceDN w:val="0"/>
        <w:adjustRightInd w:val="0"/>
        <w:ind w:leftChars="0"/>
      </w:pPr>
      <w:r>
        <w:rPr>
          <w:rFonts w:hint="eastAsia"/>
        </w:rPr>
        <w:t>採共同供應契約</w:t>
      </w:r>
    </w:p>
    <w:p w:rsidR="00CE03AE" w:rsidRDefault="00CE03AE" w:rsidP="00CE03AE">
      <w:pPr>
        <w:pStyle w:val="a3"/>
        <w:tabs>
          <w:tab w:val="left" w:pos="426"/>
        </w:tabs>
        <w:autoSpaceDE w:val="0"/>
        <w:autoSpaceDN w:val="0"/>
        <w:adjustRightInd w:val="0"/>
        <w:ind w:leftChars="0" w:left="1530"/>
      </w:pPr>
      <w:r>
        <w:rPr>
          <w:rFonts w:hint="eastAsia"/>
        </w:rPr>
        <w:t>a.</w:t>
      </w:r>
      <w:r w:rsidRPr="00CE03AE">
        <w:rPr>
          <w:rFonts w:hint="eastAsia"/>
        </w:rPr>
        <w:t xml:space="preserve"> </w:t>
      </w:r>
      <w:r>
        <w:rPr>
          <w:rFonts w:hint="eastAsia"/>
        </w:rPr>
        <w:t>費用動支、核銷核章程序各一次，核銷時須檢附依共同供應契</w:t>
      </w:r>
      <w:r>
        <w:rPr>
          <w:rFonts w:hint="eastAsia"/>
        </w:rPr>
        <w:t xml:space="preserve">  </w:t>
      </w:r>
    </w:p>
    <w:p w:rsidR="00CE03AE" w:rsidRDefault="00CE03AE" w:rsidP="00CE03AE">
      <w:pPr>
        <w:pStyle w:val="a3"/>
        <w:tabs>
          <w:tab w:val="left" w:pos="426"/>
          <w:tab w:val="left" w:pos="851"/>
        </w:tabs>
        <w:autoSpaceDE w:val="0"/>
        <w:autoSpaceDN w:val="0"/>
        <w:adjustRightInd w:val="0"/>
        <w:ind w:leftChars="0" w:left="1530"/>
      </w:pPr>
      <w:r>
        <w:rPr>
          <w:rFonts w:hint="eastAsia"/>
        </w:rPr>
        <w:t xml:space="preserve">   </w:t>
      </w:r>
      <w:r>
        <w:rPr>
          <w:rFonts w:hint="eastAsia"/>
        </w:rPr>
        <w:t>約採購之相關文件。</w:t>
      </w:r>
    </w:p>
    <w:p w:rsidR="00CE03AE" w:rsidRDefault="00CE03AE" w:rsidP="00CE03AE">
      <w:pPr>
        <w:pStyle w:val="a3"/>
        <w:numPr>
          <w:ilvl w:val="0"/>
          <w:numId w:val="9"/>
        </w:numPr>
        <w:tabs>
          <w:tab w:val="left" w:pos="426"/>
          <w:tab w:val="left" w:pos="851"/>
        </w:tabs>
        <w:autoSpaceDE w:val="0"/>
        <w:autoSpaceDN w:val="0"/>
        <w:adjustRightInd w:val="0"/>
        <w:ind w:leftChars="0"/>
      </w:pPr>
      <w:r>
        <w:rPr>
          <w:rFonts w:hint="eastAsia"/>
        </w:rPr>
        <w:t>非採共同供應契約</w:t>
      </w:r>
    </w:p>
    <w:p w:rsidR="007E468E" w:rsidRDefault="00BE699C" w:rsidP="00BE699C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autoSpaceDE w:val="0"/>
        <w:autoSpaceDN w:val="0"/>
        <w:adjustRightInd w:val="0"/>
        <w:ind w:leftChars="0"/>
      </w:pPr>
      <w:r>
        <w:rPr>
          <w:rFonts w:hint="eastAsia"/>
        </w:rPr>
        <w:t>專案簽准後始得動</w:t>
      </w:r>
      <w:r w:rsidR="007E468E">
        <w:rPr>
          <w:rFonts w:hint="eastAsia"/>
        </w:rPr>
        <w:t>支</w:t>
      </w:r>
    </w:p>
    <w:p w:rsidR="00CE03AE" w:rsidRDefault="0087540D" w:rsidP="00BE699C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autoSpaceDE w:val="0"/>
        <w:autoSpaceDN w:val="0"/>
        <w:adjustRightInd w:val="0"/>
        <w:ind w:leftChars="0"/>
      </w:pPr>
      <w:r>
        <w:rPr>
          <w:rFonts w:hint="eastAsia"/>
        </w:rPr>
        <w:t>費用動支、核銷核章程序同時</w:t>
      </w:r>
      <w:r w:rsidR="001668D7">
        <w:rPr>
          <w:rFonts w:hint="eastAsia"/>
        </w:rPr>
        <w:t>核</w:t>
      </w:r>
      <w:r>
        <w:rPr>
          <w:rFonts w:hint="eastAsia"/>
        </w:rPr>
        <w:t>章</w:t>
      </w:r>
      <w:r w:rsidR="00F93458">
        <w:rPr>
          <w:rFonts w:hint="eastAsia"/>
        </w:rPr>
        <w:t>，專案簽准影本</w:t>
      </w:r>
      <w:r w:rsidR="007E468E">
        <w:rPr>
          <w:rFonts w:hint="eastAsia"/>
        </w:rPr>
        <w:t>附於動支單後。</w:t>
      </w:r>
    </w:p>
    <w:p w:rsidR="007E468E" w:rsidRDefault="007E468E" w:rsidP="007E468E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ind w:leftChars="0"/>
      </w:pPr>
      <w:r>
        <w:rPr>
          <w:rFonts w:hint="eastAsia"/>
        </w:rPr>
        <w:t>代辦經費</w:t>
      </w:r>
      <w:r w:rsidR="001C5E71">
        <w:rPr>
          <w:rFonts w:hint="eastAsia"/>
        </w:rPr>
        <w:t>(</w:t>
      </w:r>
      <w:r w:rsidR="001C5E71">
        <w:rPr>
          <w:rFonts w:hint="eastAsia"/>
        </w:rPr>
        <w:t>含幼兒園、才藝班、托育班等</w:t>
      </w:r>
      <w:r w:rsidR="001C5E71">
        <w:rPr>
          <w:rFonts w:hint="eastAsia"/>
        </w:rPr>
        <w:t>)</w:t>
      </w:r>
      <w:r>
        <w:rPr>
          <w:rFonts w:hint="eastAsia"/>
        </w:rPr>
        <w:t>：</w:t>
      </w:r>
    </w:p>
    <w:p w:rsidR="001C5E71" w:rsidRDefault="001C5E71" w:rsidP="001C5E71">
      <w:pPr>
        <w:pStyle w:val="a3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ind w:leftChars="0"/>
      </w:pPr>
      <w:r>
        <w:rPr>
          <w:rFonts w:hint="eastAsia"/>
        </w:rPr>
        <w:t>採購金額</w:t>
      </w:r>
      <w:r>
        <w:rPr>
          <w:rFonts w:hint="eastAsia"/>
        </w:rPr>
        <w:t>5,000</w:t>
      </w:r>
      <w:r>
        <w:rPr>
          <w:rFonts w:hint="eastAsia"/>
        </w:rPr>
        <w:t>元以下者</w:t>
      </w:r>
    </w:p>
    <w:p w:rsidR="001C5E71" w:rsidRDefault="001C5E71" w:rsidP="001C5E71">
      <w:pPr>
        <w:tabs>
          <w:tab w:val="left" w:pos="426"/>
        </w:tabs>
        <w:autoSpaceDE w:val="0"/>
        <w:autoSpaceDN w:val="0"/>
        <w:adjustRightInd w:val="0"/>
      </w:pPr>
      <w:r>
        <w:rPr>
          <w:rFonts w:hint="eastAsia"/>
        </w:rPr>
        <w:t xml:space="preserve">          (1)</w:t>
      </w:r>
      <w:r w:rsidRPr="001C5E71">
        <w:rPr>
          <w:rFonts w:hint="eastAsia"/>
        </w:rPr>
        <w:t xml:space="preserve"> </w:t>
      </w:r>
      <w:r>
        <w:rPr>
          <w:rFonts w:hint="eastAsia"/>
        </w:rPr>
        <w:t>免除財</w:t>
      </w:r>
      <w:r w:rsidR="003E1CEE">
        <w:rPr>
          <w:rFonts w:hint="eastAsia"/>
        </w:rPr>
        <w:t>物</w:t>
      </w:r>
      <w:r>
        <w:rPr>
          <w:rFonts w:hint="eastAsia"/>
        </w:rPr>
        <w:t>請購</w:t>
      </w:r>
      <w:r>
        <w:rPr>
          <w:rFonts w:hint="eastAsia"/>
        </w:rPr>
        <w:t>(</w:t>
      </w:r>
      <w:r>
        <w:rPr>
          <w:rFonts w:hint="eastAsia"/>
        </w:rPr>
        <w:t>動支請示</w:t>
      </w:r>
      <w:r>
        <w:rPr>
          <w:rFonts w:hint="eastAsia"/>
        </w:rPr>
        <w:t>)</w:t>
      </w:r>
      <w:r>
        <w:rPr>
          <w:rFonts w:hint="eastAsia"/>
        </w:rPr>
        <w:t>單請購核章程序。</w:t>
      </w:r>
    </w:p>
    <w:p w:rsidR="001C5E71" w:rsidRDefault="001C5E71" w:rsidP="001C5E71">
      <w:pPr>
        <w:pStyle w:val="a3"/>
        <w:tabs>
          <w:tab w:val="left" w:pos="426"/>
          <w:tab w:val="left" w:pos="851"/>
        </w:tabs>
        <w:autoSpaceDE w:val="0"/>
        <w:autoSpaceDN w:val="0"/>
        <w:adjustRightInd w:val="0"/>
        <w:ind w:leftChars="0" w:left="1170"/>
      </w:pPr>
      <w:r>
        <w:rPr>
          <w:rFonts w:hint="eastAsia"/>
        </w:rPr>
        <w:t xml:space="preserve">(2) </w:t>
      </w:r>
      <w:r>
        <w:rPr>
          <w:rFonts w:hint="eastAsia"/>
        </w:rPr>
        <w:t>將原核章流程二次改為核銷一次。</w:t>
      </w:r>
    </w:p>
    <w:p w:rsidR="001C5E71" w:rsidRDefault="001C5E71" w:rsidP="001C5E71">
      <w:pPr>
        <w:tabs>
          <w:tab w:val="left" w:pos="426"/>
        </w:tabs>
        <w:autoSpaceDE w:val="0"/>
        <w:autoSpaceDN w:val="0"/>
        <w:adjustRightInd w:val="0"/>
      </w:pPr>
      <w:r>
        <w:rPr>
          <w:rFonts w:hint="eastAsia"/>
        </w:rPr>
        <w:t xml:space="preserve">       2. </w:t>
      </w:r>
      <w:r>
        <w:rPr>
          <w:rFonts w:hint="eastAsia"/>
        </w:rPr>
        <w:t>採購金額超過</w:t>
      </w:r>
      <w:r>
        <w:rPr>
          <w:rFonts w:hint="eastAsia"/>
        </w:rPr>
        <w:t>5,000</w:t>
      </w:r>
      <w:r>
        <w:rPr>
          <w:rFonts w:hint="eastAsia"/>
        </w:rPr>
        <w:t>元，未逾</w:t>
      </w:r>
      <w:r>
        <w:rPr>
          <w:rFonts w:hint="eastAsia"/>
        </w:rPr>
        <w:t>10</w:t>
      </w:r>
      <w:r>
        <w:rPr>
          <w:rFonts w:hint="eastAsia"/>
        </w:rPr>
        <w:t>萬元者，流程比照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預算第</w:t>
      </w:r>
      <w:r>
        <w:rPr>
          <w:rFonts w:hint="eastAsia"/>
        </w:rPr>
        <w:t>2</w:t>
      </w:r>
      <w:r>
        <w:rPr>
          <w:rFonts w:hint="eastAsia"/>
        </w:rPr>
        <w:t>點。</w:t>
      </w:r>
    </w:p>
    <w:p w:rsidR="001C5E71" w:rsidRPr="001C5E71" w:rsidRDefault="001C5E71" w:rsidP="001C5E71">
      <w:pPr>
        <w:tabs>
          <w:tab w:val="left" w:pos="426"/>
          <w:tab w:val="left" w:pos="851"/>
        </w:tabs>
        <w:autoSpaceDE w:val="0"/>
        <w:autoSpaceDN w:val="0"/>
        <w:adjustRightInd w:val="0"/>
      </w:pPr>
      <w:r>
        <w:rPr>
          <w:rFonts w:hint="eastAsia"/>
        </w:rPr>
        <w:t xml:space="preserve">       3. </w:t>
      </w:r>
      <w:r>
        <w:rPr>
          <w:rFonts w:hint="eastAsia"/>
        </w:rPr>
        <w:t>採購金額逾</w:t>
      </w:r>
      <w:r>
        <w:rPr>
          <w:rFonts w:hint="eastAsia"/>
        </w:rPr>
        <w:t>10</w:t>
      </w:r>
      <w:r>
        <w:rPr>
          <w:rFonts w:hint="eastAsia"/>
        </w:rPr>
        <w:t>萬元者，流程比照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預算第</w:t>
      </w:r>
      <w:r>
        <w:rPr>
          <w:rFonts w:hint="eastAsia"/>
        </w:rPr>
        <w:t>3</w:t>
      </w:r>
      <w:r>
        <w:rPr>
          <w:rFonts w:hint="eastAsia"/>
        </w:rPr>
        <w:t>點。</w:t>
      </w:r>
    </w:p>
    <w:p w:rsidR="007E468E" w:rsidRDefault="007E468E" w:rsidP="007E468E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ind w:leftChars="0"/>
      </w:pPr>
      <w:r>
        <w:rPr>
          <w:rFonts w:hint="eastAsia"/>
        </w:rPr>
        <w:t>各項補助款：</w:t>
      </w:r>
    </w:p>
    <w:p w:rsidR="001C5E71" w:rsidRDefault="001C5E71" w:rsidP="001C5E71">
      <w:pPr>
        <w:pStyle w:val="a3"/>
        <w:numPr>
          <w:ilvl w:val="1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ind w:leftChars="0"/>
      </w:pPr>
      <w:r>
        <w:rPr>
          <w:rFonts w:hint="eastAsia"/>
        </w:rPr>
        <w:lastRenderedPageBreak/>
        <w:t>採購金額</w:t>
      </w:r>
      <w:r>
        <w:rPr>
          <w:rFonts w:hint="eastAsia"/>
        </w:rPr>
        <w:t>1</w:t>
      </w:r>
      <w:r>
        <w:rPr>
          <w:rFonts w:hint="eastAsia"/>
        </w:rPr>
        <w:t>萬元以下者</w:t>
      </w:r>
    </w:p>
    <w:p w:rsidR="003C4061" w:rsidRDefault="003C4061" w:rsidP="003C4061">
      <w:pPr>
        <w:tabs>
          <w:tab w:val="left" w:pos="426"/>
          <w:tab w:val="left" w:pos="851"/>
        </w:tabs>
        <w:autoSpaceDE w:val="0"/>
        <w:autoSpaceDN w:val="0"/>
        <w:adjustRightInd w:val="0"/>
        <w:ind w:left="1260"/>
      </w:pPr>
      <w:r>
        <w:rPr>
          <w:rFonts w:hint="eastAsia"/>
        </w:rPr>
        <w:t xml:space="preserve">(1) </w:t>
      </w:r>
      <w:r>
        <w:rPr>
          <w:rFonts w:hint="eastAsia"/>
        </w:rPr>
        <w:t>免除財</w:t>
      </w:r>
      <w:r w:rsidR="003E1CEE">
        <w:rPr>
          <w:rFonts w:hint="eastAsia"/>
        </w:rPr>
        <w:t>物</w:t>
      </w:r>
      <w:r>
        <w:rPr>
          <w:rFonts w:hint="eastAsia"/>
        </w:rPr>
        <w:t>請購</w:t>
      </w:r>
      <w:r>
        <w:rPr>
          <w:rFonts w:hint="eastAsia"/>
        </w:rPr>
        <w:t>(</w:t>
      </w:r>
      <w:r>
        <w:rPr>
          <w:rFonts w:hint="eastAsia"/>
        </w:rPr>
        <w:t>動支請示</w:t>
      </w:r>
      <w:r>
        <w:rPr>
          <w:rFonts w:hint="eastAsia"/>
        </w:rPr>
        <w:t>)</w:t>
      </w:r>
      <w:r>
        <w:rPr>
          <w:rFonts w:hint="eastAsia"/>
        </w:rPr>
        <w:t>單請購核章程序。</w:t>
      </w:r>
    </w:p>
    <w:p w:rsidR="003C4061" w:rsidRPr="003C4061" w:rsidRDefault="003C4061" w:rsidP="003C4061">
      <w:pPr>
        <w:tabs>
          <w:tab w:val="left" w:pos="426"/>
          <w:tab w:val="left" w:pos="851"/>
        </w:tabs>
        <w:autoSpaceDE w:val="0"/>
        <w:autoSpaceDN w:val="0"/>
        <w:adjustRightInd w:val="0"/>
      </w:pPr>
      <w:r>
        <w:rPr>
          <w:rFonts w:hint="eastAsia"/>
        </w:rPr>
        <w:t xml:space="preserve">           (2)</w:t>
      </w:r>
      <w:r w:rsidRPr="003C4061">
        <w:rPr>
          <w:rFonts w:hint="eastAsia"/>
        </w:rPr>
        <w:t xml:space="preserve"> </w:t>
      </w:r>
      <w:r>
        <w:rPr>
          <w:rFonts w:hint="eastAsia"/>
        </w:rPr>
        <w:t>將原核章流程二次改為核銷一次。</w:t>
      </w:r>
    </w:p>
    <w:p w:rsidR="00CB4BA0" w:rsidRDefault="003C4061" w:rsidP="00CB4BA0">
      <w:pPr>
        <w:autoSpaceDE w:val="0"/>
        <w:autoSpaceDN w:val="0"/>
        <w:adjustRightInd w:val="0"/>
      </w:pPr>
      <w:r>
        <w:rPr>
          <w:rFonts w:hint="eastAsia"/>
        </w:rPr>
        <w:t xml:space="preserve">        2. </w:t>
      </w:r>
      <w:r>
        <w:rPr>
          <w:rFonts w:hint="eastAsia"/>
        </w:rPr>
        <w:t>採購金額超過</w:t>
      </w:r>
      <w:r>
        <w:rPr>
          <w:rFonts w:hint="eastAsia"/>
        </w:rPr>
        <w:t>1</w:t>
      </w:r>
      <w:r>
        <w:rPr>
          <w:rFonts w:hint="eastAsia"/>
        </w:rPr>
        <w:t>萬元，未逾</w:t>
      </w:r>
      <w:r>
        <w:rPr>
          <w:rFonts w:hint="eastAsia"/>
        </w:rPr>
        <w:t>10</w:t>
      </w:r>
      <w:r>
        <w:rPr>
          <w:rFonts w:hint="eastAsia"/>
        </w:rPr>
        <w:t>萬元者，流程比照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預算第</w:t>
      </w:r>
      <w:r>
        <w:rPr>
          <w:rFonts w:hint="eastAsia"/>
        </w:rPr>
        <w:t>2</w:t>
      </w:r>
      <w:r>
        <w:rPr>
          <w:rFonts w:hint="eastAsia"/>
        </w:rPr>
        <w:t>點。</w:t>
      </w:r>
    </w:p>
    <w:p w:rsidR="00553EFA" w:rsidRDefault="003C4061" w:rsidP="00CB4BA0">
      <w:r>
        <w:rPr>
          <w:rFonts w:hint="eastAsia"/>
        </w:rPr>
        <w:t xml:space="preserve">        3. </w:t>
      </w:r>
      <w:r>
        <w:rPr>
          <w:rFonts w:hint="eastAsia"/>
        </w:rPr>
        <w:t>採購金額逾</w:t>
      </w:r>
      <w:r>
        <w:rPr>
          <w:rFonts w:hint="eastAsia"/>
        </w:rPr>
        <w:t>10</w:t>
      </w:r>
      <w:r>
        <w:rPr>
          <w:rFonts w:hint="eastAsia"/>
        </w:rPr>
        <w:t>萬元者，流程比照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預算第</w:t>
      </w:r>
      <w:r>
        <w:rPr>
          <w:rFonts w:hint="eastAsia"/>
        </w:rPr>
        <w:t>3</w:t>
      </w:r>
      <w:r>
        <w:rPr>
          <w:rFonts w:hint="eastAsia"/>
        </w:rPr>
        <w:t>點。</w:t>
      </w:r>
    </w:p>
    <w:p w:rsidR="003E1CEE" w:rsidRDefault="003E1CEE" w:rsidP="003E1CEE">
      <w:pPr>
        <w:autoSpaceDE w:val="0"/>
        <w:autoSpaceDN w:val="0"/>
        <w:adjustRightInd w:val="0"/>
      </w:pPr>
      <w:r>
        <w:rPr>
          <w:rFonts w:hint="eastAsia"/>
        </w:rPr>
        <w:t xml:space="preserve">   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無須辦理採購案件之申請流程，如電話費、水電費、各項稅捐支出、</w:t>
      </w:r>
      <w:r>
        <w:rPr>
          <w:rFonts w:hint="eastAsia"/>
        </w:rPr>
        <w:t xml:space="preserve">   </w:t>
      </w:r>
    </w:p>
    <w:p w:rsidR="003E1CEE" w:rsidRDefault="003E1CEE" w:rsidP="003E1CEE">
      <w:pPr>
        <w:autoSpaceDE w:val="0"/>
        <w:autoSpaceDN w:val="0"/>
        <w:adjustRightInd w:val="0"/>
      </w:pPr>
      <w:r>
        <w:rPr>
          <w:rFonts w:hint="eastAsia"/>
        </w:rPr>
        <w:t xml:space="preserve">         </w:t>
      </w:r>
      <w:r>
        <w:rPr>
          <w:rFonts w:hint="eastAsia"/>
        </w:rPr>
        <w:t>債務付息、勞保健保費用、勞工退休金提撥等。</w:t>
      </w:r>
    </w:p>
    <w:p w:rsidR="003E1CEE" w:rsidRDefault="003E1CEE" w:rsidP="003E1CEE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</w:pPr>
      <w:r>
        <w:rPr>
          <w:rFonts w:hint="eastAsia"/>
        </w:rPr>
        <w:t>得於事項完成後，直接檢附相關單據辦理核銷手續，免除財物請購</w:t>
      </w:r>
      <w:r>
        <w:rPr>
          <w:rFonts w:hint="eastAsia"/>
        </w:rPr>
        <w:t>(</w:t>
      </w:r>
      <w:r>
        <w:rPr>
          <w:rFonts w:hint="eastAsia"/>
        </w:rPr>
        <w:t>動支請示</w:t>
      </w:r>
      <w:r>
        <w:rPr>
          <w:rFonts w:hint="eastAsia"/>
        </w:rPr>
        <w:t>)</w:t>
      </w:r>
      <w:r>
        <w:rPr>
          <w:rFonts w:hint="eastAsia"/>
        </w:rPr>
        <w:t>單請購核章程序。</w:t>
      </w:r>
    </w:p>
    <w:p w:rsidR="003E1CEE" w:rsidRDefault="003C4061" w:rsidP="003E1CEE">
      <w:pPr>
        <w:autoSpaceDE w:val="0"/>
        <w:autoSpaceDN w:val="0"/>
        <w:adjustRightInd w:val="0"/>
      </w:pPr>
      <w:r>
        <w:rPr>
          <w:rFonts w:hint="eastAsia"/>
        </w:rPr>
        <w:t>決議：</w:t>
      </w:r>
    </w:p>
    <w:p w:rsidR="001668D7" w:rsidRDefault="00386F9E" w:rsidP="001668D7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</w:pPr>
      <w:r>
        <w:rPr>
          <w:rFonts w:hint="eastAsia"/>
        </w:rPr>
        <w:t>以學校預算進行修繕，額度提高至</w:t>
      </w:r>
      <w:r>
        <w:rPr>
          <w:rFonts w:hint="eastAsia"/>
        </w:rPr>
        <w:t>1</w:t>
      </w:r>
      <w:r>
        <w:rPr>
          <w:rFonts w:hint="eastAsia"/>
        </w:rPr>
        <w:t>萬元，若遇緊急情況之修繕，向會計確認預算尚能容納後，得先行進行修繕作業。</w:t>
      </w:r>
    </w:p>
    <w:p w:rsidR="001668D7" w:rsidRDefault="001668D7" w:rsidP="001668D7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</w:pPr>
      <w:r>
        <w:rPr>
          <w:rFonts w:hint="eastAsia"/>
        </w:rPr>
        <w:t>本校午餐</w:t>
      </w:r>
      <w:r w:rsidR="0087540D">
        <w:rPr>
          <w:rFonts w:hint="eastAsia"/>
        </w:rPr>
        <w:t>部</w:t>
      </w:r>
      <w:r>
        <w:rPr>
          <w:rFonts w:hint="eastAsia"/>
        </w:rPr>
        <w:t>除</w:t>
      </w:r>
      <w:r w:rsidR="000032A0">
        <w:rPr>
          <w:rFonts w:hint="eastAsia"/>
        </w:rPr>
        <w:t>主、副食品</w:t>
      </w:r>
      <w:r w:rsidR="00D8711A">
        <w:rPr>
          <w:rFonts w:hint="eastAsia"/>
        </w:rPr>
        <w:t>、調味品及油品參照政府採購法及</w:t>
      </w:r>
      <w:r w:rsidR="000032A0">
        <w:rPr>
          <w:rFonts w:hint="eastAsia"/>
        </w:rPr>
        <w:t>相關規定採購外</w:t>
      </w:r>
      <w:r>
        <w:rPr>
          <w:rFonts w:hint="eastAsia"/>
        </w:rPr>
        <w:t>，餘</w:t>
      </w:r>
      <w:r w:rsidR="0087540D">
        <w:rPr>
          <w:rFonts w:hint="eastAsia"/>
        </w:rPr>
        <w:t>比照</w:t>
      </w:r>
      <w:r w:rsidR="0087540D">
        <w:rPr>
          <w:rFonts w:hint="eastAsia"/>
        </w:rPr>
        <w:t>(</w:t>
      </w:r>
      <w:r w:rsidR="0087540D">
        <w:rPr>
          <w:rFonts w:hint="eastAsia"/>
        </w:rPr>
        <w:t>一</w:t>
      </w:r>
      <w:r w:rsidR="0087540D">
        <w:rPr>
          <w:rFonts w:hint="eastAsia"/>
        </w:rPr>
        <w:t>)</w:t>
      </w:r>
      <w:r w:rsidR="0087540D">
        <w:rPr>
          <w:rFonts w:hint="eastAsia"/>
        </w:rPr>
        <w:t>預算作業流程。</w:t>
      </w:r>
    </w:p>
    <w:p w:rsidR="00386F9E" w:rsidRDefault="00386F9E" w:rsidP="00386F9E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</w:pPr>
      <w:r>
        <w:rPr>
          <w:rFonts w:hint="eastAsia"/>
        </w:rPr>
        <w:t>餘同上述作業流程辦理。</w:t>
      </w:r>
    </w:p>
    <w:p w:rsidR="001668D7" w:rsidRDefault="001668D7" w:rsidP="00386F9E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</w:pPr>
      <w:r>
        <w:rPr>
          <w:rFonts w:hint="eastAsia"/>
        </w:rPr>
        <w:t>總務處同意由各處室自行採購金額與會計室控管請示金額相同，</w:t>
      </w:r>
      <w:r w:rsidR="0087540D">
        <w:rPr>
          <w:rFonts w:hint="eastAsia"/>
        </w:rPr>
        <w:t>另採購項目有需</w:t>
      </w:r>
      <w:r w:rsidR="00691B6C">
        <w:rPr>
          <w:rFonts w:hint="eastAsia"/>
        </w:rPr>
        <w:t>非消耗</w:t>
      </w:r>
      <w:r w:rsidR="0087540D">
        <w:rPr>
          <w:rFonts w:hint="eastAsia"/>
        </w:rPr>
        <w:t>品或財產登記部分，由總務處專責人員負責登記。</w:t>
      </w:r>
    </w:p>
    <w:p w:rsidR="00C729F7" w:rsidRDefault="00C729F7" w:rsidP="00386F9E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</w:pPr>
      <w:r>
        <w:rPr>
          <w:rFonts w:hint="eastAsia"/>
        </w:rPr>
        <w:t>本校經費動支、核銷付款簡化作業流程經校長核定後實施，修正時亦同。</w:t>
      </w:r>
    </w:p>
    <w:p w:rsidR="00386F9E" w:rsidRPr="00C729F7" w:rsidRDefault="00386F9E" w:rsidP="00386F9E">
      <w:pPr>
        <w:pStyle w:val="a3"/>
        <w:autoSpaceDE w:val="0"/>
        <w:autoSpaceDN w:val="0"/>
        <w:adjustRightInd w:val="0"/>
        <w:ind w:leftChars="0"/>
      </w:pPr>
    </w:p>
    <w:p w:rsidR="00386F9E" w:rsidRDefault="00386F9E" w:rsidP="00386F9E">
      <w:pPr>
        <w:pStyle w:val="a3"/>
        <w:autoSpaceDE w:val="0"/>
        <w:autoSpaceDN w:val="0"/>
        <w:adjustRightInd w:val="0"/>
        <w:ind w:leftChars="0"/>
      </w:pPr>
    </w:p>
    <w:p w:rsidR="00386F9E" w:rsidRDefault="00386F9E" w:rsidP="00386F9E">
      <w:pPr>
        <w:pStyle w:val="a3"/>
        <w:autoSpaceDE w:val="0"/>
        <w:autoSpaceDN w:val="0"/>
        <w:adjustRightInd w:val="0"/>
        <w:ind w:leftChars="0"/>
      </w:pPr>
    </w:p>
    <w:p w:rsidR="00386F9E" w:rsidRPr="003C4061" w:rsidRDefault="00386F9E" w:rsidP="00386F9E">
      <w:pPr>
        <w:pStyle w:val="a3"/>
        <w:autoSpaceDE w:val="0"/>
        <w:autoSpaceDN w:val="0"/>
        <w:adjustRightInd w:val="0"/>
        <w:ind w:leftChars="0"/>
      </w:pPr>
    </w:p>
    <w:p w:rsidR="003C4061" w:rsidRDefault="00386F9E" w:rsidP="003E1CEE">
      <w:r>
        <w:rPr>
          <w:rFonts w:hint="eastAsia"/>
        </w:rPr>
        <w:t>承辦人</w:t>
      </w:r>
      <w:r>
        <w:rPr>
          <w:rFonts w:hint="eastAsia"/>
        </w:rPr>
        <w:t xml:space="preserve">                 </w:t>
      </w:r>
      <w:r>
        <w:rPr>
          <w:rFonts w:hint="eastAsia"/>
        </w:rPr>
        <w:t>總務處</w:t>
      </w:r>
      <w:r>
        <w:rPr>
          <w:rFonts w:hint="eastAsia"/>
        </w:rPr>
        <w:t xml:space="preserve">                      </w:t>
      </w:r>
      <w:r>
        <w:rPr>
          <w:rFonts w:hint="eastAsia"/>
        </w:rPr>
        <w:t>校長</w:t>
      </w:r>
    </w:p>
    <w:p w:rsidR="001668D7" w:rsidRDefault="00386F9E" w:rsidP="003E1CEE">
      <w:r>
        <w:rPr>
          <w:rFonts w:hint="eastAsia"/>
        </w:rPr>
        <w:t xml:space="preserve">                       </w:t>
      </w:r>
    </w:p>
    <w:p w:rsidR="00386F9E" w:rsidRDefault="001668D7" w:rsidP="003E1CEE">
      <w:r>
        <w:rPr>
          <w:rFonts w:hint="eastAsia"/>
        </w:rPr>
        <w:t xml:space="preserve">                       </w:t>
      </w:r>
      <w:r w:rsidR="00386F9E">
        <w:rPr>
          <w:rFonts w:hint="eastAsia"/>
        </w:rPr>
        <w:t>教務處</w:t>
      </w:r>
    </w:p>
    <w:p w:rsidR="001668D7" w:rsidRDefault="001668D7" w:rsidP="003E1CEE"/>
    <w:p w:rsidR="00386F9E" w:rsidRDefault="00386F9E" w:rsidP="003E1CEE">
      <w:r>
        <w:rPr>
          <w:rFonts w:hint="eastAsia"/>
        </w:rPr>
        <w:t xml:space="preserve">                       </w:t>
      </w:r>
      <w:r>
        <w:rPr>
          <w:rFonts w:hint="eastAsia"/>
        </w:rPr>
        <w:t>學務處</w:t>
      </w:r>
    </w:p>
    <w:p w:rsidR="001668D7" w:rsidRDefault="00386F9E" w:rsidP="003E1CEE">
      <w:r>
        <w:rPr>
          <w:rFonts w:hint="eastAsia"/>
        </w:rPr>
        <w:t xml:space="preserve">                       </w:t>
      </w:r>
    </w:p>
    <w:p w:rsidR="00386F9E" w:rsidRDefault="001668D7" w:rsidP="003E1CEE">
      <w:r>
        <w:rPr>
          <w:rFonts w:hint="eastAsia"/>
        </w:rPr>
        <w:t xml:space="preserve">                       </w:t>
      </w:r>
      <w:r w:rsidR="00386F9E">
        <w:rPr>
          <w:rFonts w:hint="eastAsia"/>
        </w:rPr>
        <w:t>輔導室</w:t>
      </w:r>
    </w:p>
    <w:p w:rsidR="001668D7" w:rsidRDefault="00386F9E" w:rsidP="003E1CEE">
      <w:r>
        <w:rPr>
          <w:rFonts w:hint="eastAsia"/>
        </w:rPr>
        <w:t xml:space="preserve">                       </w:t>
      </w:r>
    </w:p>
    <w:p w:rsidR="00386F9E" w:rsidRDefault="001668D7" w:rsidP="003E1CEE">
      <w:r>
        <w:rPr>
          <w:rFonts w:hint="eastAsia"/>
        </w:rPr>
        <w:t xml:space="preserve">                       </w:t>
      </w:r>
      <w:r w:rsidR="00386F9E">
        <w:rPr>
          <w:rFonts w:hint="eastAsia"/>
        </w:rPr>
        <w:t>幼兒園</w:t>
      </w:r>
    </w:p>
    <w:p w:rsidR="001668D7" w:rsidRDefault="00386F9E" w:rsidP="003E1CEE">
      <w:r>
        <w:rPr>
          <w:rFonts w:hint="eastAsia"/>
        </w:rPr>
        <w:t xml:space="preserve">                       </w:t>
      </w:r>
    </w:p>
    <w:p w:rsidR="00386F9E" w:rsidRDefault="001668D7" w:rsidP="003E1CEE">
      <w:r>
        <w:rPr>
          <w:rFonts w:hint="eastAsia"/>
        </w:rPr>
        <w:t xml:space="preserve">                       </w:t>
      </w:r>
      <w:r w:rsidR="00386F9E">
        <w:rPr>
          <w:rFonts w:hint="eastAsia"/>
        </w:rPr>
        <w:t>人事室</w:t>
      </w:r>
    </w:p>
    <w:p w:rsidR="00386F9E" w:rsidRDefault="00386F9E" w:rsidP="003E1CEE"/>
    <w:p w:rsidR="001668D7" w:rsidRPr="003C4061" w:rsidRDefault="001668D7" w:rsidP="003E1CEE">
      <w:r>
        <w:rPr>
          <w:rFonts w:hint="eastAsia"/>
        </w:rPr>
        <w:t xml:space="preserve">                       </w:t>
      </w:r>
      <w:r>
        <w:rPr>
          <w:rFonts w:hint="eastAsia"/>
        </w:rPr>
        <w:t>午餐部</w:t>
      </w:r>
    </w:p>
    <w:sectPr w:rsidR="001668D7" w:rsidRPr="003C4061" w:rsidSect="00553E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86" w:rsidRDefault="00052186" w:rsidP="003E1CEE">
      <w:r>
        <w:separator/>
      </w:r>
    </w:p>
  </w:endnote>
  <w:endnote w:type="continuationSeparator" w:id="0">
    <w:p w:rsidR="00052186" w:rsidRDefault="00052186" w:rsidP="003E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86" w:rsidRDefault="00052186" w:rsidP="003E1CEE">
      <w:r>
        <w:separator/>
      </w:r>
    </w:p>
  </w:footnote>
  <w:footnote w:type="continuationSeparator" w:id="0">
    <w:p w:rsidR="00052186" w:rsidRDefault="00052186" w:rsidP="003E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0044"/>
    <w:multiLevelType w:val="hybridMultilevel"/>
    <w:tmpl w:val="539ABD68"/>
    <w:lvl w:ilvl="0" w:tplc="487E5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2E2C147F"/>
    <w:multiLevelType w:val="hybridMultilevel"/>
    <w:tmpl w:val="28082586"/>
    <w:lvl w:ilvl="0" w:tplc="0EF8823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2" w15:restartNumberingAfterBreak="0">
    <w:nsid w:val="2EFE0F74"/>
    <w:multiLevelType w:val="hybridMultilevel"/>
    <w:tmpl w:val="2D186D0C"/>
    <w:lvl w:ilvl="0" w:tplc="3B06DEE2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3" w15:restartNumberingAfterBreak="0">
    <w:nsid w:val="30543FC3"/>
    <w:multiLevelType w:val="hybridMultilevel"/>
    <w:tmpl w:val="DDA0CF38"/>
    <w:lvl w:ilvl="0" w:tplc="139A7E5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4" w15:restartNumberingAfterBreak="0">
    <w:nsid w:val="325113BE"/>
    <w:multiLevelType w:val="hybridMultilevel"/>
    <w:tmpl w:val="2CE6DBAA"/>
    <w:lvl w:ilvl="0" w:tplc="A00C9D04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5" w15:restartNumberingAfterBreak="0">
    <w:nsid w:val="3B4057B8"/>
    <w:multiLevelType w:val="hybridMultilevel"/>
    <w:tmpl w:val="DDA0CF38"/>
    <w:lvl w:ilvl="0" w:tplc="139A7E5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6" w15:restartNumberingAfterBreak="0">
    <w:nsid w:val="3E1858EB"/>
    <w:multiLevelType w:val="hybridMultilevel"/>
    <w:tmpl w:val="029A1F8E"/>
    <w:lvl w:ilvl="0" w:tplc="5F4C81C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A303B3"/>
    <w:multiLevelType w:val="hybridMultilevel"/>
    <w:tmpl w:val="B826218A"/>
    <w:lvl w:ilvl="0" w:tplc="DF82176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8" w15:restartNumberingAfterBreak="0">
    <w:nsid w:val="44E557F8"/>
    <w:multiLevelType w:val="hybridMultilevel"/>
    <w:tmpl w:val="3620B6A4"/>
    <w:lvl w:ilvl="0" w:tplc="AE043F7E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9" w15:restartNumberingAfterBreak="0">
    <w:nsid w:val="46FD1B69"/>
    <w:multiLevelType w:val="hybridMultilevel"/>
    <w:tmpl w:val="F9A84EA4"/>
    <w:lvl w:ilvl="0" w:tplc="8D8EF716">
      <w:start w:val="1"/>
      <w:numFmt w:val="taiwaneseCountingThousand"/>
      <w:lvlText w:val="(%1)"/>
      <w:lvlJc w:val="left"/>
      <w:pPr>
        <w:ind w:left="810" w:hanging="390"/>
      </w:pPr>
      <w:rPr>
        <w:rFonts w:hint="default"/>
      </w:rPr>
    </w:lvl>
    <w:lvl w:ilvl="1" w:tplc="3A761FE8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459AA8AA">
      <w:start w:val="1"/>
      <w:numFmt w:val="decimal"/>
      <w:lvlText w:val="(%3)"/>
      <w:lvlJc w:val="left"/>
      <w:pPr>
        <w:ind w:left="17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4F566421"/>
    <w:multiLevelType w:val="hybridMultilevel"/>
    <w:tmpl w:val="C1C8B24C"/>
    <w:lvl w:ilvl="0" w:tplc="66425E2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61BDA"/>
    <w:multiLevelType w:val="hybridMultilevel"/>
    <w:tmpl w:val="8612FB42"/>
    <w:lvl w:ilvl="0" w:tplc="777E89B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12" w15:restartNumberingAfterBreak="0">
    <w:nsid w:val="57773B3F"/>
    <w:multiLevelType w:val="hybridMultilevel"/>
    <w:tmpl w:val="6BE23ECA"/>
    <w:lvl w:ilvl="0" w:tplc="4FBAF6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31778A"/>
    <w:multiLevelType w:val="hybridMultilevel"/>
    <w:tmpl w:val="D00036CE"/>
    <w:lvl w:ilvl="0" w:tplc="BC6644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4" w15:restartNumberingAfterBreak="0">
    <w:nsid w:val="66BB50DE"/>
    <w:multiLevelType w:val="hybridMultilevel"/>
    <w:tmpl w:val="3886FE4E"/>
    <w:lvl w:ilvl="0" w:tplc="95347FA8">
      <w:start w:val="1"/>
      <w:numFmt w:val="taiwaneseCountingThousand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A0"/>
    <w:rsid w:val="000032A0"/>
    <w:rsid w:val="00052186"/>
    <w:rsid w:val="000A71E1"/>
    <w:rsid w:val="001668D7"/>
    <w:rsid w:val="001C5E71"/>
    <w:rsid w:val="00202A20"/>
    <w:rsid w:val="0037295B"/>
    <w:rsid w:val="00386F9E"/>
    <w:rsid w:val="003C4061"/>
    <w:rsid w:val="003E1CEE"/>
    <w:rsid w:val="004C3D0D"/>
    <w:rsid w:val="004F260E"/>
    <w:rsid w:val="00510827"/>
    <w:rsid w:val="00553EFA"/>
    <w:rsid w:val="005F55F5"/>
    <w:rsid w:val="00691B6C"/>
    <w:rsid w:val="006E21AC"/>
    <w:rsid w:val="0070531C"/>
    <w:rsid w:val="007644CE"/>
    <w:rsid w:val="007D67DC"/>
    <w:rsid w:val="007E468E"/>
    <w:rsid w:val="00842F57"/>
    <w:rsid w:val="0087540D"/>
    <w:rsid w:val="00935441"/>
    <w:rsid w:val="00943985"/>
    <w:rsid w:val="00980C33"/>
    <w:rsid w:val="009E3E70"/>
    <w:rsid w:val="00A41DF7"/>
    <w:rsid w:val="00A7379F"/>
    <w:rsid w:val="00A92740"/>
    <w:rsid w:val="00AB40CB"/>
    <w:rsid w:val="00B907A0"/>
    <w:rsid w:val="00BE699C"/>
    <w:rsid w:val="00C729F7"/>
    <w:rsid w:val="00CB4BA0"/>
    <w:rsid w:val="00CE03AE"/>
    <w:rsid w:val="00D17322"/>
    <w:rsid w:val="00D8711A"/>
    <w:rsid w:val="00DE7290"/>
    <w:rsid w:val="00E7059E"/>
    <w:rsid w:val="00F93458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06A42-A2EE-46B1-97B8-517CAF1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D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E468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468E"/>
  </w:style>
  <w:style w:type="character" w:customStyle="1" w:styleId="a6">
    <w:name w:val="註解文字 字元"/>
    <w:basedOn w:val="a0"/>
    <w:link w:val="a5"/>
    <w:uiPriority w:val="99"/>
    <w:semiHidden/>
    <w:rsid w:val="007E468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468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E468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46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E1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E1CE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E1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E1C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asps</cp:lastModifiedBy>
  <cp:revision>2</cp:revision>
  <cp:lastPrinted>2014-11-04T00:42:00Z</cp:lastPrinted>
  <dcterms:created xsi:type="dcterms:W3CDTF">2016-12-16T01:55:00Z</dcterms:created>
  <dcterms:modified xsi:type="dcterms:W3CDTF">2016-12-16T01:55:00Z</dcterms:modified>
</cp:coreProperties>
</file>