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C9F80" w14:textId="7DCD5116" w:rsidR="00FA524A" w:rsidRDefault="00FA524A" w:rsidP="00BB1E65">
      <w:pPr>
        <w:spacing w:line="540" w:lineRule="exact"/>
        <w:jc w:val="center"/>
        <w:rPr>
          <w:rFonts w:ascii="標楷體" w:eastAsia="標楷體" w:hAnsi="標楷體"/>
          <w:b/>
          <w:sz w:val="40"/>
          <w:szCs w:val="40"/>
        </w:rPr>
      </w:pPr>
      <w:r>
        <w:rPr>
          <w:rFonts w:ascii="標楷體" w:eastAsia="標楷體" w:hAnsi="標楷體" w:hint="eastAsia"/>
          <w:b/>
          <w:sz w:val="40"/>
          <w:szCs w:val="40"/>
        </w:rPr>
        <w:t>臺北市士林區</w:t>
      </w:r>
      <w:r w:rsidR="000A5F11">
        <w:rPr>
          <w:rFonts w:ascii="標楷體" w:eastAsia="標楷體" w:hAnsi="標楷體" w:hint="eastAsia"/>
          <w:b/>
          <w:sz w:val="40"/>
          <w:szCs w:val="40"/>
        </w:rPr>
        <w:t>士林</w:t>
      </w:r>
      <w:r w:rsidR="00C33FAE">
        <w:rPr>
          <w:rFonts w:ascii="標楷體" w:eastAsia="標楷體" w:hAnsi="標楷體" w:hint="eastAsia"/>
          <w:b/>
          <w:sz w:val="40"/>
          <w:szCs w:val="40"/>
        </w:rPr>
        <w:t>國民</w:t>
      </w:r>
      <w:r w:rsidR="00DC3B82">
        <w:rPr>
          <w:rFonts w:ascii="標楷體" w:eastAsia="標楷體" w:hAnsi="標楷體" w:hint="eastAsia"/>
          <w:b/>
          <w:sz w:val="40"/>
          <w:szCs w:val="40"/>
        </w:rPr>
        <w:t>小</w:t>
      </w:r>
      <w:r w:rsidR="00CF6403" w:rsidRPr="00CF6403">
        <w:rPr>
          <w:rFonts w:ascii="標楷體" w:eastAsia="標楷體" w:hAnsi="標楷體" w:hint="eastAsia"/>
          <w:b/>
          <w:sz w:val="40"/>
          <w:szCs w:val="40"/>
        </w:rPr>
        <w:t>學</w:t>
      </w:r>
      <w:r>
        <w:rPr>
          <w:rFonts w:ascii="標楷體" w:eastAsia="標楷體" w:hAnsi="標楷體" w:hint="eastAsia"/>
          <w:b/>
          <w:sz w:val="40"/>
          <w:szCs w:val="40"/>
        </w:rPr>
        <w:t>1</w:t>
      </w:r>
      <w:r w:rsidR="00332EB1">
        <w:rPr>
          <w:rFonts w:ascii="標楷體" w:eastAsia="標楷體" w:hAnsi="標楷體" w:hint="eastAsia"/>
          <w:b/>
          <w:sz w:val="40"/>
          <w:szCs w:val="40"/>
        </w:rPr>
        <w:t>1</w:t>
      </w:r>
      <w:r w:rsidR="00F676DD">
        <w:rPr>
          <w:rFonts w:ascii="標楷體" w:eastAsia="標楷體" w:hAnsi="標楷體" w:hint="eastAsia"/>
          <w:b/>
          <w:sz w:val="40"/>
          <w:szCs w:val="40"/>
        </w:rPr>
        <w:t>3</w:t>
      </w:r>
      <w:r>
        <w:rPr>
          <w:rFonts w:ascii="標楷體" w:eastAsia="標楷體" w:hAnsi="標楷體" w:hint="eastAsia"/>
          <w:b/>
          <w:sz w:val="40"/>
          <w:szCs w:val="40"/>
        </w:rPr>
        <w:t>學年度</w:t>
      </w:r>
      <w:r w:rsidR="008E27A7">
        <w:rPr>
          <w:rFonts w:ascii="標楷體" w:eastAsia="標楷體" w:hAnsi="標楷體" w:hint="eastAsia"/>
          <w:b/>
          <w:sz w:val="40"/>
          <w:szCs w:val="40"/>
        </w:rPr>
        <w:t xml:space="preserve"> </w:t>
      </w:r>
      <w:r w:rsidR="000E6A5E">
        <w:rPr>
          <w:rFonts w:ascii="標楷體" w:eastAsia="標楷體" w:hAnsi="標楷體" w:hint="eastAsia"/>
          <w:b/>
          <w:sz w:val="40"/>
          <w:szCs w:val="40"/>
        </w:rPr>
        <w:t>六</w:t>
      </w:r>
      <w:r w:rsidR="008E27A7">
        <w:rPr>
          <w:rFonts w:ascii="標楷體" w:eastAsia="標楷體" w:hAnsi="標楷體" w:hint="eastAsia"/>
          <w:b/>
          <w:sz w:val="40"/>
          <w:szCs w:val="40"/>
        </w:rPr>
        <w:t xml:space="preserve"> </w:t>
      </w:r>
      <w:r>
        <w:rPr>
          <w:rFonts w:ascii="標楷體" w:eastAsia="標楷體" w:hAnsi="標楷體" w:hint="eastAsia"/>
          <w:b/>
          <w:sz w:val="40"/>
          <w:szCs w:val="40"/>
        </w:rPr>
        <w:t>年級</w:t>
      </w:r>
      <w:r w:rsidR="006F0CCE">
        <w:rPr>
          <w:rFonts w:ascii="標楷體" w:eastAsia="標楷體" w:hAnsi="標楷體" w:hint="eastAsia"/>
          <w:b/>
          <w:sz w:val="40"/>
          <w:szCs w:val="40"/>
        </w:rPr>
        <w:t>第</w:t>
      </w:r>
      <w:r w:rsidR="008E27A7">
        <w:rPr>
          <w:rFonts w:ascii="標楷體" w:eastAsia="標楷體" w:hAnsi="標楷體" w:hint="eastAsia"/>
          <w:b/>
          <w:sz w:val="40"/>
          <w:szCs w:val="40"/>
        </w:rPr>
        <w:t xml:space="preserve"> </w:t>
      </w:r>
      <w:r w:rsidR="006F0CCE">
        <w:rPr>
          <w:rFonts w:ascii="標楷體" w:eastAsia="標楷體" w:hAnsi="標楷體" w:hint="eastAsia"/>
          <w:b/>
          <w:sz w:val="40"/>
          <w:szCs w:val="40"/>
        </w:rPr>
        <w:t>一</w:t>
      </w:r>
      <w:r w:rsidR="008E27A7">
        <w:rPr>
          <w:rFonts w:ascii="標楷體" w:eastAsia="標楷體" w:hAnsi="標楷體" w:hint="eastAsia"/>
          <w:b/>
          <w:sz w:val="40"/>
          <w:szCs w:val="40"/>
        </w:rPr>
        <w:t xml:space="preserve"> </w:t>
      </w:r>
      <w:r w:rsidR="006F0CCE">
        <w:rPr>
          <w:rFonts w:ascii="標楷體" w:eastAsia="標楷體" w:hAnsi="標楷體" w:hint="eastAsia"/>
          <w:b/>
          <w:sz w:val="40"/>
          <w:szCs w:val="40"/>
        </w:rPr>
        <w:t>學期</w:t>
      </w:r>
    </w:p>
    <w:p w14:paraId="5C7FC019" w14:textId="10D61C64" w:rsidR="000E0138" w:rsidRPr="00CF6403" w:rsidRDefault="00707D86" w:rsidP="00BB1E65">
      <w:pPr>
        <w:spacing w:line="540" w:lineRule="exact"/>
        <w:jc w:val="center"/>
        <w:rPr>
          <w:rFonts w:ascii="標楷體" w:eastAsia="標楷體" w:hAnsi="標楷體"/>
          <w:b/>
          <w:sz w:val="40"/>
          <w:szCs w:val="40"/>
        </w:rPr>
      </w:pPr>
      <w:r>
        <w:rPr>
          <w:rFonts w:ascii="標楷體" w:eastAsia="標楷體" w:hAnsi="標楷體" w:hint="eastAsia"/>
          <w:b/>
          <w:kern w:val="0"/>
          <w:sz w:val="40"/>
          <w:szCs w:val="40"/>
        </w:rPr>
        <w:t>校訂課程-人際士林(彈性學習課程)方案</w:t>
      </w:r>
      <w:proofErr w:type="gramStart"/>
      <w:r>
        <w:rPr>
          <w:rFonts w:ascii="標楷體" w:eastAsia="標楷體" w:hAnsi="標楷體" w:hint="eastAsia"/>
          <w:b/>
          <w:kern w:val="0"/>
          <w:sz w:val="40"/>
          <w:szCs w:val="40"/>
        </w:rPr>
        <w:t>規</w:t>
      </w:r>
      <w:proofErr w:type="gramEnd"/>
      <w:r>
        <w:rPr>
          <w:rFonts w:ascii="標楷體" w:eastAsia="標楷體" w:hAnsi="標楷體" w:hint="eastAsia"/>
          <w:b/>
          <w:kern w:val="0"/>
          <w:sz w:val="40"/>
          <w:szCs w:val="40"/>
        </w:rPr>
        <w:t>畫表</w:t>
      </w:r>
    </w:p>
    <w:tbl>
      <w:tblPr>
        <w:tblStyle w:val="a3"/>
        <w:tblW w:w="503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1"/>
        <w:gridCol w:w="258"/>
        <w:gridCol w:w="588"/>
        <w:gridCol w:w="2988"/>
        <w:gridCol w:w="868"/>
        <w:gridCol w:w="1133"/>
        <w:gridCol w:w="284"/>
        <w:gridCol w:w="1009"/>
        <w:gridCol w:w="832"/>
        <w:gridCol w:w="1675"/>
        <w:gridCol w:w="61"/>
      </w:tblGrid>
      <w:tr w:rsidR="00044E2E" w:rsidRPr="00CF6403" w14:paraId="61CB6877" w14:textId="77777777" w:rsidTr="009C5C0E">
        <w:trPr>
          <w:trHeight w:val="906"/>
        </w:trPr>
        <w:tc>
          <w:tcPr>
            <w:tcW w:w="509" w:type="pct"/>
            <w:gridSpan w:val="2"/>
            <w:vAlign w:val="center"/>
          </w:tcPr>
          <w:p w14:paraId="2BF96DAE" w14:textId="77777777" w:rsidR="009671B7" w:rsidRDefault="00342E8B" w:rsidP="009B160D">
            <w:pPr>
              <w:snapToGrid w:val="0"/>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課程</w:t>
            </w:r>
          </w:p>
          <w:p w14:paraId="1AF16396" w14:textId="77777777" w:rsidR="000D3C55" w:rsidRPr="00CF6403" w:rsidRDefault="009671B7" w:rsidP="009B160D">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(方案)</w:t>
            </w:r>
            <w:r w:rsidR="00342E8B" w:rsidRPr="00CF6403">
              <w:rPr>
                <w:rFonts w:ascii="標楷體" w:eastAsia="標楷體" w:hAnsi="標楷體" w:hint="eastAsia"/>
                <w:color w:val="000000" w:themeColor="text1"/>
                <w:sz w:val="28"/>
                <w:szCs w:val="28"/>
              </w:rPr>
              <w:t>名稱</w:t>
            </w:r>
          </w:p>
        </w:tc>
        <w:tc>
          <w:tcPr>
            <w:tcW w:w="1702" w:type="pct"/>
            <w:gridSpan w:val="2"/>
            <w:shd w:val="clear" w:color="auto" w:fill="auto"/>
            <w:vAlign w:val="center"/>
          </w:tcPr>
          <w:p w14:paraId="39862DE3" w14:textId="0C14E5E7" w:rsidR="00044E2E" w:rsidRPr="000E6A5E" w:rsidRDefault="000E6A5E" w:rsidP="00D937CC">
            <w:pPr>
              <w:snapToGrid w:val="0"/>
              <w:jc w:val="center"/>
              <w:rPr>
                <w:rFonts w:ascii="標楷體" w:eastAsia="標楷體" w:hAnsi="標楷體"/>
                <w:b/>
                <w:color w:val="000000" w:themeColor="text1"/>
                <w:sz w:val="32"/>
                <w:szCs w:val="32"/>
              </w:rPr>
            </w:pPr>
            <w:proofErr w:type="g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77777" w:rsidR="000D3C55" w:rsidRPr="00CF6403" w:rsidRDefault="00B72F41" w:rsidP="00D937CC">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節數</w:t>
            </w:r>
          </w:p>
        </w:tc>
        <w:tc>
          <w:tcPr>
            <w:tcW w:w="539" w:type="pct"/>
            <w:vAlign w:val="center"/>
          </w:tcPr>
          <w:p w14:paraId="3935E495" w14:textId="40454D14" w:rsidR="000D3C55" w:rsidRPr="00CF6403" w:rsidRDefault="00D70FEF" w:rsidP="00272582">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r w:rsidR="00272582">
              <w:rPr>
                <w:rFonts w:ascii="標楷體" w:eastAsia="標楷體" w:hAnsi="標楷體"/>
                <w:color w:val="000000" w:themeColor="text1"/>
                <w:sz w:val="28"/>
                <w:szCs w:val="28"/>
              </w:rPr>
              <w:t>0</w:t>
            </w:r>
          </w:p>
        </w:tc>
        <w:tc>
          <w:tcPr>
            <w:tcW w:w="615" w:type="pct"/>
            <w:gridSpan w:val="2"/>
            <w:vAlign w:val="center"/>
          </w:tcPr>
          <w:p w14:paraId="638EFC92" w14:textId="77777777" w:rsidR="000D3C55" w:rsidRPr="00CF6403" w:rsidRDefault="00B72F41" w:rsidP="00D937CC">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設計者</w:t>
            </w:r>
          </w:p>
        </w:tc>
        <w:tc>
          <w:tcPr>
            <w:tcW w:w="1222" w:type="pct"/>
            <w:gridSpan w:val="3"/>
            <w:vAlign w:val="center"/>
          </w:tcPr>
          <w:p w14:paraId="7F7C6213" w14:textId="14BB691A" w:rsidR="00D937CC" w:rsidRPr="00CF6403" w:rsidRDefault="000E6A5E" w:rsidP="00272582">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681519">
              <w:rPr>
                <w:rFonts w:ascii="標楷體" w:eastAsia="標楷體" w:hAnsi="標楷體" w:hint="eastAsia"/>
                <w:color w:val="000000" w:themeColor="text1"/>
                <w:sz w:val="28"/>
                <w:szCs w:val="28"/>
              </w:rPr>
              <w:t>年級</w:t>
            </w:r>
            <w:r w:rsidR="00D937CC">
              <w:rPr>
                <w:rFonts w:ascii="標楷體" w:eastAsia="標楷體" w:hAnsi="標楷體" w:hint="eastAsia"/>
                <w:color w:val="000000" w:themeColor="text1"/>
                <w:sz w:val="28"/>
                <w:szCs w:val="28"/>
              </w:rPr>
              <w:t>全體教師</w:t>
            </w:r>
          </w:p>
        </w:tc>
      </w:tr>
      <w:tr w:rsidR="00044E2E" w:rsidRPr="00CF6403" w14:paraId="3D959C7A" w14:textId="77777777" w:rsidTr="009C5C0E">
        <w:trPr>
          <w:trHeight w:val="880"/>
        </w:trPr>
        <w:tc>
          <w:tcPr>
            <w:tcW w:w="509" w:type="pct"/>
            <w:gridSpan w:val="2"/>
            <w:vAlign w:val="center"/>
          </w:tcPr>
          <w:p w14:paraId="537376EB" w14:textId="77777777" w:rsidR="00C21E2C" w:rsidRPr="00CF6403" w:rsidRDefault="00C21E2C" w:rsidP="009B160D">
            <w:pPr>
              <w:snapToGrid w:val="0"/>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總綱</w:t>
            </w:r>
          </w:p>
          <w:p w14:paraId="0FA5FF79" w14:textId="77777777" w:rsidR="000A5F11" w:rsidRDefault="006C164F" w:rsidP="009B160D">
            <w:pPr>
              <w:snapToGrid w:val="0"/>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核心</w:t>
            </w:r>
          </w:p>
          <w:p w14:paraId="6E468039" w14:textId="77777777" w:rsidR="006C164F" w:rsidRPr="00CF6403" w:rsidRDefault="006C164F" w:rsidP="009B160D">
            <w:pPr>
              <w:snapToGrid w:val="0"/>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素養</w:t>
            </w:r>
          </w:p>
        </w:tc>
        <w:tc>
          <w:tcPr>
            <w:tcW w:w="4491" w:type="pct"/>
            <w:gridSpan w:val="9"/>
            <w:vAlign w:val="center"/>
          </w:tcPr>
          <w:p w14:paraId="79B470C4" w14:textId="72BE00DD" w:rsidR="000E6A5E" w:rsidRDefault="000E6A5E" w:rsidP="00272582">
            <w:pPr>
              <w:autoSpaceDE w:val="0"/>
              <w:autoSpaceDN w:val="0"/>
              <w:adjustRightInd w:val="0"/>
              <w:spacing w:line="360" w:lineRule="exact"/>
              <w:jc w:val="both"/>
              <w:rPr>
                <w:rFonts w:ascii="標楷體" w:eastAsia="標楷體" w:hAnsi="標楷體" w:cs="新細明體"/>
                <w:kern w:val="0"/>
              </w:rPr>
            </w:pPr>
            <w:r>
              <w:rPr>
                <w:rFonts w:ascii="標楷體" w:eastAsia="標楷體" w:hAnsi="標楷體" w:cs="TimesNewRomanPSMT" w:hint="eastAsia"/>
                <w:kern w:val="0"/>
              </w:rPr>
              <w:t xml:space="preserve">E-C2 </w:t>
            </w:r>
            <w:r>
              <w:rPr>
                <w:rFonts w:ascii="標楷體" w:eastAsia="標楷體" w:hAnsi="標楷體" w:cs="DFKaiShu-SB-Estd-BF" w:hint="eastAsia"/>
                <w:kern w:val="0"/>
              </w:rPr>
              <w:t>具備</w:t>
            </w:r>
            <w:r>
              <w:rPr>
                <w:rFonts w:ascii="標楷體" w:eastAsia="標楷體" w:hAnsi="標楷體" w:cs="新細明體" w:hint="eastAsia"/>
                <w:kern w:val="0"/>
              </w:rPr>
              <w:t>理</w:t>
            </w:r>
            <w:r>
              <w:rPr>
                <w:rFonts w:ascii="標楷體" w:eastAsia="標楷體" w:hAnsi="標楷體" w:cs="DFKaiShu-SB-Estd-BF" w:hint="eastAsia"/>
                <w:kern w:val="0"/>
              </w:rPr>
              <w:t>解他人感受</w:t>
            </w:r>
            <w:r>
              <w:rPr>
                <w:rFonts w:ascii="標楷體" w:eastAsia="標楷體" w:hAnsi="標楷體" w:cs="新細明體" w:hint="eastAsia"/>
                <w:kern w:val="0"/>
              </w:rPr>
              <w:t>，樂</w:t>
            </w:r>
            <w:r>
              <w:rPr>
                <w:rFonts w:ascii="標楷體" w:eastAsia="標楷體" w:hAnsi="標楷體" w:cs="DFKaiShu-SB-Estd-BF" w:hint="eastAsia"/>
                <w:kern w:val="0"/>
              </w:rPr>
              <w:t>於與人互動</w:t>
            </w:r>
            <w:r>
              <w:rPr>
                <w:rFonts w:ascii="標楷體" w:eastAsia="標楷體" w:hAnsi="標楷體" w:cs="新細明體" w:hint="eastAsia"/>
                <w:kern w:val="0"/>
              </w:rPr>
              <w:t>，</w:t>
            </w:r>
            <w:r>
              <w:rPr>
                <w:rFonts w:ascii="標楷體" w:eastAsia="標楷體" w:hAnsi="標楷體" w:cs="DFKaiShu-SB-Estd-BF" w:hint="eastAsia"/>
                <w:kern w:val="0"/>
              </w:rPr>
              <w:t>並與團隊成員合作之素養</w:t>
            </w:r>
            <w:r>
              <w:rPr>
                <w:rFonts w:ascii="標楷體" w:eastAsia="標楷體" w:hAnsi="標楷體" w:cs="新細明體" w:hint="eastAsia"/>
                <w:kern w:val="0"/>
              </w:rPr>
              <w:t>。</w:t>
            </w:r>
          </w:p>
          <w:p w14:paraId="1A570644" w14:textId="77777777" w:rsidR="000E6A5E" w:rsidRDefault="000E6A5E" w:rsidP="00272582">
            <w:pPr>
              <w:autoSpaceDE w:val="0"/>
              <w:autoSpaceDN w:val="0"/>
              <w:adjustRightInd w:val="0"/>
              <w:spacing w:line="360" w:lineRule="exact"/>
              <w:jc w:val="both"/>
              <w:rPr>
                <w:rFonts w:ascii="標楷體" w:eastAsia="標楷體" w:hAnsi="標楷體" w:cs="微軟正黑體"/>
                <w:color w:val="000000"/>
                <w:kern w:val="0"/>
              </w:rPr>
            </w:pPr>
            <w:r>
              <w:rPr>
                <w:rFonts w:ascii="標楷體" w:eastAsia="標楷體" w:hAnsi="標楷體" w:cs="微軟正黑體" w:hint="eastAsia"/>
                <w:color w:val="000000"/>
                <w:kern w:val="0"/>
              </w:rPr>
              <w:t>綜-E-C2</w:t>
            </w:r>
          </w:p>
          <w:p w14:paraId="17982A4F" w14:textId="77777777" w:rsidR="000E6A5E" w:rsidRDefault="000E6A5E" w:rsidP="00272582">
            <w:pPr>
              <w:autoSpaceDE w:val="0"/>
              <w:autoSpaceDN w:val="0"/>
              <w:adjustRightInd w:val="0"/>
              <w:spacing w:line="360" w:lineRule="exact"/>
              <w:jc w:val="both"/>
              <w:rPr>
                <w:rFonts w:ascii="標楷體" w:eastAsia="標楷體" w:hAnsi="標楷體" w:cs="新細明體"/>
                <w:kern w:val="0"/>
              </w:rPr>
            </w:pPr>
            <w:r>
              <w:rPr>
                <w:rFonts w:ascii="標楷體" w:eastAsia="標楷體" w:hAnsi="標楷體" w:cs="微軟正黑體" w:hint="eastAsia"/>
                <w:color w:val="000000"/>
                <w:kern w:val="0"/>
              </w:rPr>
              <w:t xml:space="preserve">理解他人感受，樂於與人互動，學習尊重他人，增進人際關係，與團隊成員合作達成團體目標。 </w:t>
            </w:r>
          </w:p>
          <w:p w14:paraId="439BD6BD" w14:textId="77777777" w:rsidR="000E6A5E" w:rsidRDefault="000E6A5E" w:rsidP="00272582">
            <w:pPr>
              <w:autoSpaceDE w:val="0"/>
              <w:autoSpaceDN w:val="0"/>
              <w:adjustRightInd w:val="0"/>
              <w:spacing w:line="360" w:lineRule="exact"/>
              <w:jc w:val="both"/>
              <w:rPr>
                <w:rFonts w:ascii="標楷體" w:eastAsia="標楷體" w:hAnsi="標楷體" w:cs="新細明體"/>
                <w:kern w:val="0"/>
              </w:rPr>
            </w:pPr>
            <w:r>
              <w:rPr>
                <w:rFonts w:ascii="標楷體" w:eastAsia="標楷體" w:hAnsi="標楷體" w:cs="TimesNewRomanPSMT" w:hint="eastAsia"/>
                <w:kern w:val="0"/>
              </w:rPr>
              <w:t>E-B1</w:t>
            </w:r>
            <w:r>
              <w:rPr>
                <w:rFonts w:ascii="標楷體" w:eastAsia="標楷體" w:hAnsi="標楷體" w:cs="DFKaiShu-SB-Estd-BF" w:hint="eastAsia"/>
                <w:kern w:val="0"/>
              </w:rPr>
              <w:t>具備</w:t>
            </w:r>
            <w:r>
              <w:rPr>
                <w:rFonts w:ascii="標楷體" w:eastAsia="標楷體" w:hAnsi="標楷體" w:cs="新細明體" w:hint="eastAsia"/>
                <w:kern w:val="0"/>
              </w:rPr>
              <w:t>「</w:t>
            </w:r>
            <w:r>
              <w:rPr>
                <w:rFonts w:ascii="標楷體" w:eastAsia="標楷體" w:hAnsi="標楷體" w:cs="DFKaiShu-SB-Estd-BF" w:hint="eastAsia"/>
                <w:kern w:val="0"/>
              </w:rPr>
              <w:t>聽</w:t>
            </w:r>
            <w:r>
              <w:rPr>
                <w:rFonts w:ascii="標楷體" w:eastAsia="標楷體" w:hAnsi="標楷體" w:cs="新細明體" w:hint="eastAsia"/>
                <w:kern w:val="0"/>
              </w:rPr>
              <w:t>、說、讀、</w:t>
            </w:r>
            <w:r>
              <w:rPr>
                <w:rFonts w:ascii="標楷體" w:eastAsia="標楷體" w:hAnsi="標楷體" w:cs="DFKaiShu-SB-Estd-BF" w:hint="eastAsia"/>
                <w:kern w:val="0"/>
              </w:rPr>
              <w:t>寫</w:t>
            </w:r>
            <w:r>
              <w:rPr>
                <w:rFonts w:ascii="標楷體" w:eastAsia="標楷體" w:hAnsi="標楷體" w:cs="新細明體" w:hint="eastAsia"/>
                <w:kern w:val="0"/>
              </w:rPr>
              <w:t>、</w:t>
            </w:r>
            <w:r>
              <w:rPr>
                <w:rFonts w:ascii="標楷體" w:eastAsia="標楷體" w:hAnsi="標楷體" w:cs="DFKaiShu-SB-Estd-BF" w:hint="eastAsia"/>
                <w:kern w:val="0"/>
              </w:rPr>
              <w:t>作</w:t>
            </w:r>
            <w:r>
              <w:rPr>
                <w:rFonts w:ascii="標楷體" w:eastAsia="標楷體" w:hAnsi="標楷體" w:cs="新細明體" w:hint="eastAsia"/>
                <w:kern w:val="0"/>
              </w:rPr>
              <w:t>」</w:t>
            </w:r>
            <w:r>
              <w:rPr>
                <w:rFonts w:ascii="標楷體" w:eastAsia="標楷體" w:hAnsi="標楷體" w:cs="DFKaiShu-SB-Estd-BF" w:hint="eastAsia"/>
                <w:kern w:val="0"/>
              </w:rPr>
              <w:t>的基本語文素養</w:t>
            </w:r>
            <w:r>
              <w:rPr>
                <w:rFonts w:ascii="標楷體" w:eastAsia="標楷體" w:hAnsi="標楷體" w:cs="新細明體" w:hint="eastAsia"/>
                <w:kern w:val="0"/>
              </w:rPr>
              <w:t>，</w:t>
            </w:r>
            <w:r>
              <w:rPr>
                <w:rFonts w:ascii="標楷體" w:eastAsia="標楷體" w:hAnsi="標楷體" w:cs="DFKaiShu-SB-Estd-BF" w:hint="eastAsia"/>
                <w:kern w:val="0"/>
              </w:rPr>
              <w:t>並具有生活所需的基礎</w:t>
            </w:r>
            <w:r>
              <w:rPr>
                <w:rFonts w:ascii="標楷體" w:eastAsia="標楷體" w:hAnsi="標楷體" w:cs="新細明體" w:hint="eastAsia"/>
                <w:kern w:val="0"/>
              </w:rPr>
              <w:t>數理、</w:t>
            </w:r>
            <w:r>
              <w:rPr>
                <w:rFonts w:ascii="標楷體" w:eastAsia="標楷體" w:hAnsi="標楷體" w:cs="DFKaiShu-SB-Estd-BF" w:hint="eastAsia"/>
                <w:kern w:val="0"/>
              </w:rPr>
              <w:t>肢體及藝術等符號知能</w:t>
            </w:r>
            <w:r>
              <w:rPr>
                <w:rFonts w:ascii="標楷體" w:eastAsia="標楷體" w:hAnsi="標楷體" w:cs="新細明體" w:hint="eastAsia"/>
                <w:kern w:val="0"/>
              </w:rPr>
              <w:t>，</w:t>
            </w:r>
            <w:r>
              <w:rPr>
                <w:rFonts w:ascii="標楷體" w:eastAsia="標楷體" w:hAnsi="標楷體" w:cs="DFKaiShu-SB-Estd-BF" w:hint="eastAsia"/>
                <w:kern w:val="0"/>
              </w:rPr>
              <w:t>能以同</w:t>
            </w:r>
            <w:r>
              <w:rPr>
                <w:rFonts w:ascii="標楷體" w:eastAsia="標楷體" w:hAnsi="標楷體" w:cs="新細明體" w:hint="eastAsia"/>
                <w:kern w:val="0"/>
              </w:rPr>
              <w:t>理</w:t>
            </w:r>
            <w:r>
              <w:rPr>
                <w:rFonts w:ascii="標楷體" w:eastAsia="標楷體" w:hAnsi="標楷體" w:cs="DFKaiShu-SB-Estd-BF" w:hint="eastAsia"/>
                <w:kern w:val="0"/>
              </w:rPr>
              <w:t>心應用在生活與人際溝通</w:t>
            </w:r>
            <w:r>
              <w:rPr>
                <w:rFonts w:ascii="標楷體" w:eastAsia="標楷體" w:hAnsi="標楷體" w:cs="新細明體" w:hint="eastAsia"/>
                <w:kern w:val="0"/>
              </w:rPr>
              <w:t>。</w:t>
            </w:r>
          </w:p>
          <w:p w14:paraId="4C89F9C9" w14:textId="77777777" w:rsidR="000E6A5E" w:rsidRDefault="000E6A5E" w:rsidP="00272582">
            <w:pPr>
              <w:pStyle w:val="Default"/>
              <w:spacing w:line="360" w:lineRule="exact"/>
              <w:jc w:val="both"/>
              <w:rPr>
                <w:rFonts w:hAnsi="標楷體"/>
                <w:kern w:val="2"/>
              </w:rPr>
            </w:pPr>
            <w:r>
              <w:rPr>
                <w:rFonts w:hAnsi="標楷體" w:hint="eastAsia"/>
                <w:kern w:val="2"/>
              </w:rPr>
              <w:t>國-E-B1</w:t>
            </w:r>
          </w:p>
          <w:p w14:paraId="5A27A299" w14:textId="15DA8D12" w:rsidR="006E304B" w:rsidRPr="00C839F8" w:rsidRDefault="000E6A5E" w:rsidP="00272582">
            <w:pPr>
              <w:snapToGrid w:val="0"/>
              <w:spacing w:line="360" w:lineRule="exact"/>
              <w:jc w:val="both"/>
              <w:rPr>
                <w:rFonts w:ascii="標楷體" w:eastAsia="標楷體" w:hAnsi="標楷體"/>
                <w:sz w:val="28"/>
                <w:szCs w:val="28"/>
              </w:rPr>
            </w:pPr>
            <w:r>
              <w:rPr>
                <w:rFonts w:ascii="標楷體" w:eastAsia="標楷體" w:hAnsi="標楷體" w:hint="eastAsia"/>
              </w:rPr>
              <w:t>理解與運用國語文在日常生活中學習體察他人的感受，並給予適當的回應，以達成溝通及互動的目標。</w:t>
            </w:r>
          </w:p>
        </w:tc>
      </w:tr>
      <w:tr w:rsidR="00044E2E" w:rsidRPr="00CF6403" w14:paraId="40684C7B" w14:textId="77777777" w:rsidTr="009C5C0E">
        <w:trPr>
          <w:trHeight w:val="720"/>
        </w:trPr>
        <w:tc>
          <w:tcPr>
            <w:tcW w:w="509" w:type="pct"/>
            <w:gridSpan w:val="2"/>
            <w:vAlign w:val="center"/>
          </w:tcPr>
          <w:p w14:paraId="2FA0C671" w14:textId="77777777" w:rsidR="000A5F11" w:rsidRPr="00BB1E65" w:rsidRDefault="00E72FC6" w:rsidP="009B160D">
            <w:pPr>
              <w:snapToGrid w:val="0"/>
              <w:jc w:val="center"/>
              <w:rPr>
                <w:rFonts w:ascii="標楷體" w:eastAsia="標楷體" w:hAnsi="標楷體"/>
                <w:color w:val="000000" w:themeColor="text1"/>
                <w:sz w:val="28"/>
                <w:szCs w:val="28"/>
              </w:rPr>
            </w:pPr>
            <w:r w:rsidRPr="00BB1E65">
              <w:rPr>
                <w:rFonts w:ascii="標楷體" w:eastAsia="標楷體" w:hAnsi="標楷體" w:hint="eastAsia"/>
                <w:color w:val="000000" w:themeColor="text1"/>
                <w:sz w:val="28"/>
                <w:szCs w:val="28"/>
              </w:rPr>
              <w:t>課程</w:t>
            </w:r>
          </w:p>
          <w:p w14:paraId="45E9B9E3" w14:textId="77777777" w:rsidR="00E72FC6" w:rsidRPr="006F0CCE" w:rsidRDefault="00E72FC6" w:rsidP="009B160D">
            <w:pPr>
              <w:snapToGrid w:val="0"/>
              <w:jc w:val="center"/>
              <w:rPr>
                <w:rFonts w:ascii="標楷體" w:eastAsia="標楷體" w:hAnsi="標楷體"/>
                <w:color w:val="000000" w:themeColor="text1"/>
                <w:sz w:val="20"/>
                <w:szCs w:val="20"/>
              </w:rPr>
            </w:pPr>
            <w:r w:rsidRPr="00BB1E65">
              <w:rPr>
                <w:rFonts w:ascii="標楷體" w:eastAsia="標楷體" w:hAnsi="標楷體" w:hint="eastAsia"/>
                <w:color w:val="000000" w:themeColor="text1"/>
                <w:sz w:val="28"/>
                <w:szCs w:val="28"/>
              </w:rPr>
              <w:t>目標</w:t>
            </w:r>
          </w:p>
        </w:tc>
        <w:tc>
          <w:tcPr>
            <w:tcW w:w="4491" w:type="pct"/>
            <w:gridSpan w:val="9"/>
            <w:vAlign w:val="center"/>
          </w:tcPr>
          <w:p w14:paraId="33182FD2" w14:textId="77777777" w:rsidR="000E6A5E" w:rsidRDefault="000E6A5E" w:rsidP="00272582">
            <w:pPr>
              <w:numPr>
                <w:ilvl w:val="0"/>
                <w:numId w:val="29"/>
              </w:numPr>
              <w:autoSpaceDE w:val="0"/>
              <w:autoSpaceDN w:val="0"/>
              <w:adjustRightInd w:val="0"/>
              <w:spacing w:line="360" w:lineRule="exact"/>
              <w:rPr>
                <w:rFonts w:ascii="標楷體" w:eastAsia="標楷體" w:hAnsi="標楷體"/>
              </w:rPr>
            </w:pPr>
            <w:r>
              <w:rPr>
                <w:rFonts w:ascii="標楷體" w:eastAsia="標楷體" w:hAnsi="標楷體" w:hint="eastAsia"/>
              </w:rPr>
              <w:t>能積極參與團體活動且為爭取班級榮譽而努力</w:t>
            </w:r>
          </w:p>
          <w:p w14:paraId="41EF5BC3" w14:textId="77777777" w:rsidR="000E6A5E" w:rsidRDefault="000E6A5E" w:rsidP="00272582">
            <w:pPr>
              <w:numPr>
                <w:ilvl w:val="0"/>
                <w:numId w:val="29"/>
              </w:numPr>
              <w:autoSpaceDE w:val="0"/>
              <w:autoSpaceDN w:val="0"/>
              <w:adjustRightInd w:val="0"/>
              <w:spacing w:line="360" w:lineRule="exact"/>
              <w:rPr>
                <w:rFonts w:ascii="標楷體" w:eastAsia="標楷體" w:hAnsi="標楷體"/>
              </w:rPr>
            </w:pPr>
            <w:r>
              <w:rPr>
                <w:rFonts w:ascii="標楷體" w:eastAsia="標楷體" w:hAnsi="標楷體" w:hint="eastAsia"/>
              </w:rPr>
              <w:t>能說出練習團隊運動項目時讓成績進步之方式</w:t>
            </w:r>
          </w:p>
          <w:p w14:paraId="36DC6700" w14:textId="322E0CA8" w:rsidR="006E304B" w:rsidRPr="000E6A5E" w:rsidRDefault="000E6A5E" w:rsidP="00272582">
            <w:pPr>
              <w:numPr>
                <w:ilvl w:val="0"/>
                <w:numId w:val="29"/>
              </w:numPr>
              <w:tabs>
                <w:tab w:val="clear" w:pos="360"/>
              </w:tabs>
              <w:autoSpaceDE w:val="0"/>
              <w:autoSpaceDN w:val="0"/>
              <w:adjustRightInd w:val="0"/>
              <w:spacing w:line="360" w:lineRule="exact"/>
              <w:rPr>
                <w:rFonts w:ascii="標楷體" w:eastAsia="標楷體" w:hAnsi="標楷體"/>
              </w:rPr>
            </w:pPr>
            <w:r>
              <w:rPr>
                <w:rFonts w:ascii="標楷體" w:eastAsia="標楷體" w:hAnsi="標楷體" w:hint="eastAsia"/>
              </w:rPr>
              <w:t>能將參與活動後之感想及心得以文字通順敘述</w:t>
            </w:r>
          </w:p>
        </w:tc>
      </w:tr>
      <w:tr w:rsidR="00B72F41" w:rsidRPr="00CF6403" w14:paraId="4CBF19A7" w14:textId="77777777" w:rsidTr="009C5C0E">
        <w:trPr>
          <w:trHeight w:val="2858"/>
        </w:trPr>
        <w:tc>
          <w:tcPr>
            <w:tcW w:w="509" w:type="pct"/>
            <w:gridSpan w:val="2"/>
            <w:shd w:val="clear" w:color="auto" w:fill="auto"/>
            <w:vAlign w:val="center"/>
          </w:tcPr>
          <w:p w14:paraId="7C4AF095" w14:textId="77777777" w:rsidR="00B72F41" w:rsidRPr="00CF6403" w:rsidRDefault="00B72F41" w:rsidP="009B160D">
            <w:pPr>
              <w:snapToGrid w:val="0"/>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w:t>
            </w:r>
          </w:p>
          <w:p w14:paraId="61FC8587" w14:textId="77777777" w:rsidR="00B72F41" w:rsidRPr="00CF6403" w:rsidRDefault="00B72F41" w:rsidP="009B160D">
            <w:pPr>
              <w:snapToGrid w:val="0"/>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表現</w:t>
            </w:r>
          </w:p>
        </w:tc>
        <w:tc>
          <w:tcPr>
            <w:tcW w:w="1702" w:type="pct"/>
            <w:gridSpan w:val="2"/>
            <w:vAlign w:val="center"/>
          </w:tcPr>
          <w:p w14:paraId="2F9B808F" w14:textId="77777777" w:rsidR="00207396" w:rsidRPr="00D937CC" w:rsidRDefault="00207396" w:rsidP="00272582">
            <w:pPr>
              <w:snapToGrid w:val="0"/>
              <w:spacing w:line="360" w:lineRule="exact"/>
              <w:jc w:val="both"/>
              <w:rPr>
                <w:rFonts w:ascii="標楷體" w:eastAsia="標楷體" w:hAnsi="標楷體"/>
                <w:szCs w:val="24"/>
              </w:rPr>
            </w:pPr>
            <w:r w:rsidRPr="00D937CC">
              <w:rPr>
                <w:rFonts w:ascii="標楷體" w:eastAsia="標楷體" w:hAnsi="標楷體" w:hint="eastAsia"/>
                <w:szCs w:val="24"/>
              </w:rPr>
              <w:t>國語：</w:t>
            </w:r>
          </w:p>
          <w:p w14:paraId="7B9FB2BB" w14:textId="77777777" w:rsidR="0028207B" w:rsidRPr="00D937CC" w:rsidRDefault="00034AB1" w:rsidP="00272582">
            <w:pPr>
              <w:snapToGrid w:val="0"/>
              <w:spacing w:line="360" w:lineRule="exact"/>
              <w:jc w:val="both"/>
              <w:rPr>
                <w:rFonts w:ascii="標楷體" w:eastAsia="標楷體" w:hAnsi="標楷體"/>
                <w:szCs w:val="24"/>
              </w:rPr>
            </w:pPr>
            <w:r w:rsidRPr="00D937CC">
              <w:rPr>
                <w:rFonts w:ascii="標楷體" w:eastAsia="標楷體" w:hAnsi="標楷體" w:hint="eastAsia"/>
                <w:szCs w:val="24"/>
              </w:rPr>
              <w:t>1-</w:t>
            </w:r>
            <w:r w:rsidR="0028207B" w:rsidRPr="00D937CC">
              <w:rPr>
                <w:rFonts w:ascii="標楷體" w:eastAsia="標楷體" w:hAnsi="標楷體" w:hint="eastAsia"/>
                <w:szCs w:val="24"/>
              </w:rPr>
              <w:t>Ⅲ</w:t>
            </w:r>
            <w:r w:rsidR="0028207B" w:rsidRPr="00D937CC">
              <w:rPr>
                <w:rFonts w:ascii="標楷體" w:eastAsia="標楷體" w:hAnsi="標楷體"/>
                <w:szCs w:val="24"/>
              </w:rPr>
              <w:t>-4結合科技與資訊， 提升聆聽的效能。</w:t>
            </w:r>
          </w:p>
          <w:p w14:paraId="3898A665" w14:textId="77777777" w:rsidR="00B72F41" w:rsidRPr="00D937CC" w:rsidRDefault="00C402AC" w:rsidP="00272582">
            <w:pPr>
              <w:snapToGrid w:val="0"/>
              <w:spacing w:line="360" w:lineRule="exact"/>
              <w:jc w:val="both"/>
              <w:rPr>
                <w:rFonts w:ascii="標楷體" w:eastAsia="標楷體" w:hAnsi="標楷體"/>
                <w:szCs w:val="24"/>
              </w:rPr>
            </w:pPr>
            <w:r w:rsidRPr="00D937CC">
              <w:rPr>
                <w:rFonts w:ascii="標楷體" w:eastAsia="標楷體" w:hAnsi="標楷體"/>
                <w:szCs w:val="24"/>
              </w:rPr>
              <w:t>5-</w:t>
            </w:r>
            <w:r w:rsidRPr="00D937CC">
              <w:rPr>
                <w:rFonts w:ascii="標楷體" w:eastAsia="標楷體" w:hAnsi="標楷體" w:hint="eastAsia"/>
                <w:szCs w:val="24"/>
              </w:rPr>
              <w:t>Ⅲ</w:t>
            </w:r>
            <w:r w:rsidRPr="00D937CC">
              <w:rPr>
                <w:rFonts w:ascii="標楷體" w:eastAsia="標楷體" w:hAnsi="標楷體"/>
                <w:szCs w:val="24"/>
              </w:rPr>
              <w:t>-6熟習適合學習階段的摘要策略，擷取大意。</w:t>
            </w:r>
          </w:p>
          <w:p w14:paraId="53345146" w14:textId="77777777" w:rsidR="00681519" w:rsidRPr="00D937CC" w:rsidRDefault="0028207B" w:rsidP="00272582">
            <w:pPr>
              <w:snapToGrid w:val="0"/>
              <w:spacing w:line="360" w:lineRule="exact"/>
              <w:jc w:val="both"/>
              <w:rPr>
                <w:rFonts w:ascii="標楷體" w:eastAsia="標楷體" w:hAnsi="標楷體"/>
                <w:szCs w:val="24"/>
              </w:rPr>
            </w:pPr>
            <w:r w:rsidRPr="00D937CC">
              <w:rPr>
                <w:rFonts w:ascii="標楷體" w:eastAsia="標楷體" w:hAnsi="標楷體"/>
                <w:szCs w:val="24"/>
              </w:rPr>
              <w:t>5-</w:t>
            </w:r>
            <w:r w:rsidRPr="00D937CC">
              <w:rPr>
                <w:rFonts w:ascii="標楷體" w:eastAsia="標楷體" w:hAnsi="標楷體" w:hint="eastAsia"/>
                <w:szCs w:val="24"/>
              </w:rPr>
              <w:t>Ⅲ</w:t>
            </w:r>
            <w:r w:rsidR="00207396" w:rsidRPr="00D937CC">
              <w:rPr>
                <w:rFonts w:ascii="標楷體" w:eastAsia="標楷體" w:hAnsi="標楷體"/>
                <w:szCs w:val="24"/>
              </w:rPr>
              <w:t>-1</w:t>
            </w:r>
            <w:r w:rsidR="00207396" w:rsidRPr="00D937CC">
              <w:rPr>
                <w:rFonts w:ascii="標楷體" w:eastAsia="標楷體" w:hAnsi="標楷體" w:hint="eastAsia"/>
                <w:szCs w:val="24"/>
              </w:rPr>
              <w:t>2</w:t>
            </w:r>
            <w:r w:rsidRPr="00D937CC">
              <w:rPr>
                <w:rFonts w:ascii="標楷體" w:eastAsia="標楷體" w:hAnsi="標楷體"/>
                <w:szCs w:val="24"/>
              </w:rPr>
              <w:t>運用圖書館(室)、科技與網路，進行資料 蒐集、解讀與判斷， 提升多元文本的閱讀和應用能力。</w:t>
            </w:r>
          </w:p>
          <w:p w14:paraId="191EC971" w14:textId="77777777" w:rsidR="003B6A86" w:rsidRPr="00D937CC" w:rsidRDefault="003B6A86" w:rsidP="00272582">
            <w:pPr>
              <w:snapToGrid w:val="0"/>
              <w:spacing w:line="360" w:lineRule="exact"/>
              <w:jc w:val="both"/>
              <w:rPr>
                <w:rFonts w:ascii="標楷體" w:eastAsia="標楷體" w:hAnsi="標楷體"/>
                <w:szCs w:val="24"/>
              </w:rPr>
            </w:pPr>
            <w:r w:rsidRPr="00D937CC">
              <w:rPr>
                <w:rFonts w:ascii="標楷體" w:eastAsia="標楷體" w:hAnsi="標楷體"/>
                <w:szCs w:val="24"/>
              </w:rPr>
              <w:t>6-</w:t>
            </w:r>
            <w:r w:rsidRPr="00D937CC">
              <w:rPr>
                <w:rFonts w:ascii="標楷體" w:eastAsia="標楷體" w:hAnsi="標楷體" w:hint="eastAsia"/>
                <w:szCs w:val="24"/>
              </w:rPr>
              <w:t>Ⅲ</w:t>
            </w:r>
            <w:r w:rsidRPr="00D937CC">
              <w:rPr>
                <w:rFonts w:ascii="標楷體" w:eastAsia="標楷體" w:hAnsi="標楷體"/>
                <w:szCs w:val="24"/>
              </w:rPr>
              <w:t>-5 書寫說明事理、議論的作品。</w:t>
            </w:r>
          </w:p>
          <w:p w14:paraId="47592281" w14:textId="1015F227" w:rsidR="00207396" w:rsidRPr="00D937CC" w:rsidRDefault="000E6A5E" w:rsidP="00272582">
            <w:pPr>
              <w:snapToGrid w:val="0"/>
              <w:spacing w:line="360" w:lineRule="exact"/>
              <w:jc w:val="both"/>
              <w:rPr>
                <w:rFonts w:ascii="標楷體" w:eastAsia="標楷體" w:hAnsi="標楷體"/>
                <w:szCs w:val="24"/>
              </w:rPr>
            </w:pPr>
            <w:r>
              <w:rPr>
                <w:rFonts w:ascii="標楷體" w:eastAsia="標楷體" w:hAnsi="標楷體" w:hint="eastAsia"/>
                <w:szCs w:val="24"/>
              </w:rPr>
              <w:t>綜合</w:t>
            </w:r>
            <w:r w:rsidR="00207396" w:rsidRPr="00D937CC">
              <w:rPr>
                <w:rFonts w:ascii="標楷體" w:eastAsia="標楷體" w:hAnsi="標楷體" w:hint="eastAsia"/>
                <w:szCs w:val="24"/>
              </w:rPr>
              <w:t>：</w:t>
            </w:r>
          </w:p>
          <w:p w14:paraId="418D96F0" w14:textId="77777777" w:rsidR="00207396" w:rsidRPr="00D937CC" w:rsidRDefault="005E554A" w:rsidP="00272582">
            <w:pPr>
              <w:snapToGrid w:val="0"/>
              <w:spacing w:line="360" w:lineRule="exact"/>
              <w:jc w:val="both"/>
              <w:rPr>
                <w:rFonts w:ascii="標楷體" w:eastAsia="標楷體" w:hAnsi="標楷體"/>
                <w:szCs w:val="24"/>
              </w:rPr>
            </w:pPr>
            <w:r w:rsidRPr="00D937CC">
              <w:rPr>
                <w:rFonts w:ascii="標楷體" w:eastAsia="標楷體" w:hAnsi="標楷體"/>
                <w:szCs w:val="24"/>
              </w:rPr>
              <w:t>n-III-10嘗試將較複雜的情境或模式中的數量關係以算式正確表述，並據以推理或解 題。</w:t>
            </w:r>
          </w:p>
          <w:p w14:paraId="6FE45A7D" w14:textId="77777777" w:rsidR="005E554A" w:rsidRPr="00D937CC" w:rsidRDefault="005E554A" w:rsidP="00272582">
            <w:pPr>
              <w:snapToGrid w:val="0"/>
              <w:spacing w:line="360" w:lineRule="exact"/>
              <w:jc w:val="both"/>
              <w:rPr>
                <w:rFonts w:ascii="標楷體" w:eastAsia="標楷體" w:hAnsi="標楷體"/>
                <w:szCs w:val="24"/>
              </w:rPr>
            </w:pPr>
            <w:r w:rsidRPr="00D937CC">
              <w:rPr>
                <w:rFonts w:ascii="標楷體" w:eastAsia="標楷體" w:hAnsi="標楷體"/>
                <w:szCs w:val="24"/>
              </w:rPr>
              <w:t>d-III-2能從資料或圖表的資料數據，解決關於「可能性」的簡單問題。</w:t>
            </w:r>
          </w:p>
          <w:p w14:paraId="26705D6E" w14:textId="77777777" w:rsidR="005E554A" w:rsidRPr="00D937CC" w:rsidRDefault="005E554A" w:rsidP="00272582">
            <w:pPr>
              <w:snapToGrid w:val="0"/>
              <w:spacing w:line="360" w:lineRule="exact"/>
              <w:jc w:val="both"/>
              <w:rPr>
                <w:rFonts w:ascii="標楷體" w:eastAsia="標楷體" w:hAnsi="標楷體"/>
                <w:szCs w:val="24"/>
              </w:rPr>
            </w:pPr>
            <w:r w:rsidRPr="00D937CC">
              <w:rPr>
                <w:rFonts w:ascii="標楷體" w:eastAsia="標楷體" w:hAnsi="標楷體"/>
                <w:szCs w:val="24"/>
              </w:rPr>
              <w:t>s-III-1</w:t>
            </w:r>
            <w:r w:rsidRPr="00D937CC">
              <w:rPr>
                <w:rFonts w:ascii="標楷體" w:eastAsia="標楷體" w:hAnsi="標楷體" w:hint="eastAsia"/>
                <w:szCs w:val="24"/>
              </w:rPr>
              <w:t>理</w:t>
            </w:r>
            <w:r w:rsidRPr="00D937CC">
              <w:rPr>
                <w:rFonts w:ascii="標楷體" w:eastAsia="標楷體" w:hAnsi="標楷體"/>
                <w:szCs w:val="24"/>
              </w:rPr>
              <w:t>解三角形、平行四邊形與梯形的面積計算。</w:t>
            </w:r>
          </w:p>
          <w:p w14:paraId="3FBD0DB7" w14:textId="455B36BA" w:rsidR="005E554A" w:rsidRPr="00BB1E65" w:rsidRDefault="005E554A" w:rsidP="00272582">
            <w:pPr>
              <w:snapToGrid w:val="0"/>
              <w:spacing w:line="360" w:lineRule="exact"/>
              <w:jc w:val="both"/>
              <w:rPr>
                <w:rFonts w:ascii="標楷體" w:eastAsia="標楷體" w:hAnsi="標楷體"/>
                <w:spacing w:val="-6"/>
                <w:szCs w:val="24"/>
              </w:rPr>
            </w:pPr>
            <w:r w:rsidRPr="00BB1E65">
              <w:rPr>
                <w:rFonts w:ascii="標楷體" w:eastAsia="標楷體" w:hAnsi="標楷體"/>
                <w:spacing w:val="-6"/>
                <w:szCs w:val="24"/>
              </w:rPr>
              <w:t>s-III-4</w:t>
            </w:r>
            <w:proofErr w:type="gramStart"/>
            <w:r w:rsidRPr="00BB1E65">
              <w:rPr>
                <w:rFonts w:ascii="標楷體" w:eastAsia="標楷體" w:hAnsi="標楷體"/>
                <w:spacing w:val="-6"/>
                <w:szCs w:val="24"/>
              </w:rPr>
              <w:t>理解角柱</w:t>
            </w:r>
            <w:proofErr w:type="gramEnd"/>
            <w:r w:rsidR="00BB1E65" w:rsidRPr="00BB1E65">
              <w:rPr>
                <w:rFonts w:ascii="標楷體" w:eastAsia="標楷體" w:hAnsi="標楷體" w:hint="eastAsia"/>
                <w:spacing w:val="-6"/>
                <w:szCs w:val="24"/>
              </w:rPr>
              <w:t>(</w:t>
            </w:r>
            <w:r w:rsidRPr="00BB1E65">
              <w:rPr>
                <w:rFonts w:ascii="標楷體" w:eastAsia="標楷體" w:hAnsi="標楷體"/>
                <w:spacing w:val="-6"/>
                <w:szCs w:val="24"/>
              </w:rPr>
              <w:t>含正方體、長方體</w:t>
            </w:r>
            <w:r w:rsidR="00BB1E65" w:rsidRPr="00BB1E65">
              <w:rPr>
                <w:rFonts w:ascii="標楷體" w:eastAsia="標楷體" w:hAnsi="標楷體" w:hint="eastAsia"/>
                <w:spacing w:val="-6"/>
                <w:szCs w:val="24"/>
              </w:rPr>
              <w:t>)</w:t>
            </w:r>
            <w:r w:rsidRPr="00BB1E65">
              <w:rPr>
                <w:rFonts w:ascii="標楷體" w:eastAsia="標楷體" w:hAnsi="標楷體"/>
                <w:spacing w:val="-6"/>
                <w:szCs w:val="24"/>
              </w:rPr>
              <w:t>與圓柱的體積與表面積的計算方式。</w:t>
            </w:r>
          </w:p>
        </w:tc>
        <w:tc>
          <w:tcPr>
            <w:tcW w:w="413" w:type="pct"/>
            <w:shd w:val="clear" w:color="auto" w:fill="auto"/>
            <w:vAlign w:val="center"/>
          </w:tcPr>
          <w:p w14:paraId="52C40DA1" w14:textId="77777777" w:rsidR="00B72F41" w:rsidRPr="00D937CC" w:rsidRDefault="00B72F41" w:rsidP="00247BE3">
            <w:pPr>
              <w:snapToGrid w:val="0"/>
              <w:spacing w:line="380" w:lineRule="exact"/>
              <w:jc w:val="center"/>
              <w:rPr>
                <w:rFonts w:ascii="標楷體" w:eastAsia="標楷體" w:hAnsi="標楷體"/>
                <w:color w:val="000000" w:themeColor="text1"/>
                <w:szCs w:val="24"/>
              </w:rPr>
            </w:pPr>
            <w:r w:rsidRPr="00D937CC">
              <w:rPr>
                <w:rFonts w:ascii="標楷體" w:eastAsia="標楷體" w:hAnsi="標楷體" w:hint="eastAsia"/>
                <w:color w:val="000000" w:themeColor="text1"/>
                <w:szCs w:val="24"/>
              </w:rPr>
              <w:t>學習</w:t>
            </w:r>
          </w:p>
          <w:p w14:paraId="464BC5C2" w14:textId="77777777" w:rsidR="00B72F41" w:rsidRPr="00D937CC" w:rsidRDefault="00B72F41" w:rsidP="00247BE3">
            <w:pPr>
              <w:snapToGrid w:val="0"/>
              <w:spacing w:line="380" w:lineRule="exact"/>
              <w:jc w:val="center"/>
              <w:rPr>
                <w:rFonts w:ascii="標楷體" w:eastAsia="標楷體" w:hAnsi="標楷體"/>
                <w:color w:val="000000" w:themeColor="text1"/>
                <w:szCs w:val="24"/>
              </w:rPr>
            </w:pPr>
            <w:r w:rsidRPr="00D937CC">
              <w:rPr>
                <w:rFonts w:ascii="標楷體" w:eastAsia="標楷體" w:hAnsi="標楷體" w:hint="eastAsia"/>
                <w:color w:val="000000" w:themeColor="text1"/>
                <w:szCs w:val="24"/>
              </w:rPr>
              <w:t>內容</w:t>
            </w:r>
          </w:p>
        </w:tc>
        <w:tc>
          <w:tcPr>
            <w:tcW w:w="2376" w:type="pct"/>
            <w:gridSpan w:val="6"/>
          </w:tcPr>
          <w:p w14:paraId="63EE8F5F" w14:textId="77777777" w:rsidR="00207396" w:rsidRPr="00D937CC" w:rsidRDefault="00207396" w:rsidP="00247BE3">
            <w:pPr>
              <w:snapToGrid w:val="0"/>
              <w:spacing w:line="380" w:lineRule="exact"/>
              <w:jc w:val="both"/>
              <w:rPr>
                <w:rFonts w:ascii="標楷體" w:eastAsia="標楷體" w:hAnsi="標楷體"/>
                <w:szCs w:val="24"/>
              </w:rPr>
            </w:pPr>
            <w:r w:rsidRPr="00D937CC">
              <w:rPr>
                <w:rFonts w:ascii="標楷體" w:eastAsia="標楷體" w:hAnsi="標楷體" w:hint="eastAsia"/>
                <w:szCs w:val="24"/>
              </w:rPr>
              <w:t>國語：</w:t>
            </w:r>
          </w:p>
          <w:p w14:paraId="51FF1EEE" w14:textId="77777777" w:rsidR="003B6A86" w:rsidRPr="00D937CC" w:rsidRDefault="003B6A86" w:rsidP="00247BE3">
            <w:pPr>
              <w:snapToGrid w:val="0"/>
              <w:spacing w:line="380" w:lineRule="exact"/>
              <w:jc w:val="both"/>
              <w:rPr>
                <w:rFonts w:ascii="標楷體" w:eastAsia="標楷體" w:hAnsi="標楷體"/>
                <w:szCs w:val="24"/>
              </w:rPr>
            </w:pPr>
            <w:proofErr w:type="spellStart"/>
            <w:r w:rsidRPr="00D937CC">
              <w:rPr>
                <w:rFonts w:ascii="標楷體" w:eastAsia="標楷體" w:hAnsi="標楷體"/>
                <w:szCs w:val="24"/>
              </w:rPr>
              <w:t>Bc</w:t>
            </w:r>
            <w:proofErr w:type="spellEnd"/>
            <w:r w:rsidRPr="00D937CC">
              <w:rPr>
                <w:rFonts w:ascii="標楷體" w:eastAsia="標楷體" w:hAnsi="標楷體"/>
                <w:szCs w:val="24"/>
              </w:rPr>
              <w:t>-</w:t>
            </w:r>
            <w:r w:rsidRPr="00D937CC">
              <w:rPr>
                <w:rFonts w:ascii="標楷體" w:eastAsia="標楷體" w:hAnsi="標楷體" w:hint="eastAsia"/>
                <w:szCs w:val="24"/>
              </w:rPr>
              <w:t>Ⅲ</w:t>
            </w:r>
            <w:r w:rsidRPr="00D937CC">
              <w:rPr>
                <w:rFonts w:ascii="標楷體" w:eastAsia="標楷體" w:hAnsi="標楷體"/>
                <w:szCs w:val="24"/>
              </w:rPr>
              <w:t>-1 具邏輯、客觀、理性的說明，如科學知識、產品、環境等。</w:t>
            </w:r>
          </w:p>
          <w:p w14:paraId="43526E1F" w14:textId="77777777" w:rsidR="0028207B" w:rsidRPr="00D937CC" w:rsidRDefault="003B6A86" w:rsidP="00247BE3">
            <w:pPr>
              <w:snapToGrid w:val="0"/>
              <w:spacing w:line="380" w:lineRule="exact"/>
              <w:jc w:val="both"/>
              <w:rPr>
                <w:rFonts w:ascii="標楷體" w:eastAsia="標楷體" w:hAnsi="標楷體"/>
                <w:szCs w:val="24"/>
              </w:rPr>
            </w:pPr>
            <w:r w:rsidRPr="00D937CC">
              <w:rPr>
                <w:rFonts w:ascii="標楷體" w:eastAsia="標楷體" w:hAnsi="標楷體"/>
                <w:szCs w:val="24"/>
              </w:rPr>
              <w:t>Ca-</w:t>
            </w:r>
            <w:r w:rsidRPr="00D937CC">
              <w:rPr>
                <w:rFonts w:ascii="標楷體" w:eastAsia="標楷體" w:hAnsi="標楷體" w:hint="eastAsia"/>
                <w:szCs w:val="24"/>
              </w:rPr>
              <w:t>Ⅲ</w:t>
            </w:r>
            <w:r w:rsidRPr="00D937CC">
              <w:rPr>
                <w:rFonts w:ascii="標楷體" w:eastAsia="標楷體" w:hAnsi="標楷體"/>
                <w:szCs w:val="24"/>
              </w:rPr>
              <w:t>-2 各類文本中表現科技演進、環境發展的文化內涵。</w:t>
            </w:r>
          </w:p>
          <w:p w14:paraId="4C57770C" w14:textId="77777777" w:rsidR="003B6A86" w:rsidRPr="00D937CC" w:rsidRDefault="003B6A86" w:rsidP="00247BE3">
            <w:pPr>
              <w:snapToGrid w:val="0"/>
              <w:spacing w:line="380" w:lineRule="exact"/>
              <w:jc w:val="both"/>
              <w:rPr>
                <w:rFonts w:ascii="標楷體" w:eastAsia="標楷體" w:hAnsi="標楷體"/>
                <w:szCs w:val="24"/>
              </w:rPr>
            </w:pPr>
            <w:proofErr w:type="spellStart"/>
            <w:r w:rsidRPr="00D937CC">
              <w:rPr>
                <w:rFonts w:ascii="標楷體" w:eastAsia="標楷體" w:hAnsi="標楷體"/>
                <w:szCs w:val="24"/>
              </w:rPr>
              <w:t>Cb</w:t>
            </w:r>
            <w:proofErr w:type="spellEnd"/>
            <w:r w:rsidRPr="00D937CC">
              <w:rPr>
                <w:rFonts w:ascii="標楷體" w:eastAsia="標楷體" w:hAnsi="標楷體"/>
                <w:szCs w:val="24"/>
              </w:rPr>
              <w:t>-</w:t>
            </w:r>
            <w:r w:rsidRPr="00D937CC">
              <w:rPr>
                <w:rFonts w:ascii="標楷體" w:eastAsia="標楷體" w:hAnsi="標楷體" w:hint="eastAsia"/>
                <w:szCs w:val="24"/>
              </w:rPr>
              <w:t>Ⅲ</w:t>
            </w:r>
            <w:r w:rsidRPr="00D937CC">
              <w:rPr>
                <w:rFonts w:ascii="標楷體" w:eastAsia="標楷體" w:hAnsi="標楷體"/>
                <w:szCs w:val="24"/>
              </w:rPr>
              <w:t>-2 各類文本中所反映的個人與家庭、鄉里、國族及其他社群的關係。</w:t>
            </w:r>
          </w:p>
          <w:p w14:paraId="527EF4C1" w14:textId="77777777" w:rsidR="003B6A86" w:rsidRPr="00D937CC" w:rsidRDefault="003B6A86" w:rsidP="00247BE3">
            <w:pPr>
              <w:snapToGrid w:val="0"/>
              <w:spacing w:line="380" w:lineRule="exact"/>
              <w:jc w:val="both"/>
              <w:rPr>
                <w:rFonts w:ascii="標楷體" w:eastAsia="標楷體" w:hAnsi="標楷體"/>
                <w:szCs w:val="24"/>
              </w:rPr>
            </w:pPr>
            <w:r w:rsidRPr="00D937CC">
              <w:rPr>
                <w:rFonts w:ascii="標楷體" w:eastAsia="標楷體" w:hAnsi="標楷體"/>
                <w:szCs w:val="24"/>
              </w:rPr>
              <w:t>Cc-</w:t>
            </w:r>
            <w:r w:rsidRPr="00D937CC">
              <w:rPr>
                <w:rFonts w:ascii="標楷體" w:eastAsia="標楷體" w:hAnsi="標楷體" w:hint="eastAsia"/>
                <w:szCs w:val="24"/>
              </w:rPr>
              <w:t>Ⅲ</w:t>
            </w:r>
            <w:r w:rsidRPr="00D937CC">
              <w:rPr>
                <w:rFonts w:ascii="標楷體" w:eastAsia="標楷體" w:hAnsi="標楷體"/>
                <w:szCs w:val="24"/>
              </w:rPr>
              <w:t>-1 各類文本中的藝術、信仰、思想等文化內涵</w:t>
            </w:r>
            <w:r w:rsidRPr="00D937CC">
              <w:rPr>
                <w:rFonts w:ascii="標楷體" w:eastAsia="標楷體" w:hAnsi="標楷體" w:hint="eastAsia"/>
                <w:szCs w:val="24"/>
              </w:rPr>
              <w:t>。</w:t>
            </w:r>
          </w:p>
          <w:p w14:paraId="1AACEFBC" w14:textId="640621A2" w:rsidR="00207396" w:rsidRPr="00D937CC" w:rsidRDefault="000E6A5E" w:rsidP="00247BE3">
            <w:pPr>
              <w:snapToGrid w:val="0"/>
              <w:spacing w:line="380" w:lineRule="exact"/>
              <w:jc w:val="both"/>
              <w:rPr>
                <w:rFonts w:ascii="標楷體" w:eastAsia="標楷體" w:hAnsi="標楷體"/>
                <w:szCs w:val="24"/>
              </w:rPr>
            </w:pPr>
            <w:r>
              <w:rPr>
                <w:rFonts w:ascii="標楷體" w:eastAsia="標楷體" w:hAnsi="標楷體" w:hint="eastAsia"/>
                <w:szCs w:val="24"/>
              </w:rPr>
              <w:t>綜合</w:t>
            </w:r>
            <w:r w:rsidR="00207396" w:rsidRPr="00D937CC">
              <w:rPr>
                <w:rFonts w:ascii="標楷體" w:eastAsia="標楷體" w:hAnsi="標楷體" w:hint="eastAsia"/>
                <w:szCs w:val="24"/>
              </w:rPr>
              <w:t>：</w:t>
            </w:r>
          </w:p>
          <w:p w14:paraId="7775BEAF" w14:textId="77777777" w:rsidR="00207396" w:rsidRPr="00D937CC" w:rsidRDefault="005E554A" w:rsidP="00247BE3">
            <w:pPr>
              <w:snapToGrid w:val="0"/>
              <w:spacing w:line="380" w:lineRule="exact"/>
              <w:jc w:val="both"/>
              <w:rPr>
                <w:rFonts w:ascii="標楷體" w:eastAsia="標楷體" w:hAnsi="標楷體"/>
                <w:szCs w:val="24"/>
              </w:rPr>
            </w:pPr>
            <w:r w:rsidRPr="00D937CC">
              <w:rPr>
                <w:rFonts w:ascii="標楷體" w:eastAsia="標楷體" w:hAnsi="標楷體"/>
                <w:szCs w:val="24"/>
              </w:rPr>
              <w:t>N-5-16解題：時間的乘除問題。在分數和小數學習的範圍內， 解決與時間相關的乘除問題。</w:t>
            </w:r>
          </w:p>
          <w:p w14:paraId="7B213309" w14:textId="77777777" w:rsidR="005E554A" w:rsidRPr="00D937CC" w:rsidRDefault="005E554A" w:rsidP="00247BE3">
            <w:pPr>
              <w:snapToGrid w:val="0"/>
              <w:spacing w:line="380" w:lineRule="exact"/>
              <w:jc w:val="both"/>
              <w:rPr>
                <w:rFonts w:ascii="標楷體" w:eastAsia="標楷體" w:hAnsi="標楷體"/>
                <w:szCs w:val="24"/>
              </w:rPr>
            </w:pPr>
            <w:r w:rsidRPr="00D937CC">
              <w:rPr>
                <w:rFonts w:ascii="標楷體" w:eastAsia="標楷體" w:hAnsi="標楷體"/>
                <w:szCs w:val="24"/>
              </w:rPr>
              <w:t>S-5-2三角形與四邊形的面積：操作活動與推理。利用切割重組，建立面積公式，並能應用。</w:t>
            </w:r>
          </w:p>
          <w:p w14:paraId="43AFDD06" w14:textId="77777777" w:rsidR="005E554A" w:rsidRPr="00D937CC" w:rsidRDefault="005E554A" w:rsidP="00247BE3">
            <w:pPr>
              <w:snapToGrid w:val="0"/>
              <w:spacing w:line="380" w:lineRule="exact"/>
              <w:jc w:val="both"/>
              <w:rPr>
                <w:rFonts w:ascii="標楷體" w:eastAsia="標楷體" w:hAnsi="標楷體"/>
                <w:szCs w:val="24"/>
              </w:rPr>
            </w:pPr>
            <w:r w:rsidRPr="00D937CC">
              <w:rPr>
                <w:rFonts w:ascii="標楷體" w:eastAsia="標楷體" w:hAnsi="標楷體"/>
                <w:szCs w:val="24"/>
              </w:rPr>
              <w:t>S-5-5正方體和長方體：計算正方體和長方體的體積與表面積。正方體與長方體的體積公式。</w:t>
            </w:r>
          </w:p>
        </w:tc>
      </w:tr>
      <w:tr w:rsidR="000E6A5E" w:rsidRPr="00CF6403" w14:paraId="4017EFB0" w14:textId="77777777" w:rsidTr="009C5C0E">
        <w:trPr>
          <w:gridAfter w:val="1"/>
          <w:wAfter w:w="28" w:type="pct"/>
          <w:trHeight w:val="263"/>
        </w:trPr>
        <w:tc>
          <w:tcPr>
            <w:tcW w:w="386" w:type="pct"/>
            <w:vAlign w:val="center"/>
          </w:tcPr>
          <w:p w14:paraId="16462688" w14:textId="77777777" w:rsidR="000E6A5E" w:rsidRPr="009C5C0E" w:rsidRDefault="000E6A5E" w:rsidP="00247BE3">
            <w:pPr>
              <w:snapToGrid w:val="0"/>
              <w:jc w:val="center"/>
              <w:rPr>
                <w:rFonts w:ascii="標楷體" w:eastAsia="標楷體" w:hAnsi="標楷體"/>
                <w:b/>
                <w:color w:val="000000" w:themeColor="text1"/>
                <w:szCs w:val="24"/>
              </w:rPr>
            </w:pPr>
            <w:proofErr w:type="gramStart"/>
            <w:r w:rsidRPr="009C5C0E">
              <w:rPr>
                <w:rFonts w:ascii="標楷體" w:eastAsia="標楷體" w:hAnsi="標楷體" w:hint="eastAsia"/>
                <w:b/>
                <w:color w:val="000000" w:themeColor="text1"/>
                <w:szCs w:val="24"/>
              </w:rPr>
              <w:lastRenderedPageBreak/>
              <w:t>週</w:t>
            </w:r>
            <w:proofErr w:type="gramEnd"/>
            <w:r w:rsidRPr="009C5C0E">
              <w:rPr>
                <w:rFonts w:ascii="標楷體" w:eastAsia="標楷體" w:hAnsi="標楷體" w:hint="eastAsia"/>
                <w:b/>
                <w:color w:val="000000" w:themeColor="text1"/>
                <w:szCs w:val="24"/>
              </w:rPr>
              <w:t>次</w:t>
            </w:r>
          </w:p>
        </w:tc>
        <w:tc>
          <w:tcPr>
            <w:tcW w:w="403" w:type="pct"/>
            <w:gridSpan w:val="2"/>
            <w:vAlign w:val="center"/>
          </w:tcPr>
          <w:p w14:paraId="03F359D3" w14:textId="77777777" w:rsidR="00247BE3" w:rsidRPr="009C5C0E" w:rsidRDefault="000E6A5E" w:rsidP="00247BE3">
            <w:pPr>
              <w:snapToGrid w:val="0"/>
              <w:jc w:val="center"/>
              <w:rPr>
                <w:rFonts w:ascii="標楷體" w:eastAsia="標楷體" w:hAnsi="標楷體"/>
                <w:b/>
                <w:color w:val="000000" w:themeColor="text1"/>
                <w:szCs w:val="24"/>
              </w:rPr>
            </w:pPr>
            <w:r w:rsidRPr="009C5C0E">
              <w:rPr>
                <w:rFonts w:ascii="標楷體" w:eastAsia="標楷體" w:hAnsi="標楷體" w:hint="eastAsia"/>
                <w:b/>
                <w:color w:val="000000" w:themeColor="text1"/>
                <w:szCs w:val="24"/>
              </w:rPr>
              <w:t>單元</w:t>
            </w:r>
          </w:p>
          <w:p w14:paraId="1C40DDB7" w14:textId="64BB63DF" w:rsidR="000E6A5E" w:rsidRPr="009C5C0E" w:rsidRDefault="00247BE3" w:rsidP="00247BE3">
            <w:pPr>
              <w:snapToGrid w:val="0"/>
              <w:jc w:val="center"/>
              <w:rPr>
                <w:rFonts w:ascii="標楷體" w:eastAsia="標楷體" w:hAnsi="標楷體"/>
                <w:b/>
                <w:color w:val="000000" w:themeColor="text1"/>
                <w:szCs w:val="24"/>
              </w:rPr>
            </w:pPr>
            <w:r w:rsidRPr="009C5C0E">
              <w:rPr>
                <w:rFonts w:ascii="標楷體" w:eastAsia="標楷體" w:hAnsi="標楷體" w:hint="eastAsia"/>
                <w:b/>
                <w:color w:val="000000" w:themeColor="text1"/>
                <w:szCs w:val="24"/>
              </w:rPr>
              <w:t>名稱</w:t>
            </w:r>
          </w:p>
        </w:tc>
        <w:tc>
          <w:tcPr>
            <w:tcW w:w="2509" w:type="pct"/>
            <w:gridSpan w:val="4"/>
            <w:vAlign w:val="center"/>
          </w:tcPr>
          <w:p w14:paraId="63232419" w14:textId="77777777" w:rsidR="000E6A5E" w:rsidRPr="009C5C0E" w:rsidRDefault="000E6A5E" w:rsidP="000E6A5E">
            <w:pPr>
              <w:snapToGrid w:val="0"/>
              <w:jc w:val="center"/>
              <w:rPr>
                <w:rFonts w:ascii="標楷體" w:eastAsia="標楷體" w:hAnsi="標楷體"/>
                <w:b/>
                <w:color w:val="000000" w:themeColor="text1"/>
                <w:szCs w:val="24"/>
              </w:rPr>
            </w:pPr>
            <w:r w:rsidRPr="009C5C0E">
              <w:rPr>
                <w:rFonts w:ascii="標楷體" w:eastAsia="標楷體" w:hAnsi="標楷體" w:hint="eastAsia"/>
                <w:b/>
                <w:color w:val="000000" w:themeColor="text1"/>
                <w:szCs w:val="24"/>
              </w:rPr>
              <w:t>學習脈絡</w:t>
            </w:r>
          </w:p>
          <w:p w14:paraId="63EAFFDD" w14:textId="562CBB4E" w:rsidR="000E6A5E" w:rsidRPr="009C5C0E" w:rsidRDefault="000E6A5E" w:rsidP="000E6A5E">
            <w:pPr>
              <w:snapToGrid w:val="0"/>
              <w:jc w:val="center"/>
              <w:rPr>
                <w:rFonts w:ascii="標楷體" w:eastAsia="標楷體" w:hAnsi="標楷體"/>
                <w:b/>
                <w:color w:val="000000" w:themeColor="text1"/>
                <w:szCs w:val="24"/>
              </w:rPr>
            </w:pPr>
            <w:r w:rsidRPr="009C5C0E">
              <w:rPr>
                <w:rFonts w:ascii="標楷體" w:eastAsia="標楷體" w:hAnsi="標楷體" w:hint="eastAsia"/>
                <w:b/>
                <w:color w:val="000000" w:themeColor="text1"/>
                <w:szCs w:val="24"/>
              </w:rPr>
              <w:t>(教師教學引導與學生學習活動概要)</w:t>
            </w:r>
          </w:p>
        </w:tc>
        <w:tc>
          <w:tcPr>
            <w:tcW w:w="876" w:type="pct"/>
            <w:gridSpan w:val="2"/>
            <w:vAlign w:val="center"/>
          </w:tcPr>
          <w:p w14:paraId="28532517" w14:textId="77777777" w:rsidR="00247BE3" w:rsidRPr="009C5C0E" w:rsidRDefault="000E6A5E" w:rsidP="00B00FDA">
            <w:pPr>
              <w:snapToGrid w:val="0"/>
              <w:spacing w:line="320" w:lineRule="exact"/>
              <w:jc w:val="center"/>
              <w:rPr>
                <w:rFonts w:ascii="標楷體" w:eastAsia="標楷體" w:hAnsi="標楷體"/>
                <w:b/>
                <w:color w:val="000000" w:themeColor="text1"/>
                <w:szCs w:val="24"/>
              </w:rPr>
            </w:pPr>
            <w:r w:rsidRPr="009C5C0E">
              <w:rPr>
                <w:rFonts w:ascii="標楷體" w:eastAsia="標楷體" w:hAnsi="標楷體" w:hint="eastAsia"/>
                <w:b/>
                <w:color w:val="000000" w:themeColor="text1"/>
                <w:szCs w:val="24"/>
              </w:rPr>
              <w:t>學習評量</w:t>
            </w:r>
          </w:p>
          <w:p w14:paraId="49669C06" w14:textId="43F4FB22" w:rsidR="000E6A5E" w:rsidRPr="009C5C0E" w:rsidRDefault="000E6A5E" w:rsidP="00B00FDA">
            <w:pPr>
              <w:snapToGrid w:val="0"/>
              <w:spacing w:line="320" w:lineRule="exact"/>
              <w:jc w:val="center"/>
              <w:rPr>
                <w:rFonts w:ascii="標楷體" w:eastAsia="標楷體" w:hAnsi="標楷體"/>
                <w:b/>
                <w:color w:val="000000" w:themeColor="text1"/>
                <w:szCs w:val="24"/>
              </w:rPr>
            </w:pPr>
            <w:r w:rsidRPr="009C5C0E">
              <w:rPr>
                <w:rFonts w:ascii="標楷體" w:eastAsia="標楷體" w:hAnsi="標楷體" w:hint="eastAsia"/>
                <w:b/>
                <w:color w:val="000000" w:themeColor="text1"/>
                <w:szCs w:val="24"/>
              </w:rPr>
              <w:t>(總結性評量表現任務)</w:t>
            </w:r>
          </w:p>
        </w:tc>
        <w:tc>
          <w:tcPr>
            <w:tcW w:w="797" w:type="pct"/>
            <w:vAlign w:val="center"/>
          </w:tcPr>
          <w:p w14:paraId="64F83984" w14:textId="77777777" w:rsidR="009C5C0E" w:rsidRPr="009C5C0E" w:rsidRDefault="000E6A5E" w:rsidP="000E6A5E">
            <w:pPr>
              <w:snapToGrid w:val="0"/>
              <w:jc w:val="center"/>
              <w:rPr>
                <w:rFonts w:ascii="標楷體" w:eastAsia="標楷體" w:hAnsi="標楷體"/>
                <w:b/>
                <w:color w:val="000000" w:themeColor="text1"/>
                <w:szCs w:val="24"/>
              </w:rPr>
            </w:pPr>
            <w:r w:rsidRPr="009C5C0E">
              <w:rPr>
                <w:rFonts w:ascii="標楷體" w:eastAsia="標楷體" w:hAnsi="標楷體" w:hint="eastAsia"/>
                <w:b/>
                <w:color w:val="000000" w:themeColor="text1"/>
                <w:szCs w:val="24"/>
              </w:rPr>
              <w:t>議題融入</w:t>
            </w:r>
          </w:p>
          <w:p w14:paraId="007C6AC0" w14:textId="41E0B7CE" w:rsidR="000E6A5E" w:rsidRPr="009C5C0E" w:rsidRDefault="000E6A5E" w:rsidP="000E6A5E">
            <w:pPr>
              <w:snapToGrid w:val="0"/>
              <w:jc w:val="center"/>
              <w:rPr>
                <w:rFonts w:ascii="標楷體" w:eastAsia="標楷體" w:hAnsi="標楷體"/>
                <w:b/>
                <w:color w:val="000000" w:themeColor="text1"/>
                <w:szCs w:val="24"/>
              </w:rPr>
            </w:pPr>
            <w:proofErr w:type="gramStart"/>
            <w:r w:rsidRPr="009C5C0E">
              <w:rPr>
                <w:rFonts w:ascii="標楷體" w:eastAsia="標楷體" w:hAnsi="標楷體" w:hint="eastAsia"/>
                <w:b/>
                <w:color w:val="000000" w:themeColor="text1"/>
                <w:szCs w:val="24"/>
              </w:rPr>
              <w:t>與跨域教學</w:t>
            </w:r>
            <w:proofErr w:type="gramEnd"/>
          </w:p>
        </w:tc>
      </w:tr>
      <w:tr w:rsidR="00681519" w:rsidRPr="00CF6403" w14:paraId="11EC7473" w14:textId="77777777" w:rsidTr="009C5C0E">
        <w:trPr>
          <w:gridAfter w:val="1"/>
          <w:wAfter w:w="28" w:type="pct"/>
          <w:trHeight w:val="4386"/>
        </w:trPr>
        <w:tc>
          <w:tcPr>
            <w:tcW w:w="386" w:type="pct"/>
            <w:vAlign w:val="center"/>
          </w:tcPr>
          <w:p w14:paraId="024EA162" w14:textId="77777777" w:rsidR="00247BE3" w:rsidRPr="009C5C0E" w:rsidRDefault="00247BE3" w:rsidP="00247BE3">
            <w:pPr>
              <w:snapToGrid w:val="0"/>
              <w:spacing w:line="300" w:lineRule="exact"/>
              <w:jc w:val="center"/>
              <w:rPr>
                <w:rFonts w:ascii="標楷體" w:eastAsia="標楷體" w:hAnsi="標楷體"/>
                <w:color w:val="000000"/>
                <w:szCs w:val="24"/>
              </w:rPr>
            </w:pPr>
            <w:r w:rsidRPr="009C5C0E">
              <w:rPr>
                <w:rFonts w:ascii="標楷體" w:eastAsia="標楷體" w:hAnsi="標楷體" w:hint="eastAsia"/>
                <w:color w:val="000000"/>
                <w:szCs w:val="24"/>
              </w:rPr>
              <w:t>1</w:t>
            </w:r>
          </w:p>
          <w:p w14:paraId="01F1DE10" w14:textId="77777777" w:rsidR="00247BE3" w:rsidRPr="009C5C0E" w:rsidRDefault="00247BE3" w:rsidP="00247BE3">
            <w:pPr>
              <w:snapToGrid w:val="0"/>
              <w:spacing w:line="300" w:lineRule="exact"/>
              <w:jc w:val="center"/>
              <w:rPr>
                <w:rFonts w:ascii="標楷體" w:eastAsia="標楷體" w:hAnsi="標楷體"/>
                <w:color w:val="000000"/>
                <w:szCs w:val="24"/>
              </w:rPr>
            </w:pPr>
            <w:proofErr w:type="gramStart"/>
            <w:r w:rsidRPr="009C5C0E">
              <w:rPr>
                <w:rFonts w:ascii="標楷體" w:eastAsia="標楷體" w:hAnsi="標楷體" w:hint="eastAsia"/>
                <w:color w:val="000000"/>
                <w:szCs w:val="24"/>
              </w:rPr>
              <w:t>│</w:t>
            </w:r>
            <w:proofErr w:type="gramEnd"/>
          </w:p>
          <w:p w14:paraId="023D18F2" w14:textId="1D91EB05" w:rsidR="00247BE3" w:rsidRPr="009C5C0E" w:rsidRDefault="00247BE3" w:rsidP="00247BE3">
            <w:pPr>
              <w:snapToGrid w:val="0"/>
              <w:spacing w:line="300" w:lineRule="exact"/>
              <w:jc w:val="center"/>
              <w:rPr>
                <w:rFonts w:ascii="標楷體" w:eastAsia="標楷體" w:hAnsi="標楷體"/>
                <w:color w:val="000000"/>
                <w:szCs w:val="24"/>
              </w:rPr>
            </w:pPr>
            <w:r w:rsidRPr="009C5C0E">
              <w:rPr>
                <w:rFonts w:ascii="標楷體" w:eastAsia="標楷體" w:hAnsi="標楷體" w:hint="eastAsia"/>
                <w:color w:val="000000"/>
                <w:szCs w:val="24"/>
              </w:rPr>
              <w:t>4</w:t>
            </w:r>
          </w:p>
          <w:p w14:paraId="715305A8" w14:textId="76CF3371" w:rsidR="00681519" w:rsidRPr="009C5C0E" w:rsidRDefault="00247BE3" w:rsidP="00272582">
            <w:pPr>
              <w:snapToGrid w:val="0"/>
              <w:spacing w:line="300" w:lineRule="exact"/>
              <w:jc w:val="center"/>
              <w:rPr>
                <w:rFonts w:ascii="標楷體" w:eastAsia="標楷體" w:hAnsi="標楷體"/>
                <w:color w:val="000000" w:themeColor="text1"/>
                <w:szCs w:val="24"/>
              </w:rPr>
            </w:pPr>
            <w:proofErr w:type="gramStart"/>
            <w:r w:rsidRPr="009C5C0E">
              <w:rPr>
                <w:rFonts w:ascii="標楷體" w:eastAsia="標楷體" w:hAnsi="標楷體" w:hint="eastAsia"/>
                <w:color w:val="000000"/>
                <w:szCs w:val="24"/>
              </w:rPr>
              <w:t>週</w:t>
            </w:r>
            <w:proofErr w:type="gramEnd"/>
          </w:p>
        </w:tc>
        <w:tc>
          <w:tcPr>
            <w:tcW w:w="403" w:type="pct"/>
            <w:gridSpan w:val="2"/>
            <w:vAlign w:val="center"/>
          </w:tcPr>
          <w:p w14:paraId="37D4B6AB" w14:textId="77777777" w:rsidR="00247BE3" w:rsidRPr="009C5C0E" w:rsidRDefault="000E6A5E" w:rsidP="00247BE3">
            <w:pPr>
              <w:snapToGrid w:val="0"/>
              <w:jc w:val="center"/>
              <w:rPr>
                <w:rFonts w:ascii="標楷體" w:eastAsia="標楷體" w:hAnsi="標楷體"/>
                <w:color w:val="000000"/>
                <w:kern w:val="0"/>
                <w:szCs w:val="24"/>
              </w:rPr>
            </w:pPr>
            <w:r w:rsidRPr="009C5C0E">
              <w:rPr>
                <w:rFonts w:ascii="標楷體" w:eastAsia="標楷體" w:hAnsi="標楷體" w:hint="eastAsia"/>
                <w:color w:val="000000"/>
                <w:kern w:val="0"/>
                <w:szCs w:val="24"/>
              </w:rPr>
              <w:t>你</w:t>
            </w:r>
          </w:p>
          <w:p w14:paraId="57CD722F" w14:textId="77777777" w:rsidR="00247BE3" w:rsidRPr="009C5C0E" w:rsidRDefault="000E6A5E" w:rsidP="00247BE3">
            <w:pPr>
              <w:snapToGrid w:val="0"/>
              <w:jc w:val="center"/>
              <w:rPr>
                <w:rFonts w:ascii="標楷體" w:eastAsia="標楷體" w:hAnsi="標楷體"/>
                <w:color w:val="000000"/>
                <w:kern w:val="0"/>
                <w:szCs w:val="24"/>
              </w:rPr>
            </w:pPr>
            <w:r w:rsidRPr="009C5C0E">
              <w:rPr>
                <w:rFonts w:ascii="標楷體" w:eastAsia="標楷體" w:hAnsi="標楷體" w:hint="eastAsia"/>
                <w:color w:val="000000"/>
                <w:kern w:val="0"/>
                <w:szCs w:val="24"/>
              </w:rPr>
              <w:t>我</w:t>
            </w:r>
          </w:p>
          <w:p w14:paraId="15158681" w14:textId="77777777" w:rsidR="00247BE3" w:rsidRPr="009C5C0E" w:rsidRDefault="000E6A5E" w:rsidP="00247BE3">
            <w:pPr>
              <w:snapToGrid w:val="0"/>
              <w:jc w:val="center"/>
              <w:rPr>
                <w:rFonts w:ascii="標楷體" w:eastAsia="標楷體" w:hAnsi="標楷體"/>
                <w:color w:val="000000"/>
                <w:kern w:val="0"/>
                <w:szCs w:val="24"/>
              </w:rPr>
            </w:pPr>
            <w:r w:rsidRPr="009C5C0E">
              <w:rPr>
                <w:rFonts w:ascii="標楷體" w:eastAsia="標楷體" w:hAnsi="標楷體" w:hint="eastAsia"/>
                <w:color w:val="000000"/>
                <w:kern w:val="0"/>
                <w:szCs w:val="24"/>
              </w:rPr>
              <w:t>一</w:t>
            </w:r>
          </w:p>
          <w:p w14:paraId="248CE496" w14:textId="77777777" w:rsidR="00247BE3" w:rsidRPr="009C5C0E" w:rsidRDefault="000E6A5E" w:rsidP="00247BE3">
            <w:pPr>
              <w:snapToGrid w:val="0"/>
              <w:jc w:val="center"/>
              <w:rPr>
                <w:rFonts w:ascii="標楷體" w:eastAsia="標楷體" w:hAnsi="標楷體"/>
                <w:color w:val="000000"/>
                <w:kern w:val="0"/>
                <w:szCs w:val="24"/>
              </w:rPr>
            </w:pPr>
            <w:r w:rsidRPr="009C5C0E">
              <w:rPr>
                <w:rFonts w:ascii="標楷體" w:eastAsia="標楷體" w:hAnsi="標楷體" w:hint="eastAsia"/>
                <w:color w:val="000000"/>
                <w:kern w:val="0"/>
                <w:szCs w:val="24"/>
              </w:rPr>
              <w:t>條</w:t>
            </w:r>
          </w:p>
          <w:p w14:paraId="0BA4071F" w14:textId="75D5C253" w:rsidR="00681519" w:rsidRPr="009C5C0E" w:rsidRDefault="000E6A5E" w:rsidP="00247BE3">
            <w:pPr>
              <w:snapToGrid w:val="0"/>
              <w:jc w:val="center"/>
              <w:rPr>
                <w:rFonts w:ascii="標楷體" w:eastAsia="標楷體" w:hAnsi="標楷體"/>
                <w:color w:val="000000" w:themeColor="text1"/>
                <w:szCs w:val="24"/>
              </w:rPr>
            </w:pPr>
            <w:r w:rsidRPr="009C5C0E">
              <w:rPr>
                <w:rFonts w:ascii="標楷體" w:eastAsia="標楷體" w:hAnsi="標楷體" w:hint="eastAsia"/>
                <w:color w:val="000000"/>
                <w:kern w:val="0"/>
                <w:szCs w:val="24"/>
              </w:rPr>
              <w:t>心</w:t>
            </w:r>
          </w:p>
        </w:tc>
        <w:tc>
          <w:tcPr>
            <w:tcW w:w="2509" w:type="pct"/>
            <w:gridSpan w:val="4"/>
            <w:vAlign w:val="center"/>
          </w:tcPr>
          <w:p w14:paraId="398FED94" w14:textId="77777777" w:rsidR="000E6A5E" w:rsidRPr="009C5C0E" w:rsidRDefault="000E6A5E" w:rsidP="000E6A5E">
            <w:pPr>
              <w:pStyle w:val="a4"/>
              <w:numPr>
                <w:ilvl w:val="0"/>
                <w:numId w:val="30"/>
              </w:numPr>
              <w:autoSpaceDE w:val="0"/>
              <w:autoSpaceDN w:val="0"/>
              <w:adjustRightInd w:val="0"/>
              <w:spacing w:line="280" w:lineRule="exact"/>
              <w:ind w:leftChars="0"/>
              <w:rPr>
                <w:rFonts w:ascii="標楷體" w:eastAsia="標楷體" w:hAnsi="標楷體" w:cs="Malgun Gothic Semilight"/>
                <w:color w:val="000000"/>
                <w:kern w:val="0"/>
                <w:szCs w:val="24"/>
              </w:rPr>
            </w:pPr>
            <w:r w:rsidRPr="009C5C0E">
              <w:rPr>
                <w:rFonts w:ascii="標楷體" w:eastAsia="標楷體" w:hAnsi="標楷體" w:cs="Malgun Gothic Semilight" w:hint="eastAsia"/>
                <w:color w:val="000000"/>
                <w:kern w:val="0"/>
                <w:szCs w:val="24"/>
              </w:rPr>
              <w:t>五年級時已有比賽經驗（心得分享）</w:t>
            </w:r>
          </w:p>
          <w:p w14:paraId="619A1B48" w14:textId="77777777" w:rsidR="000E6A5E" w:rsidRPr="009C5C0E" w:rsidRDefault="000E6A5E" w:rsidP="000E6A5E">
            <w:pPr>
              <w:pStyle w:val="a4"/>
              <w:numPr>
                <w:ilvl w:val="0"/>
                <w:numId w:val="30"/>
              </w:numPr>
              <w:autoSpaceDE w:val="0"/>
              <w:autoSpaceDN w:val="0"/>
              <w:adjustRightInd w:val="0"/>
              <w:spacing w:line="280" w:lineRule="exact"/>
              <w:ind w:leftChars="0"/>
              <w:rPr>
                <w:rFonts w:ascii="標楷體" w:eastAsia="標楷體" w:hAnsi="標楷體" w:cs="Malgun Gothic Semilight"/>
                <w:color w:val="000000"/>
                <w:kern w:val="0"/>
                <w:szCs w:val="24"/>
              </w:rPr>
            </w:pPr>
            <w:r w:rsidRPr="009C5C0E">
              <w:rPr>
                <w:rFonts w:ascii="標楷體" w:eastAsia="標楷體" w:hAnsi="標楷體" w:cs="¼Ð·¢Åé" w:hint="eastAsia"/>
                <w:color w:val="000000"/>
                <w:kern w:val="0"/>
                <w:szCs w:val="24"/>
              </w:rPr>
              <w:t>明白無論性別或是否以選手資格參加，都必須全班一條心</w:t>
            </w:r>
          </w:p>
          <w:p w14:paraId="70159529" w14:textId="77777777" w:rsidR="000E6A5E" w:rsidRPr="009C5C0E" w:rsidRDefault="000E6A5E" w:rsidP="000E6A5E">
            <w:pPr>
              <w:pStyle w:val="a4"/>
              <w:numPr>
                <w:ilvl w:val="0"/>
                <w:numId w:val="30"/>
              </w:numPr>
              <w:autoSpaceDE w:val="0"/>
              <w:autoSpaceDN w:val="0"/>
              <w:adjustRightInd w:val="0"/>
              <w:spacing w:line="280" w:lineRule="exact"/>
              <w:ind w:leftChars="0"/>
              <w:rPr>
                <w:rFonts w:ascii="標楷體" w:eastAsia="標楷體" w:hAnsi="標楷體" w:cs="Malgun Gothic Semilight"/>
                <w:color w:val="000000"/>
                <w:kern w:val="0"/>
                <w:szCs w:val="24"/>
              </w:rPr>
            </w:pPr>
            <w:r w:rsidRPr="009C5C0E">
              <w:rPr>
                <w:rFonts w:ascii="標楷體" w:eastAsia="標楷體" w:hAnsi="標楷體" w:cs="¼Ð·¢Åé" w:hint="eastAsia"/>
                <w:color w:val="000000"/>
                <w:kern w:val="0"/>
                <w:szCs w:val="24"/>
              </w:rPr>
              <w:t>選拔選手、安排棒次、練習接棒</w:t>
            </w:r>
          </w:p>
          <w:p w14:paraId="07083757" w14:textId="77777777" w:rsidR="000E6A5E" w:rsidRPr="009C5C0E" w:rsidRDefault="000E6A5E" w:rsidP="000E6A5E">
            <w:pPr>
              <w:pStyle w:val="a4"/>
              <w:numPr>
                <w:ilvl w:val="0"/>
                <w:numId w:val="30"/>
              </w:numPr>
              <w:autoSpaceDE w:val="0"/>
              <w:autoSpaceDN w:val="0"/>
              <w:adjustRightInd w:val="0"/>
              <w:spacing w:line="280" w:lineRule="exact"/>
              <w:ind w:leftChars="0"/>
              <w:rPr>
                <w:rFonts w:ascii="標楷體" w:eastAsia="標楷體" w:hAnsi="標楷體" w:cs="Malgun Gothic Semilight"/>
                <w:color w:val="000000"/>
                <w:kern w:val="0"/>
                <w:szCs w:val="24"/>
              </w:rPr>
            </w:pPr>
            <w:r w:rsidRPr="009C5C0E">
              <w:rPr>
                <w:rFonts w:ascii="標楷體" w:eastAsia="標楷體" w:hAnsi="標楷體" w:cs="¼Ð·¢Åé" w:hint="eastAsia"/>
                <w:color w:val="000000"/>
                <w:kern w:val="0"/>
                <w:szCs w:val="24"/>
              </w:rPr>
              <w:t>除了上課時的練習，分組讓同學帶著同學練習接棒</w:t>
            </w:r>
          </w:p>
          <w:p w14:paraId="613FB861" w14:textId="77777777" w:rsidR="000E6A5E" w:rsidRPr="009C5C0E" w:rsidRDefault="000E6A5E" w:rsidP="000E6A5E">
            <w:pPr>
              <w:pStyle w:val="a4"/>
              <w:numPr>
                <w:ilvl w:val="0"/>
                <w:numId w:val="30"/>
              </w:numPr>
              <w:autoSpaceDE w:val="0"/>
              <w:autoSpaceDN w:val="0"/>
              <w:adjustRightInd w:val="0"/>
              <w:spacing w:line="280" w:lineRule="exact"/>
              <w:ind w:leftChars="0"/>
              <w:rPr>
                <w:rFonts w:ascii="標楷體" w:eastAsia="標楷體" w:hAnsi="標楷體" w:cs="Malgun Gothic Semilight"/>
                <w:color w:val="000000"/>
                <w:kern w:val="0"/>
                <w:szCs w:val="24"/>
              </w:rPr>
            </w:pPr>
            <w:r w:rsidRPr="009C5C0E">
              <w:rPr>
                <w:rFonts w:ascii="標楷體" w:eastAsia="標楷體" w:hAnsi="標楷體" w:cs="¼Ð·¢Åé" w:hint="eastAsia"/>
                <w:color w:val="000000"/>
                <w:kern w:val="0"/>
                <w:szCs w:val="24"/>
              </w:rPr>
              <w:t>藉著每一次練習賽後討論策略（是否調換棒次）</w:t>
            </w:r>
          </w:p>
          <w:p w14:paraId="6ED5A23C" w14:textId="06FB07B7" w:rsidR="00681519" w:rsidRPr="009C5C0E" w:rsidRDefault="000E6A5E" w:rsidP="000E6A5E">
            <w:pPr>
              <w:pStyle w:val="a4"/>
              <w:numPr>
                <w:ilvl w:val="0"/>
                <w:numId w:val="30"/>
              </w:numPr>
              <w:autoSpaceDE w:val="0"/>
              <w:autoSpaceDN w:val="0"/>
              <w:adjustRightInd w:val="0"/>
              <w:spacing w:line="280" w:lineRule="exact"/>
              <w:ind w:leftChars="0"/>
              <w:rPr>
                <w:rFonts w:ascii="標楷體" w:eastAsia="標楷體" w:hAnsi="標楷體" w:cs="Malgun Gothic Semilight"/>
                <w:color w:val="000000"/>
                <w:kern w:val="0"/>
                <w:szCs w:val="24"/>
              </w:rPr>
            </w:pPr>
            <w:r w:rsidRPr="009C5C0E">
              <w:rPr>
                <w:rFonts w:ascii="標楷體" w:eastAsia="標楷體" w:hAnsi="標楷體" w:cs="¼Ð·¢Åé" w:hint="eastAsia"/>
                <w:color w:val="000000"/>
                <w:kern w:val="0"/>
                <w:szCs w:val="24"/>
              </w:rPr>
              <w:t>正式於運動會參加比賽後，以作文方式描述比賽前的準備及比賽時的過程、比賽後的感想（班級的向心力及同學之間的鼓勵帶來的感想）</w:t>
            </w:r>
          </w:p>
        </w:tc>
        <w:tc>
          <w:tcPr>
            <w:tcW w:w="876" w:type="pct"/>
            <w:gridSpan w:val="2"/>
            <w:vAlign w:val="center"/>
          </w:tcPr>
          <w:p w14:paraId="587400AC" w14:textId="77777777" w:rsidR="000E6A5E" w:rsidRPr="009C5C0E" w:rsidRDefault="000E6A5E" w:rsidP="000E6A5E">
            <w:pPr>
              <w:snapToGrid w:val="0"/>
              <w:spacing w:line="280" w:lineRule="exact"/>
              <w:ind w:left="240" w:hangingChars="100" w:hanging="240"/>
              <w:rPr>
                <w:rFonts w:ascii="標楷體" w:eastAsia="標楷體" w:hAnsi="標楷體"/>
                <w:color w:val="000000"/>
                <w:szCs w:val="24"/>
              </w:rPr>
            </w:pPr>
            <w:r w:rsidRPr="009C5C0E">
              <w:rPr>
                <w:rFonts w:ascii="標楷體" w:eastAsia="標楷體" w:hAnsi="標楷體" w:hint="eastAsia"/>
                <w:color w:val="000000"/>
                <w:szCs w:val="24"/>
              </w:rPr>
              <w:t>1.教師與同學一起瞭解同學參與比賽及練習的積極程度</w:t>
            </w:r>
            <w:proofErr w:type="gramStart"/>
            <w:r w:rsidRPr="009C5C0E">
              <w:rPr>
                <w:rFonts w:ascii="標楷體" w:eastAsia="標楷體" w:hAnsi="標楷體" w:hint="eastAsia"/>
                <w:color w:val="000000"/>
                <w:szCs w:val="24"/>
              </w:rPr>
              <w:t>）</w:t>
            </w:r>
            <w:proofErr w:type="gramEnd"/>
          </w:p>
          <w:p w14:paraId="164446A2" w14:textId="0ED54565" w:rsidR="003F406E" w:rsidRPr="009C5C0E" w:rsidRDefault="000E6A5E" w:rsidP="000E6A5E">
            <w:pPr>
              <w:snapToGrid w:val="0"/>
              <w:spacing w:line="280" w:lineRule="exact"/>
              <w:ind w:left="240" w:hangingChars="100" w:hanging="240"/>
              <w:rPr>
                <w:rFonts w:ascii="標楷體" w:eastAsia="標楷體" w:hAnsi="標楷體" w:cs="¼Ð·¢Åé"/>
                <w:color w:val="000000"/>
                <w:kern w:val="0"/>
                <w:szCs w:val="24"/>
              </w:rPr>
            </w:pPr>
            <w:r w:rsidRPr="009C5C0E">
              <w:rPr>
                <w:rFonts w:ascii="標楷體" w:eastAsia="標楷體" w:hAnsi="標楷體" w:cs="¼Ð·¢Åé" w:hint="eastAsia"/>
                <w:color w:val="000000"/>
                <w:kern w:val="0"/>
                <w:szCs w:val="24"/>
              </w:rPr>
              <w:t>2.結合國語作文以文字呈現整個課程的收穫（包含感想中是否察覺在團體活動中每個人都扮演一定重要的角色）</w:t>
            </w:r>
          </w:p>
        </w:tc>
        <w:tc>
          <w:tcPr>
            <w:tcW w:w="797" w:type="pct"/>
            <w:vAlign w:val="center"/>
          </w:tcPr>
          <w:p w14:paraId="7107E9E8" w14:textId="77777777" w:rsidR="000E6A5E" w:rsidRPr="009C5C0E" w:rsidRDefault="000E6A5E" w:rsidP="000E6A5E">
            <w:pPr>
              <w:snapToGrid w:val="0"/>
              <w:spacing w:line="280" w:lineRule="exact"/>
              <w:rPr>
                <w:rFonts w:ascii="標楷體" w:eastAsia="標楷體" w:hAnsi="標楷體"/>
                <w:szCs w:val="24"/>
              </w:rPr>
            </w:pPr>
            <w:r w:rsidRPr="009C5C0E">
              <w:rPr>
                <w:rFonts w:ascii="標楷體" w:eastAsia="標楷體" w:hAnsi="標楷體" w:hint="eastAsia"/>
                <w:szCs w:val="24"/>
              </w:rPr>
              <w:t>性別平等教育</w:t>
            </w:r>
          </w:p>
          <w:p w14:paraId="7D87E5EA" w14:textId="77777777" w:rsidR="000E6A5E" w:rsidRPr="009C5C0E" w:rsidRDefault="000E6A5E" w:rsidP="000E6A5E">
            <w:pPr>
              <w:snapToGrid w:val="0"/>
              <w:spacing w:line="280" w:lineRule="exact"/>
              <w:rPr>
                <w:rFonts w:ascii="標楷體" w:eastAsia="標楷體" w:hAnsi="標楷體"/>
                <w:szCs w:val="24"/>
              </w:rPr>
            </w:pPr>
            <w:r w:rsidRPr="009C5C0E">
              <w:rPr>
                <w:rFonts w:ascii="標楷體" w:eastAsia="標楷體" w:hAnsi="標楷體" w:hint="eastAsia"/>
                <w:szCs w:val="24"/>
              </w:rPr>
              <w:t>海洋教育</w:t>
            </w:r>
          </w:p>
          <w:p w14:paraId="618C3D30" w14:textId="77777777" w:rsidR="000E6A5E" w:rsidRPr="009C5C0E" w:rsidRDefault="000E6A5E" w:rsidP="000E6A5E">
            <w:pPr>
              <w:snapToGrid w:val="0"/>
              <w:spacing w:line="280" w:lineRule="exact"/>
              <w:rPr>
                <w:rFonts w:ascii="標楷體" w:eastAsia="標楷體" w:hAnsi="標楷體"/>
                <w:szCs w:val="24"/>
              </w:rPr>
            </w:pPr>
            <w:r w:rsidRPr="009C5C0E">
              <w:rPr>
                <w:rFonts w:ascii="標楷體" w:eastAsia="標楷體" w:hAnsi="標楷體" w:hint="eastAsia"/>
                <w:szCs w:val="24"/>
              </w:rPr>
              <w:t>1-2-5了解家鄉或鄰近沿海或河岸景觀的特色。</w:t>
            </w:r>
          </w:p>
          <w:p w14:paraId="11B2B09A" w14:textId="77777777" w:rsidR="000E6A5E" w:rsidRPr="009C5C0E" w:rsidRDefault="000E6A5E" w:rsidP="000E6A5E">
            <w:pPr>
              <w:snapToGrid w:val="0"/>
              <w:spacing w:line="280" w:lineRule="exact"/>
              <w:rPr>
                <w:rFonts w:ascii="標楷體" w:eastAsia="標楷體" w:hAnsi="標楷體"/>
                <w:szCs w:val="24"/>
              </w:rPr>
            </w:pPr>
            <w:r w:rsidRPr="009C5C0E">
              <w:rPr>
                <w:rFonts w:ascii="標楷體" w:eastAsia="標楷體" w:hAnsi="標楷體" w:hint="eastAsia"/>
                <w:szCs w:val="24"/>
              </w:rPr>
              <w:t>交通安全教育</w:t>
            </w:r>
          </w:p>
          <w:p w14:paraId="35EE4C28" w14:textId="0F2DB913" w:rsidR="003F406E" w:rsidRPr="009C5C0E" w:rsidRDefault="000E6A5E" w:rsidP="000E6A5E">
            <w:pPr>
              <w:snapToGrid w:val="0"/>
              <w:rPr>
                <w:rFonts w:ascii="標楷體" w:eastAsia="標楷體" w:hAnsi="標楷體"/>
                <w:szCs w:val="24"/>
              </w:rPr>
            </w:pPr>
            <w:r w:rsidRPr="009C5C0E">
              <w:rPr>
                <w:rFonts w:ascii="標楷體" w:eastAsia="標楷體" w:hAnsi="標楷體" w:hint="eastAsia"/>
                <w:kern w:val="0"/>
                <w:szCs w:val="24"/>
              </w:rPr>
              <w:t>交4-5-2具備生活中所必備的基本交通法規及其立法精神</w:t>
            </w:r>
          </w:p>
        </w:tc>
      </w:tr>
      <w:tr w:rsidR="000E6A5E" w:rsidRPr="00CF6403" w14:paraId="764697D1" w14:textId="77777777" w:rsidTr="009C5C0E">
        <w:trPr>
          <w:gridAfter w:val="1"/>
          <w:wAfter w:w="28" w:type="pct"/>
          <w:trHeight w:val="4945"/>
        </w:trPr>
        <w:tc>
          <w:tcPr>
            <w:tcW w:w="386" w:type="pct"/>
            <w:vAlign w:val="center"/>
          </w:tcPr>
          <w:p w14:paraId="3574BAF3" w14:textId="77777777" w:rsidR="00247BE3" w:rsidRPr="009C5C0E" w:rsidRDefault="00247BE3" w:rsidP="00247BE3">
            <w:pPr>
              <w:snapToGrid w:val="0"/>
              <w:spacing w:line="300" w:lineRule="exact"/>
              <w:jc w:val="center"/>
              <w:rPr>
                <w:rFonts w:ascii="標楷體" w:eastAsia="標楷體" w:hAnsi="標楷體"/>
                <w:color w:val="000000"/>
                <w:szCs w:val="24"/>
              </w:rPr>
            </w:pPr>
            <w:r w:rsidRPr="009C5C0E">
              <w:rPr>
                <w:rFonts w:ascii="標楷體" w:eastAsia="標楷體" w:hAnsi="標楷體"/>
                <w:color w:val="000000"/>
                <w:szCs w:val="24"/>
              </w:rPr>
              <w:t>5</w:t>
            </w:r>
          </w:p>
          <w:p w14:paraId="38F2C3F7" w14:textId="77777777" w:rsidR="00247BE3" w:rsidRPr="009C5C0E" w:rsidRDefault="00247BE3" w:rsidP="00247BE3">
            <w:pPr>
              <w:snapToGrid w:val="0"/>
              <w:spacing w:line="300" w:lineRule="exact"/>
              <w:jc w:val="center"/>
              <w:rPr>
                <w:rFonts w:ascii="標楷體" w:eastAsia="標楷體" w:hAnsi="標楷體"/>
                <w:color w:val="000000"/>
                <w:szCs w:val="24"/>
              </w:rPr>
            </w:pPr>
            <w:proofErr w:type="gramStart"/>
            <w:r w:rsidRPr="009C5C0E">
              <w:rPr>
                <w:rFonts w:ascii="標楷體" w:eastAsia="標楷體" w:hAnsi="標楷體" w:hint="eastAsia"/>
                <w:color w:val="000000"/>
                <w:szCs w:val="24"/>
              </w:rPr>
              <w:t>│</w:t>
            </w:r>
            <w:proofErr w:type="gramEnd"/>
          </w:p>
          <w:p w14:paraId="1A77F8BB" w14:textId="5A34DC42" w:rsidR="00247BE3" w:rsidRPr="009C5C0E" w:rsidRDefault="00247BE3" w:rsidP="00247BE3">
            <w:pPr>
              <w:snapToGrid w:val="0"/>
              <w:spacing w:line="300" w:lineRule="exact"/>
              <w:jc w:val="center"/>
              <w:rPr>
                <w:rFonts w:ascii="標楷體" w:eastAsia="標楷體" w:hAnsi="標楷體"/>
                <w:color w:val="000000"/>
                <w:szCs w:val="24"/>
              </w:rPr>
            </w:pPr>
            <w:r w:rsidRPr="009C5C0E">
              <w:rPr>
                <w:rFonts w:ascii="標楷體" w:eastAsia="標楷體" w:hAnsi="標楷體" w:hint="eastAsia"/>
                <w:color w:val="000000"/>
                <w:szCs w:val="24"/>
              </w:rPr>
              <w:t>8</w:t>
            </w:r>
          </w:p>
          <w:p w14:paraId="373C120E" w14:textId="45828C28" w:rsidR="000E6A5E" w:rsidRPr="009C5C0E" w:rsidRDefault="00247BE3" w:rsidP="00272582">
            <w:pPr>
              <w:snapToGrid w:val="0"/>
              <w:spacing w:line="300" w:lineRule="exact"/>
              <w:jc w:val="center"/>
              <w:rPr>
                <w:rFonts w:ascii="標楷體" w:eastAsia="標楷體" w:hAnsi="標楷體"/>
                <w:color w:val="000000" w:themeColor="text1"/>
                <w:szCs w:val="24"/>
              </w:rPr>
            </w:pPr>
            <w:proofErr w:type="gramStart"/>
            <w:r w:rsidRPr="009C5C0E">
              <w:rPr>
                <w:rFonts w:ascii="標楷體" w:eastAsia="標楷體" w:hAnsi="標楷體" w:hint="eastAsia"/>
                <w:color w:val="000000"/>
                <w:szCs w:val="24"/>
              </w:rPr>
              <w:t>週</w:t>
            </w:r>
            <w:proofErr w:type="gramEnd"/>
          </w:p>
        </w:tc>
        <w:tc>
          <w:tcPr>
            <w:tcW w:w="403" w:type="pct"/>
            <w:gridSpan w:val="2"/>
            <w:vAlign w:val="center"/>
          </w:tcPr>
          <w:p w14:paraId="6F9E9B8B" w14:textId="77777777" w:rsidR="00247BE3" w:rsidRPr="009C5C0E" w:rsidRDefault="000E6A5E" w:rsidP="00247BE3">
            <w:pPr>
              <w:snapToGrid w:val="0"/>
              <w:jc w:val="center"/>
              <w:rPr>
                <w:rFonts w:ascii="標楷體" w:eastAsia="標楷體" w:hAnsi="標楷體"/>
                <w:color w:val="000000"/>
                <w:kern w:val="0"/>
                <w:szCs w:val="24"/>
              </w:rPr>
            </w:pPr>
            <w:r w:rsidRPr="009C5C0E">
              <w:rPr>
                <w:rFonts w:ascii="標楷體" w:eastAsia="標楷體" w:hAnsi="標楷體" w:hint="eastAsia"/>
                <w:color w:val="000000"/>
                <w:kern w:val="0"/>
                <w:szCs w:val="24"/>
              </w:rPr>
              <w:t>圓</w:t>
            </w:r>
          </w:p>
          <w:p w14:paraId="5B454E31" w14:textId="77777777" w:rsidR="00247BE3" w:rsidRPr="009C5C0E" w:rsidRDefault="000E6A5E" w:rsidP="00247BE3">
            <w:pPr>
              <w:snapToGrid w:val="0"/>
              <w:jc w:val="center"/>
              <w:rPr>
                <w:rFonts w:ascii="標楷體" w:eastAsia="標楷體" w:hAnsi="標楷體"/>
                <w:color w:val="000000"/>
                <w:kern w:val="0"/>
                <w:szCs w:val="24"/>
              </w:rPr>
            </w:pPr>
            <w:r w:rsidRPr="009C5C0E">
              <w:rPr>
                <w:rFonts w:ascii="標楷體" w:eastAsia="標楷體" w:hAnsi="標楷體" w:hint="eastAsia"/>
                <w:color w:val="000000"/>
                <w:kern w:val="0"/>
                <w:szCs w:val="24"/>
              </w:rPr>
              <w:t>夢</w:t>
            </w:r>
          </w:p>
          <w:p w14:paraId="78C3F919" w14:textId="77777777" w:rsidR="00247BE3" w:rsidRPr="009C5C0E" w:rsidRDefault="000E6A5E" w:rsidP="00247BE3">
            <w:pPr>
              <w:snapToGrid w:val="0"/>
              <w:jc w:val="center"/>
              <w:rPr>
                <w:rFonts w:ascii="標楷體" w:eastAsia="標楷體" w:hAnsi="標楷體"/>
                <w:color w:val="000000"/>
                <w:kern w:val="0"/>
                <w:szCs w:val="24"/>
              </w:rPr>
            </w:pPr>
            <w:r w:rsidRPr="009C5C0E">
              <w:rPr>
                <w:rFonts w:ascii="標楷體" w:eastAsia="標楷體" w:hAnsi="標楷體" w:hint="eastAsia"/>
                <w:color w:val="000000"/>
                <w:kern w:val="0"/>
                <w:szCs w:val="24"/>
              </w:rPr>
              <w:t>棒</w:t>
            </w:r>
          </w:p>
          <w:p w14:paraId="51B08BCF" w14:textId="0CD5950E" w:rsidR="000E6A5E" w:rsidRPr="009C5C0E" w:rsidRDefault="000E6A5E" w:rsidP="00247BE3">
            <w:pPr>
              <w:snapToGrid w:val="0"/>
              <w:jc w:val="center"/>
              <w:rPr>
                <w:rFonts w:ascii="標楷體" w:eastAsia="標楷體" w:hAnsi="標楷體"/>
                <w:color w:val="000000" w:themeColor="text1"/>
                <w:szCs w:val="24"/>
              </w:rPr>
            </w:pPr>
            <w:r w:rsidRPr="009C5C0E">
              <w:rPr>
                <w:rFonts w:ascii="標楷體" w:eastAsia="標楷體" w:hAnsi="標楷體" w:hint="eastAsia"/>
                <w:color w:val="000000"/>
                <w:kern w:val="0"/>
                <w:szCs w:val="24"/>
              </w:rPr>
              <w:t>球</w:t>
            </w:r>
          </w:p>
        </w:tc>
        <w:tc>
          <w:tcPr>
            <w:tcW w:w="2509" w:type="pct"/>
            <w:gridSpan w:val="4"/>
            <w:vAlign w:val="center"/>
          </w:tcPr>
          <w:p w14:paraId="25EBD5FB" w14:textId="77777777" w:rsidR="000E6A5E" w:rsidRPr="009C5C0E" w:rsidRDefault="000E6A5E" w:rsidP="000E6A5E">
            <w:pPr>
              <w:autoSpaceDE w:val="0"/>
              <w:autoSpaceDN w:val="0"/>
              <w:adjustRightInd w:val="0"/>
              <w:rPr>
                <w:rFonts w:ascii="標楷體" w:eastAsia="標楷體" w:hAnsi="標楷體" w:cs="¼Ð·¢Åé"/>
                <w:color w:val="000000"/>
                <w:kern w:val="0"/>
                <w:szCs w:val="24"/>
              </w:rPr>
            </w:pPr>
            <w:r w:rsidRPr="009C5C0E">
              <w:rPr>
                <w:rFonts w:ascii="標楷體" w:eastAsia="標楷體" w:hAnsi="標楷體" w:cs="¼Ð·¢Åé" w:hint="eastAsia"/>
                <w:color w:val="000000"/>
                <w:kern w:val="0"/>
                <w:szCs w:val="24"/>
              </w:rPr>
              <w:t>1.播放相關影片（王建民、陳偉殷奮鬥的過程）</w:t>
            </w:r>
          </w:p>
          <w:p w14:paraId="637CB867" w14:textId="77777777" w:rsidR="000E6A5E" w:rsidRPr="009C5C0E" w:rsidRDefault="000E6A5E" w:rsidP="000E6A5E">
            <w:pPr>
              <w:autoSpaceDE w:val="0"/>
              <w:autoSpaceDN w:val="0"/>
              <w:adjustRightInd w:val="0"/>
              <w:rPr>
                <w:rFonts w:ascii="標楷體" w:eastAsia="標楷體" w:hAnsi="標楷體" w:cs="¼Ð·¢Åé"/>
                <w:color w:val="000000"/>
                <w:kern w:val="0"/>
                <w:szCs w:val="24"/>
              </w:rPr>
            </w:pPr>
            <w:r w:rsidRPr="009C5C0E">
              <w:rPr>
                <w:rFonts w:ascii="標楷體" w:eastAsia="標楷體" w:hAnsi="標楷體" w:cs="¼Ð·¢Åé" w:hint="eastAsia"/>
                <w:color w:val="000000"/>
                <w:kern w:val="0"/>
                <w:szCs w:val="24"/>
              </w:rPr>
              <w:t>（鈴木</w:t>
            </w:r>
            <w:proofErr w:type="gramStart"/>
            <w:r w:rsidRPr="009C5C0E">
              <w:rPr>
                <w:rFonts w:ascii="標楷體" w:eastAsia="標楷體" w:hAnsi="標楷體" w:cs="¼Ð·¢Åé" w:hint="eastAsia"/>
                <w:color w:val="000000"/>
                <w:kern w:val="0"/>
                <w:szCs w:val="24"/>
              </w:rPr>
              <w:t>一</w:t>
            </w:r>
            <w:proofErr w:type="gramEnd"/>
            <w:r w:rsidRPr="009C5C0E">
              <w:rPr>
                <w:rFonts w:ascii="標楷體" w:eastAsia="標楷體" w:hAnsi="標楷體" w:cs="¼Ð·¢Åé" w:hint="eastAsia"/>
                <w:color w:val="000000"/>
                <w:kern w:val="0"/>
                <w:szCs w:val="24"/>
              </w:rPr>
              <w:t>朗在棒球界的地位舉世矚目）</w:t>
            </w:r>
          </w:p>
          <w:p w14:paraId="42BB266D" w14:textId="77777777" w:rsidR="000E6A5E" w:rsidRPr="009C5C0E" w:rsidRDefault="000E6A5E" w:rsidP="000E6A5E">
            <w:pPr>
              <w:autoSpaceDE w:val="0"/>
              <w:autoSpaceDN w:val="0"/>
              <w:adjustRightInd w:val="0"/>
              <w:rPr>
                <w:rFonts w:ascii="標楷體" w:eastAsia="標楷體" w:hAnsi="標楷體" w:cs="¼Ð·¢Åé"/>
                <w:color w:val="000000"/>
                <w:kern w:val="0"/>
                <w:szCs w:val="24"/>
              </w:rPr>
            </w:pPr>
            <w:r w:rsidRPr="009C5C0E">
              <w:rPr>
                <w:rFonts w:ascii="標楷體" w:eastAsia="標楷體" w:hAnsi="標楷體" w:cs="¼Ð·¢Åé" w:hint="eastAsia"/>
                <w:color w:val="000000"/>
                <w:kern w:val="0"/>
                <w:szCs w:val="24"/>
              </w:rPr>
              <w:t>2.</w:t>
            </w:r>
            <w:proofErr w:type="gramStart"/>
            <w:r w:rsidRPr="009C5C0E">
              <w:rPr>
                <w:rFonts w:ascii="標楷體" w:eastAsia="標楷體" w:hAnsi="標楷體" w:cs="¼Ð·¢Åé" w:hint="eastAsia"/>
                <w:color w:val="000000"/>
                <w:kern w:val="0"/>
                <w:szCs w:val="24"/>
              </w:rPr>
              <w:t>以鈴木一朗說過的</w:t>
            </w:r>
            <w:proofErr w:type="gramEnd"/>
            <w:r w:rsidRPr="009C5C0E">
              <w:rPr>
                <w:rFonts w:ascii="標楷體" w:eastAsia="標楷體" w:hAnsi="標楷體" w:cs="¼Ð·¢Åé" w:hint="eastAsia"/>
                <w:color w:val="000000"/>
                <w:kern w:val="0"/>
                <w:szCs w:val="24"/>
              </w:rPr>
              <w:t>名言（我不是天才，只是比別人更努力）來勉勵同學持之以恆努力的重要。</w:t>
            </w:r>
          </w:p>
          <w:p w14:paraId="20BE09BA" w14:textId="77777777" w:rsidR="000E6A5E" w:rsidRPr="009C5C0E" w:rsidRDefault="000E6A5E" w:rsidP="000E6A5E">
            <w:pPr>
              <w:autoSpaceDE w:val="0"/>
              <w:autoSpaceDN w:val="0"/>
              <w:adjustRightInd w:val="0"/>
              <w:rPr>
                <w:rFonts w:ascii="標楷體" w:eastAsia="標楷體" w:hAnsi="標楷體" w:cs="¼Ð·¢Åé"/>
                <w:color w:val="000000"/>
                <w:kern w:val="0"/>
                <w:szCs w:val="24"/>
              </w:rPr>
            </w:pPr>
            <w:r w:rsidRPr="009C5C0E">
              <w:rPr>
                <w:rFonts w:ascii="標楷體" w:eastAsia="標楷體" w:hAnsi="標楷體" w:cs="¼Ð·¢Åé" w:hint="eastAsia"/>
                <w:color w:val="000000"/>
                <w:kern w:val="0"/>
                <w:szCs w:val="24"/>
              </w:rPr>
              <w:t>3.講解各項棒球規則及比賽方式、比賽策略，</w:t>
            </w:r>
          </w:p>
          <w:p w14:paraId="3587EE27" w14:textId="77777777" w:rsidR="000E6A5E" w:rsidRPr="009C5C0E" w:rsidRDefault="000E6A5E" w:rsidP="000E6A5E">
            <w:pPr>
              <w:autoSpaceDE w:val="0"/>
              <w:autoSpaceDN w:val="0"/>
              <w:adjustRightInd w:val="0"/>
              <w:rPr>
                <w:rFonts w:ascii="標楷體" w:eastAsia="標楷體" w:hAnsi="標楷體" w:cs="¼Ð·¢Åé"/>
                <w:color w:val="000000"/>
                <w:kern w:val="0"/>
                <w:szCs w:val="24"/>
              </w:rPr>
            </w:pPr>
            <w:r w:rsidRPr="009C5C0E">
              <w:rPr>
                <w:rFonts w:ascii="標楷體" w:eastAsia="標楷體" w:hAnsi="標楷體" w:cs="¼Ð·¢Åé" w:hint="eastAsia"/>
                <w:color w:val="000000"/>
                <w:kern w:val="0"/>
                <w:szCs w:val="24"/>
              </w:rPr>
              <w:t>4.棒次如何安排較容易得分。</w:t>
            </w:r>
          </w:p>
          <w:p w14:paraId="3AC80FE1" w14:textId="77777777" w:rsidR="000E6A5E" w:rsidRPr="009C5C0E" w:rsidRDefault="000E6A5E" w:rsidP="000E6A5E">
            <w:pPr>
              <w:autoSpaceDE w:val="0"/>
              <w:autoSpaceDN w:val="0"/>
              <w:adjustRightInd w:val="0"/>
              <w:rPr>
                <w:rFonts w:ascii="標楷體" w:eastAsia="標楷體" w:hAnsi="標楷體" w:cs="¼Ð·¢Åé"/>
                <w:color w:val="000000"/>
                <w:kern w:val="0"/>
                <w:szCs w:val="24"/>
              </w:rPr>
            </w:pPr>
            <w:r w:rsidRPr="009C5C0E">
              <w:rPr>
                <w:rFonts w:ascii="標楷體" w:eastAsia="標楷體" w:hAnsi="標楷體" w:cs="¼Ð·¢Åé" w:hint="eastAsia"/>
                <w:color w:val="000000"/>
                <w:kern w:val="0"/>
                <w:szCs w:val="24"/>
              </w:rPr>
              <w:t>5.練習傳接球及打擊，老師帶著同學一起練習。</w:t>
            </w:r>
          </w:p>
          <w:p w14:paraId="062C9DE3" w14:textId="4700B259" w:rsidR="000E6A5E" w:rsidRPr="009C5C0E" w:rsidRDefault="000E6A5E" w:rsidP="000E6A5E">
            <w:pPr>
              <w:autoSpaceDE w:val="0"/>
              <w:autoSpaceDN w:val="0"/>
              <w:adjustRightInd w:val="0"/>
              <w:rPr>
                <w:rFonts w:ascii="標楷體" w:eastAsia="標楷體" w:hAnsi="標楷體" w:cs="¼Ð·¢Åé"/>
                <w:color w:val="000000"/>
                <w:kern w:val="0"/>
                <w:szCs w:val="24"/>
              </w:rPr>
            </w:pPr>
            <w:r w:rsidRPr="009C5C0E">
              <w:rPr>
                <w:rFonts w:ascii="標楷體" w:eastAsia="標楷體" w:hAnsi="標楷體" w:cs="¼Ð·¢Åé" w:hint="eastAsia"/>
                <w:color w:val="000000"/>
                <w:kern w:val="0"/>
                <w:szCs w:val="24"/>
              </w:rPr>
              <w:t>6.與比賽結束後，無論輸贏都應保持平常心，展現運動家精神，全班一起分享比賽過程中的感想及心得</w:t>
            </w:r>
          </w:p>
        </w:tc>
        <w:tc>
          <w:tcPr>
            <w:tcW w:w="876" w:type="pct"/>
            <w:gridSpan w:val="2"/>
            <w:vAlign w:val="center"/>
          </w:tcPr>
          <w:p w14:paraId="1267B735" w14:textId="77777777" w:rsidR="000E6A5E" w:rsidRPr="009C5C0E" w:rsidRDefault="000E6A5E" w:rsidP="000E6A5E">
            <w:pPr>
              <w:snapToGrid w:val="0"/>
              <w:ind w:left="240" w:hangingChars="100" w:hanging="240"/>
              <w:rPr>
                <w:rFonts w:ascii="標楷體" w:eastAsia="標楷體" w:hAnsi="標楷體"/>
                <w:color w:val="000000"/>
                <w:szCs w:val="24"/>
              </w:rPr>
            </w:pPr>
            <w:r w:rsidRPr="009C5C0E">
              <w:rPr>
                <w:rFonts w:ascii="標楷體" w:eastAsia="標楷體" w:hAnsi="標楷體" w:hint="eastAsia"/>
                <w:color w:val="000000"/>
                <w:szCs w:val="24"/>
              </w:rPr>
              <w:t>1.教師與同學一起瞭解同學參與比賽及練習的積極程度</w:t>
            </w:r>
            <w:proofErr w:type="gramStart"/>
            <w:r w:rsidRPr="009C5C0E">
              <w:rPr>
                <w:rFonts w:ascii="標楷體" w:eastAsia="標楷體" w:hAnsi="標楷體" w:hint="eastAsia"/>
                <w:color w:val="000000"/>
                <w:szCs w:val="24"/>
              </w:rPr>
              <w:t>）</w:t>
            </w:r>
            <w:proofErr w:type="gramEnd"/>
          </w:p>
          <w:p w14:paraId="5201E639" w14:textId="7A1B1645" w:rsidR="000E6A5E" w:rsidRPr="009C5C0E" w:rsidRDefault="000E6A5E" w:rsidP="00247BE3">
            <w:pPr>
              <w:snapToGrid w:val="0"/>
              <w:ind w:left="240" w:hangingChars="100" w:hanging="240"/>
              <w:rPr>
                <w:rFonts w:ascii="標楷體" w:eastAsia="標楷體" w:hAnsi="標楷體"/>
                <w:color w:val="000000" w:themeColor="text1"/>
                <w:szCs w:val="24"/>
              </w:rPr>
            </w:pPr>
            <w:r w:rsidRPr="009C5C0E">
              <w:rPr>
                <w:rFonts w:ascii="標楷體" w:eastAsia="標楷體" w:hAnsi="標楷體" w:cs="¼Ð·¢Åé" w:hint="eastAsia"/>
                <w:color w:val="000000"/>
                <w:kern w:val="0"/>
                <w:szCs w:val="24"/>
              </w:rPr>
              <w:t>2.結合國語作文以文字呈現整個課程的收穫（包含感想中是否察覺在團體活動中每個人都扮演一定重要的角色）</w:t>
            </w:r>
          </w:p>
        </w:tc>
        <w:tc>
          <w:tcPr>
            <w:tcW w:w="797" w:type="pct"/>
            <w:vAlign w:val="center"/>
          </w:tcPr>
          <w:p w14:paraId="13197D1F" w14:textId="77777777" w:rsidR="000E6A5E" w:rsidRPr="009C5C0E" w:rsidRDefault="000E6A5E" w:rsidP="000E6A5E">
            <w:pPr>
              <w:snapToGrid w:val="0"/>
              <w:rPr>
                <w:rFonts w:ascii="標楷體" w:eastAsia="標楷體" w:hAnsi="標楷體"/>
                <w:szCs w:val="24"/>
              </w:rPr>
            </w:pPr>
            <w:r w:rsidRPr="009C5C0E">
              <w:rPr>
                <w:rFonts w:ascii="標楷體" w:eastAsia="標楷體" w:hAnsi="標楷體" w:hint="eastAsia"/>
                <w:szCs w:val="24"/>
              </w:rPr>
              <w:t>性別平等教育</w:t>
            </w:r>
          </w:p>
          <w:p w14:paraId="53E1D4C5" w14:textId="77777777" w:rsidR="000E6A5E" w:rsidRPr="009C5C0E" w:rsidRDefault="000E6A5E" w:rsidP="000E6A5E">
            <w:pPr>
              <w:snapToGrid w:val="0"/>
              <w:rPr>
                <w:rFonts w:ascii="標楷體" w:eastAsia="標楷體" w:hAnsi="標楷體"/>
                <w:szCs w:val="24"/>
              </w:rPr>
            </w:pPr>
          </w:p>
          <w:p w14:paraId="19AC607C" w14:textId="77777777" w:rsidR="000E6A5E" w:rsidRPr="009C5C0E" w:rsidRDefault="000E6A5E" w:rsidP="000E6A5E">
            <w:pPr>
              <w:snapToGrid w:val="0"/>
              <w:rPr>
                <w:rFonts w:ascii="標楷體" w:eastAsia="標楷體" w:hAnsi="標楷體"/>
                <w:szCs w:val="24"/>
              </w:rPr>
            </w:pPr>
            <w:r w:rsidRPr="009C5C0E">
              <w:rPr>
                <w:rFonts w:ascii="標楷體" w:eastAsia="標楷體" w:hAnsi="標楷體" w:hint="eastAsia"/>
                <w:szCs w:val="24"/>
              </w:rPr>
              <w:t>海洋教育</w:t>
            </w:r>
          </w:p>
          <w:p w14:paraId="04FE4380" w14:textId="77777777" w:rsidR="000E6A5E" w:rsidRPr="009C5C0E" w:rsidRDefault="000E6A5E" w:rsidP="000E6A5E">
            <w:pPr>
              <w:snapToGrid w:val="0"/>
              <w:rPr>
                <w:rFonts w:ascii="標楷體" w:eastAsia="標楷體" w:hAnsi="標楷體"/>
                <w:szCs w:val="24"/>
              </w:rPr>
            </w:pPr>
            <w:r w:rsidRPr="009C5C0E">
              <w:rPr>
                <w:rFonts w:ascii="標楷體" w:eastAsia="標楷體" w:hAnsi="標楷體" w:hint="eastAsia"/>
                <w:szCs w:val="24"/>
              </w:rPr>
              <w:t>1-2-5了解家鄉或鄰近沿海或河岸景觀的特色。</w:t>
            </w:r>
          </w:p>
          <w:p w14:paraId="29703FCC" w14:textId="77777777" w:rsidR="000E6A5E" w:rsidRPr="009C5C0E" w:rsidRDefault="000E6A5E" w:rsidP="000E6A5E">
            <w:pPr>
              <w:snapToGrid w:val="0"/>
              <w:rPr>
                <w:rFonts w:ascii="標楷體" w:eastAsia="標楷體" w:hAnsi="標楷體"/>
                <w:szCs w:val="24"/>
              </w:rPr>
            </w:pPr>
          </w:p>
          <w:p w14:paraId="524C34B9" w14:textId="77777777" w:rsidR="000E6A5E" w:rsidRPr="009C5C0E" w:rsidRDefault="000E6A5E" w:rsidP="000E6A5E">
            <w:pPr>
              <w:snapToGrid w:val="0"/>
              <w:rPr>
                <w:rFonts w:ascii="標楷體" w:eastAsia="標楷體" w:hAnsi="標楷體"/>
                <w:szCs w:val="24"/>
              </w:rPr>
            </w:pPr>
            <w:r w:rsidRPr="009C5C0E">
              <w:rPr>
                <w:rFonts w:ascii="標楷體" w:eastAsia="標楷體" w:hAnsi="標楷體" w:hint="eastAsia"/>
                <w:szCs w:val="24"/>
              </w:rPr>
              <w:t>交通安全教育</w:t>
            </w:r>
          </w:p>
          <w:p w14:paraId="43C4F70D" w14:textId="508F7F36" w:rsidR="000E6A5E" w:rsidRPr="009C5C0E" w:rsidRDefault="000E6A5E" w:rsidP="000E6A5E">
            <w:pPr>
              <w:snapToGrid w:val="0"/>
              <w:rPr>
                <w:rFonts w:ascii="標楷體" w:eastAsia="標楷體" w:hAnsi="標楷體"/>
                <w:szCs w:val="24"/>
              </w:rPr>
            </w:pPr>
            <w:r w:rsidRPr="009C5C0E">
              <w:rPr>
                <w:rFonts w:ascii="標楷體" w:eastAsia="標楷體" w:hAnsi="標楷體" w:hint="eastAsia"/>
                <w:szCs w:val="24"/>
              </w:rPr>
              <w:t>交4-5-2具備生活中所必備的基本交通法規及其立法精神</w:t>
            </w:r>
          </w:p>
        </w:tc>
      </w:tr>
      <w:tr w:rsidR="00D151B5" w:rsidRPr="00D151B5" w14:paraId="654E3BF7" w14:textId="77777777" w:rsidTr="009C5C0E">
        <w:trPr>
          <w:gridAfter w:val="1"/>
          <w:wAfter w:w="28" w:type="pct"/>
          <w:trHeight w:val="4103"/>
        </w:trPr>
        <w:tc>
          <w:tcPr>
            <w:tcW w:w="386" w:type="pct"/>
            <w:vAlign w:val="center"/>
          </w:tcPr>
          <w:p w14:paraId="5ACBE8CB" w14:textId="77777777" w:rsidR="00247BE3" w:rsidRPr="009C5C0E" w:rsidRDefault="00247BE3" w:rsidP="00247BE3">
            <w:pPr>
              <w:snapToGrid w:val="0"/>
              <w:spacing w:line="300" w:lineRule="exact"/>
              <w:jc w:val="center"/>
              <w:rPr>
                <w:rFonts w:ascii="標楷體" w:eastAsia="標楷體" w:hAnsi="標楷體"/>
                <w:color w:val="000000"/>
                <w:szCs w:val="24"/>
              </w:rPr>
            </w:pPr>
            <w:r w:rsidRPr="009C5C0E">
              <w:rPr>
                <w:rFonts w:ascii="標楷體" w:eastAsia="標楷體" w:hAnsi="標楷體"/>
                <w:color w:val="000000"/>
                <w:szCs w:val="24"/>
              </w:rPr>
              <w:t>9</w:t>
            </w:r>
          </w:p>
          <w:p w14:paraId="55C4BF45" w14:textId="77777777" w:rsidR="00247BE3" w:rsidRPr="009C5C0E" w:rsidRDefault="00247BE3" w:rsidP="00247BE3">
            <w:pPr>
              <w:snapToGrid w:val="0"/>
              <w:spacing w:line="300" w:lineRule="exact"/>
              <w:jc w:val="center"/>
              <w:rPr>
                <w:rFonts w:ascii="標楷體" w:eastAsia="標楷體" w:hAnsi="標楷體"/>
                <w:color w:val="000000"/>
                <w:szCs w:val="24"/>
              </w:rPr>
            </w:pPr>
            <w:proofErr w:type="gramStart"/>
            <w:r w:rsidRPr="009C5C0E">
              <w:rPr>
                <w:rFonts w:ascii="標楷體" w:eastAsia="標楷體" w:hAnsi="標楷體" w:hint="eastAsia"/>
                <w:color w:val="000000"/>
                <w:szCs w:val="24"/>
              </w:rPr>
              <w:t>│</w:t>
            </w:r>
            <w:proofErr w:type="gramEnd"/>
          </w:p>
          <w:p w14:paraId="1679EC3B" w14:textId="5BAEA38A" w:rsidR="00247BE3" w:rsidRPr="009C5C0E" w:rsidRDefault="00247BE3" w:rsidP="00247BE3">
            <w:pPr>
              <w:snapToGrid w:val="0"/>
              <w:spacing w:line="300" w:lineRule="exact"/>
              <w:jc w:val="center"/>
              <w:rPr>
                <w:rFonts w:ascii="標楷體" w:eastAsia="標楷體" w:hAnsi="標楷體"/>
                <w:color w:val="000000"/>
                <w:szCs w:val="24"/>
              </w:rPr>
            </w:pPr>
            <w:r w:rsidRPr="009C5C0E">
              <w:rPr>
                <w:rFonts w:ascii="標楷體" w:eastAsia="標楷體" w:hAnsi="標楷體" w:hint="eastAsia"/>
                <w:color w:val="000000"/>
                <w:szCs w:val="24"/>
              </w:rPr>
              <w:t>2</w:t>
            </w:r>
            <w:r w:rsidRPr="009C5C0E">
              <w:rPr>
                <w:rFonts w:ascii="標楷體" w:eastAsia="標楷體" w:hAnsi="標楷體"/>
                <w:color w:val="000000"/>
                <w:szCs w:val="24"/>
              </w:rPr>
              <w:t>2</w:t>
            </w:r>
          </w:p>
          <w:p w14:paraId="697891C1" w14:textId="3C24AEF7" w:rsidR="00D151B5" w:rsidRPr="009C5C0E" w:rsidRDefault="00247BE3" w:rsidP="00272582">
            <w:pPr>
              <w:snapToGrid w:val="0"/>
              <w:spacing w:line="300" w:lineRule="exact"/>
              <w:jc w:val="center"/>
              <w:rPr>
                <w:rFonts w:ascii="標楷體" w:eastAsia="標楷體" w:hAnsi="標楷體"/>
                <w:szCs w:val="24"/>
              </w:rPr>
            </w:pPr>
            <w:proofErr w:type="gramStart"/>
            <w:r w:rsidRPr="009C5C0E">
              <w:rPr>
                <w:rFonts w:ascii="標楷體" w:eastAsia="標楷體" w:hAnsi="標楷體" w:hint="eastAsia"/>
                <w:color w:val="000000"/>
                <w:szCs w:val="24"/>
              </w:rPr>
              <w:t>週</w:t>
            </w:r>
            <w:proofErr w:type="gramEnd"/>
          </w:p>
        </w:tc>
        <w:tc>
          <w:tcPr>
            <w:tcW w:w="403" w:type="pct"/>
            <w:gridSpan w:val="2"/>
            <w:vAlign w:val="center"/>
          </w:tcPr>
          <w:p w14:paraId="32D91619" w14:textId="77777777" w:rsidR="00247BE3" w:rsidRPr="009C5C0E" w:rsidRDefault="00D151B5" w:rsidP="00247BE3">
            <w:pPr>
              <w:snapToGrid w:val="0"/>
              <w:jc w:val="center"/>
              <w:rPr>
                <w:rFonts w:ascii="標楷體" w:eastAsia="標楷體" w:hAnsi="標楷體"/>
                <w:szCs w:val="24"/>
              </w:rPr>
            </w:pPr>
            <w:r w:rsidRPr="009C5C0E">
              <w:rPr>
                <w:rFonts w:ascii="標楷體" w:eastAsia="標楷體" w:hAnsi="標楷體" w:hint="eastAsia"/>
                <w:szCs w:val="24"/>
              </w:rPr>
              <w:t>深</w:t>
            </w:r>
          </w:p>
          <w:p w14:paraId="039FC017" w14:textId="77777777" w:rsidR="00247BE3" w:rsidRPr="009C5C0E" w:rsidRDefault="00D151B5" w:rsidP="00247BE3">
            <w:pPr>
              <w:snapToGrid w:val="0"/>
              <w:jc w:val="center"/>
              <w:rPr>
                <w:rFonts w:ascii="標楷體" w:eastAsia="標楷體" w:hAnsi="標楷體"/>
                <w:szCs w:val="24"/>
              </w:rPr>
            </w:pPr>
            <w:r w:rsidRPr="009C5C0E">
              <w:rPr>
                <w:rFonts w:ascii="標楷體" w:eastAsia="標楷體" w:hAnsi="標楷體" w:hint="eastAsia"/>
                <w:szCs w:val="24"/>
              </w:rPr>
              <w:t>耕</w:t>
            </w:r>
          </w:p>
          <w:p w14:paraId="5E45D318" w14:textId="77777777" w:rsidR="00247BE3" w:rsidRPr="009C5C0E" w:rsidRDefault="00D151B5" w:rsidP="00247BE3">
            <w:pPr>
              <w:snapToGrid w:val="0"/>
              <w:jc w:val="center"/>
              <w:rPr>
                <w:rFonts w:ascii="標楷體" w:eastAsia="標楷體" w:hAnsi="標楷體"/>
                <w:szCs w:val="24"/>
              </w:rPr>
            </w:pPr>
            <w:proofErr w:type="gramStart"/>
            <w:r w:rsidRPr="009C5C0E">
              <w:rPr>
                <w:rFonts w:ascii="標楷體" w:eastAsia="標楷體" w:hAnsi="標楷體" w:hint="eastAsia"/>
                <w:szCs w:val="24"/>
              </w:rPr>
              <w:t>閱</w:t>
            </w:r>
            <w:proofErr w:type="gramEnd"/>
          </w:p>
          <w:p w14:paraId="517C7B7E" w14:textId="2298E2E9" w:rsidR="00D151B5" w:rsidRPr="009C5C0E" w:rsidRDefault="00D151B5" w:rsidP="00247BE3">
            <w:pPr>
              <w:snapToGrid w:val="0"/>
              <w:jc w:val="center"/>
              <w:rPr>
                <w:rFonts w:ascii="標楷體" w:eastAsia="標楷體" w:hAnsi="標楷體"/>
                <w:szCs w:val="24"/>
              </w:rPr>
            </w:pPr>
            <w:r w:rsidRPr="009C5C0E">
              <w:rPr>
                <w:rFonts w:ascii="標楷體" w:eastAsia="標楷體" w:hAnsi="標楷體" w:hint="eastAsia"/>
                <w:szCs w:val="24"/>
              </w:rPr>
              <w:t>讀</w:t>
            </w:r>
          </w:p>
        </w:tc>
        <w:tc>
          <w:tcPr>
            <w:tcW w:w="2509" w:type="pct"/>
            <w:gridSpan w:val="4"/>
            <w:vAlign w:val="center"/>
          </w:tcPr>
          <w:p w14:paraId="3E47B4AD" w14:textId="5FEB14A8" w:rsidR="00396623" w:rsidRPr="009C5C0E" w:rsidRDefault="00D151B5" w:rsidP="00396623">
            <w:pPr>
              <w:pStyle w:val="fprdtitle"/>
              <w:wordWrap w:val="0"/>
              <w:spacing w:before="0" w:beforeAutospacing="0" w:after="0" w:afterAutospacing="0" w:line="375" w:lineRule="atLeast"/>
              <w:outlineLvl w:val="3"/>
              <w:rPr>
                <w:rFonts w:ascii="標楷體" w:eastAsia="標楷體" w:hAnsi="標楷體"/>
              </w:rPr>
            </w:pPr>
            <w:r w:rsidRPr="009C5C0E">
              <w:rPr>
                <w:rFonts w:ascii="標楷體" w:eastAsia="標楷體" w:hAnsi="標楷體" w:hint="eastAsia"/>
              </w:rPr>
              <w:t>書目：</w:t>
            </w:r>
          </w:p>
          <w:p w14:paraId="33A7FD4A" w14:textId="77777777" w:rsidR="00396623" w:rsidRPr="009C5C0E" w:rsidRDefault="00396623" w:rsidP="00396623">
            <w:pPr>
              <w:pStyle w:val="fprdtitle"/>
              <w:numPr>
                <w:ilvl w:val="0"/>
                <w:numId w:val="31"/>
              </w:numPr>
              <w:snapToGrid w:val="0"/>
              <w:spacing w:before="0" w:beforeAutospacing="0" w:after="0" w:afterAutospacing="0" w:line="375" w:lineRule="atLeast"/>
              <w:outlineLvl w:val="3"/>
              <w:rPr>
                <w:rFonts w:ascii="標楷體" w:eastAsia="標楷體" w:hAnsi="標楷體"/>
              </w:rPr>
            </w:pPr>
            <w:r w:rsidRPr="009C5C0E">
              <w:rPr>
                <w:rFonts w:ascii="標楷體" w:eastAsia="標楷體" w:hAnsi="標楷體" w:cs="Arial"/>
                <w:b/>
                <w:bCs/>
                <w:color w:val="454545"/>
              </w:rPr>
              <w:t>生活安全教育</w:t>
            </w:r>
          </w:p>
          <w:p w14:paraId="455CD535" w14:textId="77777777" w:rsidR="00396623" w:rsidRPr="009C5C0E" w:rsidRDefault="00396623" w:rsidP="00396623">
            <w:pPr>
              <w:pStyle w:val="fprdtitle"/>
              <w:numPr>
                <w:ilvl w:val="0"/>
                <w:numId w:val="31"/>
              </w:numPr>
              <w:snapToGrid w:val="0"/>
              <w:spacing w:before="0" w:beforeAutospacing="0" w:after="0" w:afterAutospacing="0" w:line="375" w:lineRule="atLeast"/>
              <w:outlineLvl w:val="3"/>
              <w:rPr>
                <w:rFonts w:ascii="標楷體" w:eastAsia="標楷體" w:hAnsi="標楷體"/>
              </w:rPr>
            </w:pPr>
            <w:r w:rsidRPr="009C5C0E">
              <w:rPr>
                <w:rFonts w:ascii="標楷體" w:eastAsia="標楷體" w:hAnsi="標楷體"/>
                <w:kern w:val="36"/>
              </w:rPr>
              <w:t>西西家族成長日記．我會保護自己: 交通安全小尖兵</w:t>
            </w:r>
          </w:p>
          <w:p w14:paraId="1D1E2C74" w14:textId="77777777" w:rsidR="00396623" w:rsidRPr="009C5C0E" w:rsidRDefault="00396623" w:rsidP="00396623">
            <w:pPr>
              <w:pStyle w:val="fprdtitle"/>
              <w:numPr>
                <w:ilvl w:val="0"/>
                <w:numId w:val="31"/>
              </w:numPr>
              <w:snapToGrid w:val="0"/>
              <w:spacing w:before="0" w:beforeAutospacing="0" w:after="0" w:afterAutospacing="0" w:line="375" w:lineRule="atLeast"/>
              <w:outlineLvl w:val="3"/>
              <w:rPr>
                <w:rFonts w:ascii="標楷體" w:eastAsia="標楷體" w:hAnsi="標楷體"/>
              </w:rPr>
            </w:pPr>
            <w:r w:rsidRPr="009C5C0E">
              <w:rPr>
                <w:rFonts w:ascii="標楷體" w:eastAsia="標楷體" w:hAnsi="標楷體" w:cs="Arial"/>
                <w:bCs/>
              </w:rPr>
              <w:t>探索海洋大地圖：超乎想像的海底世界</w:t>
            </w:r>
            <w:proofErr w:type="gramStart"/>
            <w:r w:rsidRPr="009C5C0E">
              <w:rPr>
                <w:rFonts w:ascii="標楷體" w:eastAsia="標楷體" w:hAnsi="標楷體" w:cs="Arial"/>
                <w:bCs/>
              </w:rPr>
              <w:t>手繪百科</w:t>
            </w:r>
            <w:proofErr w:type="gramEnd"/>
          </w:p>
          <w:p w14:paraId="3FD8C2B9" w14:textId="562323B8" w:rsidR="00396623" w:rsidRPr="009C5C0E" w:rsidRDefault="00396623" w:rsidP="00396623">
            <w:pPr>
              <w:pStyle w:val="fprdtitle"/>
              <w:numPr>
                <w:ilvl w:val="0"/>
                <w:numId w:val="31"/>
              </w:numPr>
              <w:snapToGrid w:val="0"/>
              <w:spacing w:before="0" w:beforeAutospacing="0" w:after="0" w:afterAutospacing="0" w:line="375" w:lineRule="atLeast"/>
              <w:outlineLvl w:val="3"/>
              <w:rPr>
                <w:rFonts w:ascii="標楷體" w:eastAsia="標楷體" w:hAnsi="標楷體"/>
              </w:rPr>
            </w:pPr>
            <w:r w:rsidRPr="009C5C0E">
              <w:rPr>
                <w:rFonts w:ascii="標楷體" w:eastAsia="標楷體" w:hAnsi="標楷體" w:cs="Arial"/>
                <w:shd w:val="clear" w:color="auto" w:fill="FFFFFF"/>
              </w:rPr>
              <w:t>《我的第一本性別平等小書》</w:t>
            </w:r>
          </w:p>
          <w:p w14:paraId="65D22915" w14:textId="77777777" w:rsidR="00396623" w:rsidRPr="009C5C0E" w:rsidRDefault="00D151B5" w:rsidP="00396623">
            <w:pPr>
              <w:snapToGrid w:val="0"/>
              <w:rPr>
                <w:rFonts w:ascii="標楷體" w:eastAsia="標楷體" w:hAnsi="標楷體"/>
                <w:szCs w:val="24"/>
              </w:rPr>
            </w:pPr>
            <w:r w:rsidRPr="009C5C0E">
              <w:rPr>
                <w:rFonts w:ascii="標楷體" w:eastAsia="標楷體" w:hAnsi="標楷體" w:hint="eastAsia"/>
                <w:szCs w:val="24"/>
              </w:rPr>
              <w:t>核心主題：</w:t>
            </w:r>
          </w:p>
          <w:p w14:paraId="6B8CB356" w14:textId="562BB52B" w:rsidR="00396623" w:rsidRPr="009C5C0E" w:rsidRDefault="00396623" w:rsidP="00396623">
            <w:pPr>
              <w:snapToGrid w:val="0"/>
              <w:rPr>
                <w:rFonts w:ascii="標楷體" w:eastAsia="標楷體" w:hAnsi="標楷體"/>
                <w:szCs w:val="24"/>
              </w:rPr>
            </w:pPr>
            <w:r w:rsidRPr="009C5C0E">
              <w:rPr>
                <w:rFonts w:ascii="標楷體" w:eastAsia="標楷體" w:hAnsi="標楷體" w:hint="eastAsia"/>
                <w:szCs w:val="24"/>
              </w:rPr>
              <w:t>性別平等教育</w:t>
            </w:r>
          </w:p>
          <w:p w14:paraId="0FC8EC79" w14:textId="77777777" w:rsidR="00396623" w:rsidRPr="009C5C0E" w:rsidRDefault="00396623" w:rsidP="00396623">
            <w:pPr>
              <w:snapToGrid w:val="0"/>
              <w:rPr>
                <w:rFonts w:ascii="標楷體" w:eastAsia="標楷體" w:hAnsi="標楷體"/>
                <w:szCs w:val="24"/>
              </w:rPr>
            </w:pPr>
            <w:r w:rsidRPr="009C5C0E">
              <w:rPr>
                <w:rFonts w:ascii="標楷體" w:eastAsia="標楷體" w:hAnsi="標楷體" w:hint="eastAsia"/>
                <w:szCs w:val="24"/>
              </w:rPr>
              <w:t>交通安全教育</w:t>
            </w:r>
          </w:p>
          <w:p w14:paraId="2F9A7D92" w14:textId="2A2485BF" w:rsidR="00D151B5" w:rsidRPr="009C5C0E" w:rsidRDefault="00396623" w:rsidP="00396623">
            <w:pPr>
              <w:snapToGrid w:val="0"/>
              <w:rPr>
                <w:rFonts w:ascii="標楷體" w:eastAsia="標楷體" w:hAnsi="標楷體"/>
                <w:szCs w:val="24"/>
              </w:rPr>
            </w:pPr>
            <w:r w:rsidRPr="009C5C0E">
              <w:rPr>
                <w:rFonts w:ascii="標楷體" w:eastAsia="標楷體" w:hAnsi="標楷體" w:hint="eastAsia"/>
                <w:szCs w:val="24"/>
              </w:rPr>
              <w:t>海洋教育</w:t>
            </w:r>
          </w:p>
        </w:tc>
        <w:tc>
          <w:tcPr>
            <w:tcW w:w="876" w:type="pct"/>
            <w:gridSpan w:val="2"/>
            <w:vAlign w:val="center"/>
          </w:tcPr>
          <w:p w14:paraId="54D019FD" w14:textId="0BBF214C" w:rsidR="00D151B5" w:rsidRPr="009C5C0E" w:rsidRDefault="00D151B5" w:rsidP="00D151B5">
            <w:pPr>
              <w:snapToGrid w:val="0"/>
              <w:jc w:val="center"/>
              <w:rPr>
                <w:rFonts w:ascii="標楷體" w:eastAsia="標楷體" w:hAnsi="標楷體"/>
                <w:szCs w:val="24"/>
              </w:rPr>
            </w:pPr>
            <w:r w:rsidRPr="009C5C0E">
              <w:rPr>
                <w:rFonts w:ascii="標楷體" w:eastAsia="標楷體" w:hAnsi="標楷體" w:hint="eastAsia"/>
                <w:szCs w:val="24"/>
              </w:rPr>
              <w:t>閱讀、分享並撰寫閱讀報告</w:t>
            </w:r>
          </w:p>
        </w:tc>
        <w:tc>
          <w:tcPr>
            <w:tcW w:w="797" w:type="pct"/>
            <w:vAlign w:val="center"/>
          </w:tcPr>
          <w:p w14:paraId="7DACF554" w14:textId="77777777" w:rsidR="00396623" w:rsidRPr="009C5C0E" w:rsidRDefault="00396623" w:rsidP="00396623">
            <w:pPr>
              <w:snapToGrid w:val="0"/>
              <w:rPr>
                <w:rFonts w:ascii="標楷體" w:eastAsia="標楷體" w:hAnsi="標楷體"/>
                <w:szCs w:val="24"/>
              </w:rPr>
            </w:pPr>
            <w:r w:rsidRPr="009C5C0E">
              <w:rPr>
                <w:rFonts w:ascii="標楷體" w:eastAsia="標楷體" w:hAnsi="標楷體" w:hint="eastAsia"/>
                <w:szCs w:val="24"/>
              </w:rPr>
              <w:t>性別平等教育</w:t>
            </w:r>
          </w:p>
          <w:p w14:paraId="3943A286" w14:textId="1D41BAEE" w:rsidR="00396623" w:rsidRPr="009C5C0E" w:rsidRDefault="00396623" w:rsidP="00396623">
            <w:pPr>
              <w:snapToGrid w:val="0"/>
              <w:rPr>
                <w:rFonts w:ascii="標楷體" w:eastAsia="標楷體" w:hAnsi="標楷體"/>
                <w:szCs w:val="24"/>
              </w:rPr>
            </w:pPr>
            <w:r w:rsidRPr="009C5C0E">
              <w:rPr>
                <w:rFonts w:ascii="標楷體" w:eastAsia="標楷體" w:hAnsi="標楷體" w:hint="eastAsia"/>
                <w:szCs w:val="24"/>
              </w:rPr>
              <w:t>交通安全教育</w:t>
            </w:r>
          </w:p>
          <w:p w14:paraId="4E81D17B" w14:textId="6F4C928C" w:rsidR="00D151B5" w:rsidRPr="009C5C0E" w:rsidRDefault="00396623" w:rsidP="00396623">
            <w:pPr>
              <w:snapToGrid w:val="0"/>
              <w:spacing w:line="280" w:lineRule="exact"/>
              <w:rPr>
                <w:rFonts w:ascii="標楷體" w:eastAsia="標楷體" w:hAnsi="標楷體"/>
                <w:color w:val="FF0000"/>
                <w:szCs w:val="24"/>
              </w:rPr>
            </w:pPr>
            <w:r w:rsidRPr="009C5C0E">
              <w:rPr>
                <w:rFonts w:ascii="標楷體" w:eastAsia="標楷體" w:hAnsi="標楷體" w:hint="eastAsia"/>
                <w:szCs w:val="24"/>
              </w:rPr>
              <w:t>海洋教育</w:t>
            </w:r>
          </w:p>
        </w:tc>
      </w:tr>
    </w:tbl>
    <w:p w14:paraId="336A0F49" w14:textId="770AC81F" w:rsidR="000A77F3" w:rsidRDefault="00BB1E65" w:rsidP="00233286">
      <w:pPr>
        <w:widowControl/>
        <w:jc w:val="center"/>
        <w:rPr>
          <w:rFonts w:ascii="標楷體" w:eastAsia="標楷體" w:hAnsi="標楷體"/>
          <w:b/>
          <w:sz w:val="40"/>
          <w:szCs w:val="40"/>
        </w:rPr>
      </w:pPr>
      <w:r>
        <w:rPr>
          <w:rFonts w:ascii="標楷體" w:eastAsia="標楷體" w:hAnsi="標楷體"/>
          <w:b/>
          <w:sz w:val="40"/>
          <w:szCs w:val="40"/>
        </w:rPr>
        <w:br w:type="page"/>
      </w:r>
      <w:r w:rsidR="000A77F3">
        <w:rPr>
          <w:rFonts w:ascii="標楷體" w:eastAsia="標楷體" w:hAnsi="標楷體" w:hint="eastAsia"/>
          <w:b/>
          <w:sz w:val="40"/>
          <w:szCs w:val="40"/>
        </w:rPr>
        <w:lastRenderedPageBreak/>
        <w:t>臺北市士林區士林國民小</w:t>
      </w:r>
      <w:r w:rsidR="000A77F3" w:rsidRPr="00CF6403">
        <w:rPr>
          <w:rFonts w:ascii="標楷體" w:eastAsia="標楷體" w:hAnsi="標楷體" w:hint="eastAsia"/>
          <w:b/>
          <w:sz w:val="40"/>
          <w:szCs w:val="40"/>
        </w:rPr>
        <w:t>學</w:t>
      </w:r>
      <w:r w:rsidR="000A77F3">
        <w:rPr>
          <w:rFonts w:ascii="標楷體" w:eastAsia="標楷體" w:hAnsi="標楷體" w:hint="eastAsia"/>
          <w:b/>
          <w:sz w:val="40"/>
          <w:szCs w:val="40"/>
        </w:rPr>
        <w:t>11</w:t>
      </w:r>
      <w:r w:rsidR="00F676DD">
        <w:rPr>
          <w:rFonts w:ascii="標楷體" w:eastAsia="標楷體" w:hAnsi="標楷體" w:hint="eastAsia"/>
          <w:b/>
          <w:sz w:val="40"/>
          <w:szCs w:val="40"/>
        </w:rPr>
        <w:t>3</w:t>
      </w:r>
      <w:r w:rsidR="000A77F3">
        <w:rPr>
          <w:rFonts w:ascii="標楷體" w:eastAsia="標楷體" w:hAnsi="標楷體" w:hint="eastAsia"/>
          <w:b/>
          <w:sz w:val="40"/>
          <w:szCs w:val="40"/>
        </w:rPr>
        <w:t>學年度</w:t>
      </w:r>
      <w:r w:rsidR="009C5C0E">
        <w:rPr>
          <w:rFonts w:ascii="標楷體" w:eastAsia="標楷體" w:hAnsi="標楷體" w:hint="eastAsia"/>
          <w:b/>
          <w:sz w:val="40"/>
          <w:szCs w:val="40"/>
        </w:rPr>
        <w:t xml:space="preserve"> </w:t>
      </w:r>
      <w:r w:rsidR="000E6A5E">
        <w:rPr>
          <w:rFonts w:ascii="標楷體" w:eastAsia="標楷體" w:hAnsi="標楷體" w:hint="eastAsia"/>
          <w:b/>
          <w:sz w:val="40"/>
          <w:szCs w:val="40"/>
        </w:rPr>
        <w:t>六</w:t>
      </w:r>
      <w:r w:rsidR="009C5C0E">
        <w:rPr>
          <w:rFonts w:ascii="標楷體" w:eastAsia="標楷體" w:hAnsi="標楷體" w:hint="eastAsia"/>
          <w:b/>
          <w:sz w:val="40"/>
          <w:szCs w:val="40"/>
        </w:rPr>
        <w:t xml:space="preserve"> </w:t>
      </w:r>
      <w:r w:rsidR="000A77F3">
        <w:rPr>
          <w:rFonts w:ascii="標楷體" w:eastAsia="標楷體" w:hAnsi="標楷體" w:hint="eastAsia"/>
          <w:b/>
          <w:sz w:val="40"/>
          <w:szCs w:val="40"/>
        </w:rPr>
        <w:t>年級第</w:t>
      </w:r>
      <w:r w:rsidR="009C5C0E">
        <w:rPr>
          <w:rFonts w:ascii="標楷體" w:eastAsia="標楷體" w:hAnsi="標楷體" w:hint="eastAsia"/>
          <w:b/>
          <w:sz w:val="40"/>
          <w:szCs w:val="40"/>
        </w:rPr>
        <w:t xml:space="preserve"> </w:t>
      </w:r>
      <w:r w:rsidR="000A77F3">
        <w:rPr>
          <w:rFonts w:ascii="標楷體" w:eastAsia="標楷體" w:hAnsi="標楷體" w:hint="eastAsia"/>
          <w:b/>
          <w:sz w:val="40"/>
          <w:szCs w:val="40"/>
        </w:rPr>
        <w:t>二</w:t>
      </w:r>
      <w:r w:rsidR="009C5C0E">
        <w:rPr>
          <w:rFonts w:ascii="標楷體" w:eastAsia="標楷體" w:hAnsi="標楷體" w:hint="eastAsia"/>
          <w:b/>
          <w:sz w:val="40"/>
          <w:szCs w:val="40"/>
        </w:rPr>
        <w:t xml:space="preserve"> </w:t>
      </w:r>
      <w:r w:rsidR="000A77F3">
        <w:rPr>
          <w:rFonts w:ascii="標楷體" w:eastAsia="標楷體" w:hAnsi="標楷體" w:hint="eastAsia"/>
          <w:b/>
          <w:sz w:val="40"/>
          <w:szCs w:val="40"/>
        </w:rPr>
        <w:t>學期</w:t>
      </w:r>
    </w:p>
    <w:p w14:paraId="06D93D4A" w14:textId="7C6BEF39" w:rsidR="000A77F3" w:rsidRPr="00CF6403" w:rsidRDefault="00707D86" w:rsidP="000A77F3">
      <w:pPr>
        <w:jc w:val="center"/>
        <w:rPr>
          <w:rFonts w:ascii="標楷體" w:eastAsia="標楷體" w:hAnsi="標楷體"/>
          <w:b/>
          <w:sz w:val="40"/>
          <w:szCs w:val="40"/>
        </w:rPr>
      </w:pPr>
      <w:r>
        <w:rPr>
          <w:rFonts w:ascii="標楷體" w:eastAsia="標楷體" w:hAnsi="標楷體" w:hint="eastAsia"/>
          <w:b/>
          <w:kern w:val="0"/>
          <w:sz w:val="40"/>
          <w:szCs w:val="40"/>
        </w:rPr>
        <w:t>校訂課程-人際士林(彈性學習課程)方案規畫表</w:t>
      </w:r>
      <w:bookmarkStart w:id="0" w:name="_GoBack"/>
      <w:bookmarkEnd w:id="0"/>
    </w:p>
    <w:tbl>
      <w:tblPr>
        <w:tblStyle w:val="a3"/>
        <w:tblW w:w="4961"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2"/>
        <w:gridCol w:w="379"/>
        <w:gridCol w:w="456"/>
        <w:gridCol w:w="2823"/>
        <w:gridCol w:w="717"/>
        <w:gridCol w:w="1481"/>
        <w:gridCol w:w="1125"/>
        <w:gridCol w:w="561"/>
        <w:gridCol w:w="2125"/>
        <w:gridCol w:w="6"/>
      </w:tblGrid>
      <w:tr w:rsidR="000A77F3" w:rsidRPr="00CF6403" w14:paraId="690F157C" w14:textId="77777777" w:rsidTr="009C5C0E">
        <w:trPr>
          <w:trHeight w:val="906"/>
        </w:trPr>
        <w:tc>
          <w:tcPr>
            <w:tcW w:w="513" w:type="pct"/>
            <w:gridSpan w:val="2"/>
            <w:vAlign w:val="center"/>
          </w:tcPr>
          <w:p w14:paraId="5710E439" w14:textId="77777777" w:rsidR="000A77F3" w:rsidRDefault="000A77F3" w:rsidP="00BA4DAC">
            <w:pPr>
              <w:snapToGrid w:val="0"/>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課程</w:t>
            </w:r>
          </w:p>
          <w:p w14:paraId="3E103C38" w14:textId="77777777" w:rsidR="000A77F3" w:rsidRPr="00CF6403" w:rsidRDefault="000A77F3" w:rsidP="00BA4DAC">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(方案)</w:t>
            </w:r>
            <w:r w:rsidRPr="00CF6403">
              <w:rPr>
                <w:rFonts w:ascii="標楷體" w:eastAsia="標楷體" w:hAnsi="標楷體" w:hint="eastAsia"/>
                <w:color w:val="000000" w:themeColor="text1"/>
                <w:sz w:val="28"/>
                <w:szCs w:val="28"/>
              </w:rPr>
              <w:t>名稱</w:t>
            </w:r>
          </w:p>
        </w:tc>
        <w:tc>
          <w:tcPr>
            <w:tcW w:w="1583" w:type="pct"/>
            <w:gridSpan w:val="2"/>
            <w:shd w:val="clear" w:color="auto" w:fill="auto"/>
            <w:vAlign w:val="center"/>
          </w:tcPr>
          <w:p w14:paraId="0FE2FE33" w14:textId="12E5E79D" w:rsidR="000A77F3" w:rsidRPr="00247BE3" w:rsidRDefault="000E6A5E" w:rsidP="00247BE3">
            <w:pPr>
              <w:snapToGrid w:val="0"/>
              <w:jc w:val="center"/>
              <w:rPr>
                <w:rFonts w:ascii="標楷體" w:eastAsia="標楷體" w:hAnsi="標楷體"/>
                <w:b/>
                <w:color w:val="000000" w:themeColor="text1"/>
                <w:sz w:val="28"/>
                <w:szCs w:val="28"/>
              </w:rPr>
            </w:pPr>
            <w:r w:rsidRPr="00247BE3">
              <w:rPr>
                <w:rFonts w:ascii="標楷體" w:eastAsia="標楷體" w:hAnsi="標楷體" w:hint="eastAsia"/>
                <w:b/>
                <w:sz w:val="28"/>
                <w:szCs w:val="28"/>
              </w:rPr>
              <w:t>生活智慧王</w:t>
            </w:r>
          </w:p>
        </w:tc>
        <w:tc>
          <w:tcPr>
            <w:tcW w:w="346" w:type="pct"/>
            <w:vAlign w:val="center"/>
          </w:tcPr>
          <w:p w14:paraId="123E9371" w14:textId="77777777" w:rsidR="000A77F3" w:rsidRPr="00CF6403" w:rsidRDefault="000A77F3" w:rsidP="00247BE3">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節數</w:t>
            </w:r>
          </w:p>
        </w:tc>
        <w:tc>
          <w:tcPr>
            <w:tcW w:w="715" w:type="pct"/>
            <w:vAlign w:val="center"/>
          </w:tcPr>
          <w:p w14:paraId="05AB1046" w14:textId="5E28B8EB" w:rsidR="000A77F3" w:rsidRPr="00CF6403" w:rsidRDefault="000E6A5E" w:rsidP="00272582">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00272582">
              <w:rPr>
                <w:rFonts w:ascii="標楷體" w:eastAsia="標楷體" w:hAnsi="標楷體"/>
                <w:color w:val="000000" w:themeColor="text1"/>
                <w:sz w:val="28"/>
                <w:szCs w:val="28"/>
              </w:rPr>
              <w:t>6</w:t>
            </w:r>
          </w:p>
        </w:tc>
        <w:tc>
          <w:tcPr>
            <w:tcW w:w="543" w:type="pct"/>
            <w:vAlign w:val="center"/>
          </w:tcPr>
          <w:p w14:paraId="0E9C0614" w14:textId="77777777" w:rsidR="000A77F3" w:rsidRPr="00CF6403" w:rsidRDefault="000A77F3" w:rsidP="00247BE3">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設計者</w:t>
            </w:r>
          </w:p>
        </w:tc>
        <w:tc>
          <w:tcPr>
            <w:tcW w:w="1301" w:type="pct"/>
            <w:gridSpan w:val="3"/>
            <w:vAlign w:val="center"/>
          </w:tcPr>
          <w:p w14:paraId="12A1ED08" w14:textId="4E3ECEBF" w:rsidR="000A77F3" w:rsidRPr="00CF6403" w:rsidRDefault="000E6A5E" w:rsidP="00272582">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A77F3">
              <w:rPr>
                <w:rFonts w:ascii="標楷體" w:eastAsia="標楷體" w:hAnsi="標楷體" w:hint="eastAsia"/>
                <w:color w:val="000000" w:themeColor="text1"/>
                <w:sz w:val="28"/>
                <w:szCs w:val="28"/>
              </w:rPr>
              <w:t>年級</w:t>
            </w:r>
            <w:r w:rsidR="00FD0BD8">
              <w:rPr>
                <w:rFonts w:ascii="標楷體" w:eastAsia="標楷體" w:hAnsi="標楷體" w:hint="eastAsia"/>
                <w:color w:val="000000" w:themeColor="text1"/>
                <w:sz w:val="28"/>
                <w:szCs w:val="28"/>
              </w:rPr>
              <w:t>全體老師</w:t>
            </w:r>
          </w:p>
        </w:tc>
      </w:tr>
      <w:tr w:rsidR="000A77F3" w:rsidRPr="00CF6403" w14:paraId="7710E2AF" w14:textId="77777777" w:rsidTr="009C5C0E">
        <w:trPr>
          <w:trHeight w:val="880"/>
        </w:trPr>
        <w:tc>
          <w:tcPr>
            <w:tcW w:w="513" w:type="pct"/>
            <w:gridSpan w:val="2"/>
            <w:vAlign w:val="center"/>
          </w:tcPr>
          <w:p w14:paraId="02B81E20" w14:textId="77777777" w:rsidR="000A77F3" w:rsidRPr="00CF6403" w:rsidRDefault="000A77F3" w:rsidP="00BA4DAC">
            <w:pPr>
              <w:snapToGrid w:val="0"/>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總綱</w:t>
            </w:r>
          </w:p>
          <w:p w14:paraId="6C687090" w14:textId="77777777" w:rsidR="000A77F3" w:rsidRDefault="000A77F3" w:rsidP="00BA4DAC">
            <w:pPr>
              <w:snapToGrid w:val="0"/>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核心</w:t>
            </w:r>
          </w:p>
          <w:p w14:paraId="7DB33454" w14:textId="77777777" w:rsidR="000A77F3" w:rsidRPr="00CF6403" w:rsidRDefault="000A77F3" w:rsidP="00BA4DAC">
            <w:pPr>
              <w:snapToGrid w:val="0"/>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素養</w:t>
            </w:r>
          </w:p>
        </w:tc>
        <w:tc>
          <w:tcPr>
            <w:tcW w:w="4487" w:type="pct"/>
            <w:gridSpan w:val="8"/>
            <w:vAlign w:val="center"/>
          </w:tcPr>
          <w:p w14:paraId="5EEB8090"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bCs/>
                <w:szCs w:val="24"/>
              </w:rPr>
              <w:t>國-E-B3</w:t>
            </w:r>
            <w:r w:rsidRPr="003A5D5D">
              <w:rPr>
                <w:rFonts w:ascii="標楷體" w:eastAsia="標楷體" w:hAnsi="標楷體"/>
                <w:szCs w:val="24"/>
              </w:rPr>
              <w:br/>
              <w:t>運用多重感官感受文藝之美，體驗生活中的美感事物，並發展藝文創作與欣賞的基本素養。</w:t>
            </w:r>
          </w:p>
          <w:p w14:paraId="0BAFEC82" w14:textId="77777777" w:rsidR="000A77F3" w:rsidRPr="00C839F8" w:rsidRDefault="000A77F3" w:rsidP="00BA4DAC">
            <w:pPr>
              <w:snapToGrid w:val="0"/>
              <w:jc w:val="both"/>
              <w:rPr>
                <w:rFonts w:ascii="標楷體" w:eastAsia="標楷體" w:hAnsi="標楷體"/>
                <w:sz w:val="28"/>
                <w:szCs w:val="28"/>
              </w:rPr>
            </w:pPr>
            <w:r w:rsidRPr="003A5D5D">
              <w:rPr>
                <w:rFonts w:ascii="標楷體" w:eastAsia="標楷體" w:hAnsi="標楷體"/>
                <w:bCs/>
                <w:szCs w:val="24"/>
              </w:rPr>
              <w:t>數-E-A2</w:t>
            </w:r>
            <w:r w:rsidRPr="003A5D5D">
              <w:rPr>
                <w:rFonts w:ascii="標楷體" w:eastAsia="標楷體" w:hAnsi="標楷體"/>
                <w:szCs w:val="24"/>
              </w:rPr>
              <w:br/>
              <w:t>具備基本的算術操作能力、並能指認基本的形體與相對關係，在日常生活情境中，用數學表述與解決問題。</w:t>
            </w:r>
          </w:p>
        </w:tc>
      </w:tr>
      <w:tr w:rsidR="000A77F3" w:rsidRPr="00CF6403" w14:paraId="297811A5" w14:textId="77777777" w:rsidTr="009C5C0E">
        <w:trPr>
          <w:trHeight w:val="720"/>
        </w:trPr>
        <w:tc>
          <w:tcPr>
            <w:tcW w:w="513" w:type="pct"/>
            <w:gridSpan w:val="2"/>
            <w:vAlign w:val="center"/>
          </w:tcPr>
          <w:p w14:paraId="5DD53AE6" w14:textId="77777777" w:rsidR="000A77F3" w:rsidRDefault="000A77F3" w:rsidP="00BA4DAC">
            <w:pPr>
              <w:snapToGrid w:val="0"/>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課程</w:t>
            </w:r>
          </w:p>
          <w:p w14:paraId="584175FA" w14:textId="77777777" w:rsidR="000A77F3" w:rsidRPr="00CF6403" w:rsidRDefault="000A77F3" w:rsidP="00BA4DAC">
            <w:pPr>
              <w:snapToGrid w:val="0"/>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目標</w:t>
            </w:r>
          </w:p>
        </w:tc>
        <w:tc>
          <w:tcPr>
            <w:tcW w:w="4487" w:type="pct"/>
            <w:gridSpan w:val="8"/>
            <w:vAlign w:val="center"/>
          </w:tcPr>
          <w:p w14:paraId="6257CB4A" w14:textId="77777777" w:rsidR="000A77F3" w:rsidRPr="003A5D5D" w:rsidRDefault="000A77F3" w:rsidP="003A5D5D">
            <w:pPr>
              <w:pStyle w:val="Default"/>
              <w:spacing w:line="320" w:lineRule="exact"/>
              <w:rPr>
                <w:rFonts w:hAnsi="標楷體" w:cstheme="minorBidi"/>
                <w:color w:val="auto"/>
                <w:kern w:val="2"/>
              </w:rPr>
            </w:pPr>
            <w:r w:rsidRPr="003A5D5D">
              <w:rPr>
                <w:rFonts w:hAnsi="標楷體" w:cstheme="minorBidi" w:hint="eastAsia"/>
                <w:color w:val="auto"/>
                <w:kern w:val="2"/>
              </w:rPr>
              <w:t>國語：</w:t>
            </w:r>
          </w:p>
          <w:p w14:paraId="5D1EBD0F" w14:textId="77777777" w:rsidR="000A77F3" w:rsidRPr="003A5D5D" w:rsidRDefault="000A77F3" w:rsidP="003A5D5D">
            <w:pPr>
              <w:pStyle w:val="Default"/>
              <w:spacing w:line="320" w:lineRule="exact"/>
              <w:rPr>
                <w:rFonts w:hAnsi="標楷體" w:cstheme="minorBidi"/>
                <w:color w:val="auto"/>
                <w:kern w:val="2"/>
              </w:rPr>
            </w:pPr>
            <w:r w:rsidRPr="003A5D5D">
              <w:rPr>
                <w:rFonts w:hAnsi="標楷體" w:cstheme="minorBidi"/>
                <w:color w:val="auto"/>
                <w:kern w:val="2"/>
              </w:rPr>
              <w:t>1.</w:t>
            </w:r>
            <w:r w:rsidRPr="003A5D5D">
              <w:rPr>
                <w:rFonts w:hAnsi="標楷體" w:hint="eastAsia"/>
              </w:rPr>
              <w:t>(</w:t>
            </w:r>
            <w:r w:rsidRPr="003A5D5D">
              <w:rPr>
                <w:rFonts w:hAnsi="標楷體" w:cstheme="minorBidi"/>
                <w:bCs/>
                <w:color w:val="auto"/>
              </w:rPr>
              <w:t>國-E-B3</w:t>
            </w:r>
            <w:r w:rsidRPr="003A5D5D">
              <w:rPr>
                <w:rFonts w:hAnsi="標楷體" w:hint="eastAsia"/>
              </w:rPr>
              <w:t>)</w:t>
            </w:r>
            <w:r w:rsidRPr="003A5D5D">
              <w:rPr>
                <w:rFonts w:hAnsi="標楷體" w:cstheme="minorBidi"/>
                <w:color w:val="auto"/>
                <w:kern w:val="2"/>
              </w:rPr>
              <w:t>能</w:t>
            </w:r>
            <w:r w:rsidRPr="003A5D5D">
              <w:rPr>
                <w:rFonts w:hAnsi="標楷體" w:cstheme="minorBidi" w:hint="eastAsia"/>
                <w:color w:val="auto"/>
                <w:kern w:val="2"/>
              </w:rPr>
              <w:t>透過各式文本或導</w:t>
            </w:r>
            <w:proofErr w:type="gramStart"/>
            <w:r w:rsidRPr="003A5D5D">
              <w:rPr>
                <w:rFonts w:hAnsi="標楷體" w:cstheme="minorBidi" w:hint="eastAsia"/>
                <w:color w:val="auto"/>
                <w:kern w:val="2"/>
              </w:rPr>
              <w:t>覽</w:t>
            </w:r>
            <w:proofErr w:type="gramEnd"/>
            <w:r w:rsidRPr="003A5D5D">
              <w:rPr>
                <w:rFonts w:hAnsi="標楷體" w:cstheme="minorBidi" w:hint="eastAsia"/>
                <w:color w:val="auto"/>
                <w:kern w:val="2"/>
              </w:rPr>
              <w:t>解說</w:t>
            </w:r>
            <w:r w:rsidRPr="003A5D5D">
              <w:rPr>
                <w:rFonts w:hAnsi="標楷體" w:cstheme="minorBidi"/>
                <w:color w:val="auto"/>
                <w:kern w:val="2"/>
              </w:rPr>
              <w:t>認識</w:t>
            </w:r>
            <w:r w:rsidRPr="003A5D5D">
              <w:rPr>
                <w:rFonts w:hAnsi="標楷體" w:cstheme="minorBidi" w:hint="eastAsia"/>
                <w:color w:val="auto"/>
                <w:kern w:val="2"/>
              </w:rPr>
              <w:t>故宮</w:t>
            </w:r>
            <w:r w:rsidRPr="003A5D5D">
              <w:rPr>
                <w:rFonts w:hAnsi="標楷體" w:cstheme="minorBidi"/>
                <w:color w:val="auto"/>
                <w:kern w:val="2"/>
              </w:rPr>
              <w:t>的文物</w:t>
            </w:r>
            <w:r w:rsidRPr="003A5D5D">
              <w:rPr>
                <w:rFonts w:hAnsi="標楷體" w:cstheme="minorBidi" w:hint="eastAsia"/>
                <w:color w:val="auto"/>
                <w:kern w:val="2"/>
              </w:rPr>
              <w:t>及其相</w:t>
            </w:r>
            <w:r w:rsidRPr="003A5D5D">
              <w:rPr>
                <w:rFonts w:hAnsi="標楷體" w:cstheme="minorBidi"/>
                <w:color w:val="auto"/>
                <w:kern w:val="2"/>
              </w:rPr>
              <w:t>關的</w:t>
            </w:r>
            <w:r w:rsidRPr="003A5D5D">
              <w:rPr>
                <w:rFonts w:hAnsi="標楷體" w:cstheme="minorBidi" w:hint="eastAsia"/>
                <w:color w:val="auto"/>
                <w:kern w:val="2"/>
              </w:rPr>
              <w:t>歷史。</w:t>
            </w:r>
          </w:p>
          <w:p w14:paraId="7F47C6DB" w14:textId="77777777" w:rsidR="000A77F3" w:rsidRPr="003A5D5D" w:rsidRDefault="000A77F3" w:rsidP="003A5D5D">
            <w:pPr>
              <w:pStyle w:val="Default"/>
              <w:spacing w:line="320" w:lineRule="exact"/>
              <w:rPr>
                <w:rFonts w:hAnsi="標楷體" w:cstheme="minorBidi"/>
                <w:color w:val="auto"/>
                <w:kern w:val="2"/>
              </w:rPr>
            </w:pPr>
            <w:r w:rsidRPr="003A5D5D">
              <w:rPr>
                <w:rFonts w:hAnsi="標楷體" w:cstheme="minorBidi" w:hint="eastAsia"/>
                <w:color w:val="auto"/>
                <w:kern w:val="2"/>
              </w:rPr>
              <w:t xml:space="preserve">  (</w:t>
            </w:r>
            <w:r w:rsidRPr="003A5D5D">
              <w:rPr>
                <w:rFonts w:hAnsi="標楷體" w:hint="eastAsia"/>
              </w:rPr>
              <w:t>1-Ⅲ</w:t>
            </w:r>
            <w:r w:rsidRPr="003A5D5D">
              <w:rPr>
                <w:rFonts w:hAnsi="標楷體"/>
              </w:rPr>
              <w:t>-1</w:t>
            </w:r>
            <w:r w:rsidRPr="003A5D5D">
              <w:rPr>
                <w:rFonts w:hAnsi="標楷體" w:hint="eastAsia"/>
              </w:rPr>
              <w:t>,</w:t>
            </w:r>
            <w:r w:rsidRPr="003A5D5D">
              <w:rPr>
                <w:rFonts w:hAnsi="標楷體"/>
              </w:rPr>
              <w:t xml:space="preserve"> </w:t>
            </w:r>
            <w:r w:rsidRPr="003A5D5D">
              <w:rPr>
                <w:rFonts w:hAnsi="標楷體" w:hint="eastAsia"/>
              </w:rPr>
              <w:t>2-Ⅲ</w:t>
            </w:r>
            <w:r w:rsidRPr="003A5D5D">
              <w:rPr>
                <w:rFonts w:hAnsi="標楷體"/>
              </w:rPr>
              <w:t>-1</w:t>
            </w:r>
            <w:r w:rsidRPr="003A5D5D">
              <w:rPr>
                <w:rFonts w:hAnsi="標楷體" w:hint="eastAsia"/>
              </w:rPr>
              <w:t>,</w:t>
            </w:r>
            <w:r w:rsidRPr="003A5D5D">
              <w:rPr>
                <w:rFonts w:hAnsi="標楷體"/>
              </w:rPr>
              <w:t xml:space="preserve"> Ad-</w:t>
            </w:r>
            <w:r w:rsidRPr="003A5D5D">
              <w:rPr>
                <w:rFonts w:hAnsi="標楷體" w:cstheme="minorBidi" w:hint="eastAsia"/>
              </w:rPr>
              <w:t>Ⅲ</w:t>
            </w:r>
            <w:r w:rsidRPr="003A5D5D">
              <w:rPr>
                <w:rFonts w:hAnsi="標楷體"/>
              </w:rPr>
              <w:t>-3</w:t>
            </w:r>
            <w:r w:rsidRPr="003A5D5D">
              <w:rPr>
                <w:rFonts w:hAnsi="標楷體" w:hint="eastAsia"/>
              </w:rPr>
              <w:t>,</w:t>
            </w:r>
            <w:r w:rsidRPr="003A5D5D">
              <w:rPr>
                <w:rFonts w:hAnsi="標楷體"/>
              </w:rPr>
              <w:t xml:space="preserve"> Ca-</w:t>
            </w:r>
            <w:r w:rsidRPr="003A5D5D">
              <w:rPr>
                <w:rFonts w:hAnsi="標楷體" w:cstheme="minorBidi" w:hint="eastAsia"/>
              </w:rPr>
              <w:t>Ⅲ</w:t>
            </w:r>
            <w:r w:rsidRPr="003A5D5D">
              <w:rPr>
                <w:rFonts w:hAnsi="標楷體"/>
              </w:rPr>
              <w:t>-1</w:t>
            </w:r>
            <w:r w:rsidRPr="003A5D5D">
              <w:rPr>
                <w:rFonts w:hAnsi="標楷體" w:hint="eastAsia"/>
              </w:rPr>
              <w:t>,</w:t>
            </w:r>
            <w:r w:rsidRPr="003A5D5D">
              <w:rPr>
                <w:rFonts w:hAnsi="標楷體"/>
              </w:rPr>
              <w:t xml:space="preserve"> Cc-</w:t>
            </w:r>
            <w:r w:rsidRPr="003A5D5D">
              <w:rPr>
                <w:rFonts w:hAnsi="標楷體" w:cstheme="minorBidi" w:hint="eastAsia"/>
              </w:rPr>
              <w:t>Ⅲ</w:t>
            </w:r>
            <w:r w:rsidRPr="003A5D5D">
              <w:rPr>
                <w:rFonts w:hAnsi="標楷體"/>
              </w:rPr>
              <w:t>-1</w:t>
            </w:r>
            <w:r w:rsidRPr="003A5D5D">
              <w:rPr>
                <w:rFonts w:hAnsi="標楷體" w:cstheme="minorBidi" w:hint="eastAsia"/>
                <w:color w:val="auto"/>
                <w:kern w:val="2"/>
              </w:rPr>
              <w:t>)</w:t>
            </w:r>
          </w:p>
          <w:p w14:paraId="7FA4BAAA" w14:textId="77777777" w:rsidR="000A77F3" w:rsidRPr="003A5D5D" w:rsidRDefault="000A77F3" w:rsidP="003A5D5D">
            <w:pPr>
              <w:pStyle w:val="Default"/>
              <w:spacing w:line="320" w:lineRule="exact"/>
              <w:rPr>
                <w:rFonts w:hAnsi="標楷體"/>
              </w:rPr>
            </w:pPr>
            <w:r w:rsidRPr="003A5D5D">
              <w:rPr>
                <w:rFonts w:hAnsi="標楷體" w:cstheme="minorBidi"/>
                <w:color w:val="auto"/>
                <w:kern w:val="2"/>
              </w:rPr>
              <w:t>2.</w:t>
            </w:r>
            <w:r w:rsidRPr="003A5D5D">
              <w:rPr>
                <w:rFonts w:hAnsi="標楷體" w:hint="eastAsia"/>
              </w:rPr>
              <w:t>(</w:t>
            </w:r>
            <w:r w:rsidRPr="003A5D5D">
              <w:rPr>
                <w:rFonts w:hAnsi="標楷體" w:cstheme="minorBidi"/>
                <w:bCs/>
                <w:color w:val="auto"/>
              </w:rPr>
              <w:t>國-E-B3</w:t>
            </w:r>
            <w:r w:rsidRPr="003A5D5D">
              <w:rPr>
                <w:rFonts w:hAnsi="標楷體" w:hint="eastAsia"/>
              </w:rPr>
              <w:t>)能透過參觀故宮或臺灣戲曲中心，瞭解其建築特色及培養欣賞能</w:t>
            </w:r>
          </w:p>
          <w:p w14:paraId="6D99F661" w14:textId="77777777" w:rsidR="000A77F3" w:rsidRPr="003A5D5D" w:rsidRDefault="000A77F3" w:rsidP="003A5D5D">
            <w:pPr>
              <w:pStyle w:val="Default"/>
              <w:spacing w:line="320" w:lineRule="exact"/>
              <w:rPr>
                <w:rFonts w:hAnsi="標楷體" w:cstheme="minorBidi"/>
                <w:color w:val="auto"/>
                <w:kern w:val="2"/>
              </w:rPr>
            </w:pPr>
            <w:r w:rsidRPr="003A5D5D">
              <w:rPr>
                <w:rFonts w:hAnsi="標楷體" w:hint="eastAsia"/>
              </w:rPr>
              <w:t xml:space="preserve">  力。(2-Ⅲ</w:t>
            </w:r>
            <w:r w:rsidRPr="003A5D5D">
              <w:rPr>
                <w:rFonts w:hAnsi="標楷體"/>
              </w:rPr>
              <w:t>-1</w:t>
            </w:r>
            <w:r w:rsidRPr="003A5D5D">
              <w:rPr>
                <w:rFonts w:hAnsi="標楷體" w:hint="eastAsia"/>
              </w:rPr>
              <w:t>,</w:t>
            </w:r>
            <w:r w:rsidRPr="003A5D5D">
              <w:rPr>
                <w:rFonts w:hAnsi="標楷體"/>
              </w:rPr>
              <w:t xml:space="preserve"> Ca-</w:t>
            </w:r>
            <w:r w:rsidRPr="003A5D5D">
              <w:rPr>
                <w:rFonts w:hAnsi="標楷體" w:cstheme="minorBidi" w:hint="eastAsia"/>
              </w:rPr>
              <w:t>Ⅲ</w:t>
            </w:r>
            <w:r w:rsidRPr="003A5D5D">
              <w:rPr>
                <w:rFonts w:hAnsi="標楷體"/>
              </w:rPr>
              <w:t>-1</w:t>
            </w:r>
            <w:r w:rsidRPr="003A5D5D">
              <w:rPr>
                <w:rFonts w:hAnsi="標楷體" w:hint="eastAsia"/>
              </w:rPr>
              <w:t xml:space="preserve">, </w:t>
            </w:r>
            <w:r w:rsidRPr="003A5D5D">
              <w:rPr>
                <w:rFonts w:hAnsi="標楷體"/>
              </w:rPr>
              <w:t>Cc-</w:t>
            </w:r>
            <w:r w:rsidRPr="003A5D5D">
              <w:rPr>
                <w:rFonts w:hAnsi="標楷體" w:cstheme="minorBidi" w:hint="eastAsia"/>
              </w:rPr>
              <w:t>Ⅲ</w:t>
            </w:r>
            <w:r w:rsidRPr="003A5D5D">
              <w:rPr>
                <w:rFonts w:hAnsi="標楷體"/>
              </w:rPr>
              <w:t>-1</w:t>
            </w:r>
            <w:r w:rsidRPr="003A5D5D">
              <w:rPr>
                <w:rFonts w:hAnsi="標楷體" w:cstheme="minorBidi" w:hint="eastAsia"/>
                <w:color w:val="auto"/>
                <w:kern w:val="2"/>
              </w:rPr>
              <w:t>)</w:t>
            </w:r>
          </w:p>
          <w:p w14:paraId="468DD35C" w14:textId="77777777" w:rsidR="000A77F3" w:rsidRPr="003A5D5D" w:rsidRDefault="000A77F3" w:rsidP="003A5D5D">
            <w:pPr>
              <w:pStyle w:val="Default"/>
              <w:spacing w:line="320" w:lineRule="exact"/>
              <w:rPr>
                <w:rFonts w:hAnsi="標楷體" w:cstheme="minorBidi"/>
                <w:color w:val="auto"/>
                <w:kern w:val="2"/>
              </w:rPr>
            </w:pPr>
            <w:r w:rsidRPr="003A5D5D">
              <w:rPr>
                <w:rFonts w:hAnsi="標楷體" w:cstheme="minorBidi" w:hint="eastAsia"/>
                <w:color w:val="auto"/>
                <w:kern w:val="2"/>
              </w:rPr>
              <w:t>3.</w:t>
            </w:r>
            <w:r w:rsidRPr="003A5D5D">
              <w:rPr>
                <w:rFonts w:hAnsi="標楷體" w:hint="eastAsia"/>
              </w:rPr>
              <w:t>(</w:t>
            </w:r>
            <w:r w:rsidRPr="003A5D5D">
              <w:rPr>
                <w:rFonts w:hAnsi="標楷體" w:cstheme="minorBidi"/>
                <w:bCs/>
                <w:color w:val="auto"/>
              </w:rPr>
              <w:t>國-E-B3</w:t>
            </w:r>
            <w:r w:rsidRPr="003A5D5D">
              <w:rPr>
                <w:rFonts w:hAnsi="標楷體" w:hint="eastAsia"/>
              </w:rPr>
              <w:t>)</w:t>
            </w:r>
            <w:r w:rsidRPr="003A5D5D">
              <w:rPr>
                <w:rFonts w:hAnsi="標楷體" w:cstheme="minorBidi"/>
                <w:color w:val="auto"/>
                <w:kern w:val="2"/>
              </w:rPr>
              <w:t>能</w:t>
            </w:r>
            <w:r w:rsidRPr="003A5D5D">
              <w:rPr>
                <w:rFonts w:hAnsi="標楷體" w:cstheme="minorBidi" w:hint="eastAsia"/>
                <w:color w:val="auto"/>
                <w:kern w:val="2"/>
              </w:rPr>
              <w:t>運用五感體驗美感事物，並將參觀故宮或</w:t>
            </w:r>
            <w:r w:rsidRPr="003A5D5D">
              <w:rPr>
                <w:rFonts w:hAnsi="標楷體" w:hint="eastAsia"/>
              </w:rPr>
              <w:t>臺灣戲曲中心</w:t>
            </w:r>
            <w:r w:rsidRPr="003A5D5D">
              <w:rPr>
                <w:rFonts w:hAnsi="標楷體" w:cstheme="minorBidi" w:hint="eastAsia"/>
                <w:color w:val="auto"/>
                <w:kern w:val="2"/>
              </w:rPr>
              <w:t>經驗寫</w:t>
            </w:r>
          </w:p>
          <w:p w14:paraId="49F24E75" w14:textId="77777777" w:rsidR="000A77F3" w:rsidRPr="003A5D5D" w:rsidRDefault="000A77F3" w:rsidP="003A5D5D">
            <w:pPr>
              <w:pStyle w:val="Default"/>
              <w:spacing w:line="320" w:lineRule="exact"/>
              <w:rPr>
                <w:rFonts w:hAnsi="標楷體"/>
              </w:rPr>
            </w:pPr>
            <w:r w:rsidRPr="003A5D5D">
              <w:rPr>
                <w:rFonts w:hAnsi="標楷體" w:cstheme="minorBidi" w:hint="eastAsia"/>
                <w:color w:val="auto"/>
                <w:kern w:val="2"/>
              </w:rPr>
              <w:t xml:space="preserve">  成記敘文本，體裁不限。</w:t>
            </w:r>
            <w:r w:rsidRPr="003A5D5D">
              <w:rPr>
                <w:rFonts w:hAnsi="標楷體" w:hint="eastAsia"/>
              </w:rPr>
              <w:t>(</w:t>
            </w:r>
            <w:r w:rsidRPr="003A5D5D">
              <w:rPr>
                <w:rFonts w:hAnsi="標楷體"/>
              </w:rPr>
              <w:t>6-</w:t>
            </w:r>
            <w:r w:rsidRPr="003A5D5D">
              <w:rPr>
                <w:rFonts w:hAnsi="標楷體" w:cstheme="minorBidi" w:hint="eastAsia"/>
              </w:rPr>
              <w:t>Ⅲ</w:t>
            </w:r>
            <w:r w:rsidRPr="003A5D5D">
              <w:rPr>
                <w:rFonts w:hAnsi="標楷體"/>
              </w:rPr>
              <w:t>-3</w:t>
            </w:r>
            <w:r w:rsidRPr="003A5D5D">
              <w:rPr>
                <w:rFonts w:hAnsi="標楷體" w:hint="eastAsia"/>
              </w:rPr>
              <w:t>,</w:t>
            </w:r>
            <w:r w:rsidRPr="003A5D5D">
              <w:rPr>
                <w:rFonts w:hAnsi="標楷體"/>
              </w:rPr>
              <w:t xml:space="preserve"> Ad-</w:t>
            </w:r>
            <w:r w:rsidRPr="003A5D5D">
              <w:rPr>
                <w:rFonts w:hAnsi="標楷體" w:cstheme="minorBidi" w:hint="eastAsia"/>
              </w:rPr>
              <w:t>Ⅲ</w:t>
            </w:r>
            <w:r w:rsidRPr="003A5D5D">
              <w:rPr>
                <w:rFonts w:hAnsi="標楷體"/>
              </w:rPr>
              <w:t>-3</w:t>
            </w:r>
            <w:r w:rsidRPr="003A5D5D">
              <w:rPr>
                <w:rFonts w:hAnsi="標楷體" w:hint="eastAsia"/>
              </w:rPr>
              <w:t>,</w:t>
            </w:r>
            <w:r w:rsidRPr="003A5D5D">
              <w:rPr>
                <w:rFonts w:hAnsi="標楷體"/>
              </w:rPr>
              <w:t xml:space="preserve"> Ba-</w:t>
            </w:r>
            <w:r w:rsidRPr="003A5D5D">
              <w:rPr>
                <w:rFonts w:hAnsi="標楷體" w:cstheme="minorBidi" w:hint="eastAsia"/>
              </w:rPr>
              <w:t>Ⅲ</w:t>
            </w:r>
            <w:r w:rsidRPr="003A5D5D">
              <w:rPr>
                <w:rFonts w:hAnsi="標楷體"/>
              </w:rPr>
              <w:t>-1</w:t>
            </w:r>
            <w:r w:rsidRPr="003A5D5D">
              <w:rPr>
                <w:rFonts w:hAnsi="標楷體" w:hint="eastAsia"/>
              </w:rPr>
              <w:t>,</w:t>
            </w:r>
            <w:r w:rsidRPr="003A5D5D">
              <w:rPr>
                <w:rFonts w:hAnsi="標楷體"/>
              </w:rPr>
              <w:t xml:space="preserve"> Be-</w:t>
            </w:r>
            <w:r w:rsidRPr="003A5D5D">
              <w:rPr>
                <w:rFonts w:hAnsi="標楷體" w:cstheme="minorBidi" w:hint="eastAsia"/>
              </w:rPr>
              <w:t>Ⅲ</w:t>
            </w:r>
            <w:r w:rsidRPr="003A5D5D">
              <w:rPr>
                <w:rFonts w:hAnsi="標楷體"/>
              </w:rPr>
              <w:t>-3</w:t>
            </w:r>
            <w:r w:rsidRPr="003A5D5D">
              <w:rPr>
                <w:rFonts w:hAnsi="標楷體" w:hint="eastAsia"/>
              </w:rPr>
              <w:t>)</w:t>
            </w:r>
          </w:p>
          <w:p w14:paraId="6FB8B6C4" w14:textId="77777777" w:rsidR="000A77F3" w:rsidRPr="003A5D5D" w:rsidRDefault="000A77F3" w:rsidP="003A5D5D">
            <w:pPr>
              <w:pStyle w:val="Default"/>
              <w:spacing w:line="320" w:lineRule="exact"/>
              <w:rPr>
                <w:rFonts w:hAnsi="標楷體"/>
              </w:rPr>
            </w:pPr>
            <w:r w:rsidRPr="003A5D5D">
              <w:rPr>
                <w:rFonts w:hAnsi="標楷體" w:hint="eastAsia"/>
              </w:rPr>
              <w:t>數學：</w:t>
            </w:r>
          </w:p>
          <w:p w14:paraId="1C487C5C" w14:textId="77777777" w:rsidR="000A77F3" w:rsidRPr="003A5D5D" w:rsidRDefault="000A77F3" w:rsidP="003A5D5D">
            <w:pPr>
              <w:pStyle w:val="Default"/>
              <w:spacing w:line="320" w:lineRule="exact"/>
              <w:rPr>
                <w:rFonts w:hAnsi="標楷體"/>
              </w:rPr>
            </w:pPr>
            <w:r w:rsidRPr="003A5D5D">
              <w:rPr>
                <w:rFonts w:hAnsi="標楷體" w:hint="eastAsia"/>
              </w:rPr>
              <w:t>1.(</w:t>
            </w:r>
            <w:r w:rsidRPr="003A5D5D">
              <w:rPr>
                <w:rFonts w:hAnsi="標楷體" w:cstheme="minorBidi"/>
                <w:bCs/>
                <w:color w:val="auto"/>
              </w:rPr>
              <w:t>數-E-A2</w:t>
            </w:r>
            <w:r w:rsidRPr="003A5D5D">
              <w:rPr>
                <w:rFonts w:hAnsi="標楷體" w:hint="eastAsia"/>
              </w:rPr>
              <w:t>)能識別線對稱圖形，並畫出線對稱圖形。(</w:t>
            </w:r>
            <w:r w:rsidRPr="003A5D5D">
              <w:rPr>
                <w:rFonts w:hAnsi="標楷體"/>
              </w:rPr>
              <w:t>s-III-6</w:t>
            </w:r>
            <w:r w:rsidRPr="003A5D5D">
              <w:rPr>
                <w:rFonts w:hAnsi="標楷體" w:hint="eastAsia"/>
              </w:rPr>
              <w:t>,</w:t>
            </w:r>
            <w:r w:rsidRPr="003A5D5D">
              <w:rPr>
                <w:rFonts w:hAnsi="標楷體"/>
              </w:rPr>
              <w:t xml:space="preserve"> S-5-4</w:t>
            </w:r>
            <w:r w:rsidRPr="003A5D5D">
              <w:rPr>
                <w:rFonts w:hAnsi="標楷體" w:hint="eastAsia"/>
              </w:rPr>
              <w:t>)</w:t>
            </w:r>
          </w:p>
          <w:p w14:paraId="23D79257" w14:textId="77777777" w:rsidR="000A77F3" w:rsidRPr="003A5D5D" w:rsidRDefault="000A77F3" w:rsidP="003A5D5D">
            <w:pPr>
              <w:pStyle w:val="Default"/>
              <w:spacing w:line="320" w:lineRule="exact"/>
              <w:rPr>
                <w:rFonts w:hAnsi="標楷體"/>
              </w:rPr>
            </w:pPr>
            <w:r w:rsidRPr="003A5D5D">
              <w:rPr>
                <w:rFonts w:hAnsi="標楷體" w:hint="eastAsia"/>
              </w:rPr>
              <w:t>2.(</w:t>
            </w:r>
            <w:r w:rsidRPr="003A5D5D">
              <w:rPr>
                <w:rFonts w:hAnsi="標楷體" w:cstheme="minorBidi"/>
                <w:bCs/>
                <w:color w:val="auto"/>
              </w:rPr>
              <w:t>數-E-A2</w:t>
            </w:r>
            <w:r w:rsidRPr="003A5D5D">
              <w:rPr>
                <w:rFonts w:hAnsi="標楷體" w:hint="eastAsia"/>
              </w:rPr>
              <w:t>)能理解折扣、成、百分率的意義，並運用在生活中。</w:t>
            </w:r>
          </w:p>
          <w:p w14:paraId="2015E0EF" w14:textId="77777777" w:rsidR="000A77F3" w:rsidRPr="003A5D5D" w:rsidRDefault="000A77F3" w:rsidP="003A5D5D">
            <w:pPr>
              <w:pStyle w:val="Default"/>
              <w:spacing w:line="320" w:lineRule="exact"/>
              <w:ind w:firstLineChars="100" w:firstLine="240"/>
              <w:rPr>
                <w:rFonts w:hAnsi="標楷體"/>
              </w:rPr>
            </w:pPr>
            <w:r w:rsidRPr="003A5D5D">
              <w:rPr>
                <w:rFonts w:hAnsi="標楷體" w:hint="eastAsia"/>
              </w:rPr>
              <w:t>(</w:t>
            </w:r>
            <w:r w:rsidRPr="003A5D5D">
              <w:rPr>
                <w:rFonts w:hAnsi="標楷體"/>
              </w:rPr>
              <w:t>n-III-5</w:t>
            </w:r>
            <w:r w:rsidRPr="003A5D5D">
              <w:rPr>
                <w:rFonts w:hAnsi="標楷體" w:hint="eastAsia"/>
              </w:rPr>
              <w:t>,</w:t>
            </w:r>
            <w:r w:rsidRPr="003A5D5D">
              <w:rPr>
                <w:rFonts w:hAnsi="標楷體"/>
              </w:rPr>
              <w:t xml:space="preserve"> n-III-9</w:t>
            </w:r>
            <w:r w:rsidRPr="003A5D5D">
              <w:rPr>
                <w:rFonts w:hAnsi="標楷體" w:hint="eastAsia"/>
              </w:rPr>
              <w:t>,</w:t>
            </w:r>
            <w:r w:rsidRPr="003A5D5D">
              <w:rPr>
                <w:rFonts w:hAnsi="標楷體"/>
              </w:rPr>
              <w:t xml:space="preserve"> N-5-10</w:t>
            </w:r>
            <w:r w:rsidRPr="003A5D5D">
              <w:rPr>
                <w:rFonts w:hAnsi="標楷體" w:hint="eastAsia"/>
              </w:rPr>
              <w:t>)</w:t>
            </w:r>
          </w:p>
          <w:p w14:paraId="0262F5B0" w14:textId="77777777" w:rsidR="000A77F3" w:rsidRPr="003A5D5D" w:rsidRDefault="000A77F3" w:rsidP="003A5D5D">
            <w:pPr>
              <w:pStyle w:val="Default"/>
              <w:spacing w:line="320" w:lineRule="exact"/>
              <w:rPr>
                <w:rFonts w:hAnsi="標楷體"/>
              </w:rPr>
            </w:pPr>
            <w:r w:rsidRPr="003A5D5D">
              <w:rPr>
                <w:rFonts w:hAnsi="標楷體" w:hint="eastAsia"/>
              </w:rPr>
              <w:t>3.(</w:t>
            </w:r>
            <w:r w:rsidRPr="003A5D5D">
              <w:rPr>
                <w:rFonts w:hAnsi="標楷體" w:cstheme="minorBidi"/>
                <w:bCs/>
                <w:color w:val="auto"/>
              </w:rPr>
              <w:t>數-E-A2</w:t>
            </w:r>
            <w:r w:rsidRPr="003A5D5D">
              <w:rPr>
                <w:rFonts w:hAnsi="標楷體" w:hint="eastAsia"/>
              </w:rPr>
              <w:t>)能進行生活中常見的面積單位換算</w:t>
            </w:r>
            <w:r w:rsidRPr="003A5D5D">
              <w:rPr>
                <w:rFonts w:hAnsi="標楷體"/>
              </w:rPr>
              <w:t>計算。</w:t>
            </w:r>
            <w:r w:rsidRPr="003A5D5D">
              <w:rPr>
                <w:rFonts w:hAnsi="標楷體" w:hint="eastAsia"/>
              </w:rPr>
              <w:t>(</w:t>
            </w:r>
            <w:r w:rsidRPr="003A5D5D">
              <w:rPr>
                <w:rFonts w:hAnsi="標楷體"/>
              </w:rPr>
              <w:t>n-III-11</w:t>
            </w:r>
            <w:r w:rsidRPr="003A5D5D">
              <w:rPr>
                <w:rFonts w:hAnsi="標楷體" w:hint="eastAsia"/>
              </w:rPr>
              <w:t>,</w:t>
            </w:r>
            <w:r w:rsidRPr="003A5D5D">
              <w:rPr>
                <w:rFonts w:hAnsi="標楷體"/>
              </w:rPr>
              <w:t>N-5-12</w:t>
            </w:r>
            <w:r w:rsidRPr="003A5D5D">
              <w:rPr>
                <w:rFonts w:hAnsi="標楷體" w:hint="eastAsia"/>
              </w:rPr>
              <w:t>)</w:t>
            </w:r>
          </w:p>
        </w:tc>
      </w:tr>
      <w:tr w:rsidR="000A77F3" w:rsidRPr="00CF6403" w14:paraId="37950659" w14:textId="77777777" w:rsidTr="009C5C0E">
        <w:trPr>
          <w:trHeight w:val="2858"/>
        </w:trPr>
        <w:tc>
          <w:tcPr>
            <w:tcW w:w="513" w:type="pct"/>
            <w:gridSpan w:val="2"/>
            <w:shd w:val="clear" w:color="auto" w:fill="auto"/>
            <w:vAlign w:val="center"/>
          </w:tcPr>
          <w:p w14:paraId="7E499CF7" w14:textId="77777777" w:rsidR="000A77F3" w:rsidRPr="00CF6403" w:rsidRDefault="000A77F3" w:rsidP="00BA4DAC">
            <w:pPr>
              <w:snapToGrid w:val="0"/>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w:t>
            </w:r>
          </w:p>
          <w:p w14:paraId="69179F26" w14:textId="77777777" w:rsidR="000A77F3" w:rsidRPr="00CF6403" w:rsidRDefault="000A77F3" w:rsidP="00BA4DAC">
            <w:pPr>
              <w:snapToGrid w:val="0"/>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表現</w:t>
            </w:r>
          </w:p>
        </w:tc>
        <w:tc>
          <w:tcPr>
            <w:tcW w:w="1583" w:type="pct"/>
            <w:gridSpan w:val="2"/>
          </w:tcPr>
          <w:p w14:paraId="4A41528A"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hint="eastAsia"/>
                <w:szCs w:val="24"/>
              </w:rPr>
              <w:t>國語：</w:t>
            </w:r>
          </w:p>
          <w:p w14:paraId="47085AE3"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hint="eastAsia"/>
                <w:szCs w:val="24"/>
              </w:rPr>
              <w:t>1-Ⅲ</w:t>
            </w:r>
            <w:r w:rsidRPr="003A5D5D">
              <w:rPr>
                <w:rFonts w:ascii="標楷體" w:eastAsia="標楷體" w:hAnsi="標楷體"/>
                <w:szCs w:val="24"/>
              </w:rPr>
              <w:t>-1 能夠聆聽他人的發言，並簡要記錄。</w:t>
            </w:r>
          </w:p>
          <w:p w14:paraId="26939FBE"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hint="eastAsia"/>
                <w:szCs w:val="24"/>
              </w:rPr>
              <w:t>2-Ⅲ</w:t>
            </w:r>
            <w:r w:rsidRPr="003A5D5D">
              <w:rPr>
                <w:rFonts w:ascii="標楷體" w:eastAsia="標楷體" w:hAnsi="標楷體"/>
                <w:szCs w:val="24"/>
              </w:rPr>
              <w:t>-1 觀察生活情境的變化，培養個人感受和思維能力，積累說話材料。</w:t>
            </w:r>
          </w:p>
          <w:p w14:paraId="0863F75F"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szCs w:val="24"/>
              </w:rPr>
              <w:t>6-</w:t>
            </w:r>
            <w:r w:rsidRPr="003A5D5D">
              <w:rPr>
                <w:rFonts w:ascii="標楷體" w:eastAsia="標楷體" w:hAnsi="標楷體" w:hint="eastAsia"/>
                <w:szCs w:val="24"/>
              </w:rPr>
              <w:t>Ⅲ</w:t>
            </w:r>
            <w:r w:rsidRPr="003A5D5D">
              <w:rPr>
                <w:rFonts w:ascii="標楷體" w:eastAsia="標楷體" w:hAnsi="標楷體"/>
                <w:szCs w:val="24"/>
              </w:rPr>
              <w:t>-3掌握寫作步驟，寫出表達</w:t>
            </w:r>
            <w:proofErr w:type="gramStart"/>
            <w:r w:rsidRPr="003A5D5D">
              <w:rPr>
                <w:rFonts w:ascii="標楷體" w:eastAsia="標楷體" w:hAnsi="標楷體"/>
                <w:szCs w:val="24"/>
              </w:rPr>
              <w:t>清楚、</w:t>
            </w:r>
            <w:proofErr w:type="gramEnd"/>
            <w:r w:rsidRPr="003A5D5D">
              <w:rPr>
                <w:rFonts w:ascii="標楷體" w:eastAsia="標楷體" w:hAnsi="標楷體"/>
                <w:szCs w:val="24"/>
              </w:rPr>
              <w:t>段落分明、符合主題的作品。</w:t>
            </w:r>
          </w:p>
          <w:p w14:paraId="5D40F376"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hint="eastAsia"/>
                <w:szCs w:val="24"/>
              </w:rPr>
              <w:t>數學：</w:t>
            </w:r>
          </w:p>
          <w:p w14:paraId="1FC8DC5F"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szCs w:val="24"/>
              </w:rPr>
              <w:t>s-III-6認識線對稱的意義與其推論。</w:t>
            </w:r>
          </w:p>
          <w:p w14:paraId="77BAEE91"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szCs w:val="24"/>
              </w:rPr>
              <w:t>n-III-5理解整數相除的分數表示的意義。</w:t>
            </w:r>
          </w:p>
          <w:p w14:paraId="595F2A82"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szCs w:val="24"/>
              </w:rPr>
              <w:t>n-III-9理解比例關係的意義，並能據以觀察、表述、計算與解題，如比率、比例尺、速度、基準量等。</w:t>
            </w:r>
          </w:p>
          <w:p w14:paraId="32EEA48E"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szCs w:val="24"/>
              </w:rPr>
              <w:t>n-III-11認識量的常用單位及其換算，並處理相關的應用問題。</w:t>
            </w:r>
          </w:p>
        </w:tc>
        <w:tc>
          <w:tcPr>
            <w:tcW w:w="346" w:type="pct"/>
            <w:shd w:val="clear" w:color="auto" w:fill="auto"/>
            <w:vAlign w:val="center"/>
          </w:tcPr>
          <w:p w14:paraId="082BA193" w14:textId="77777777" w:rsidR="000A77F3" w:rsidRPr="003A5D5D" w:rsidRDefault="000A77F3" w:rsidP="00BA4DAC">
            <w:pPr>
              <w:snapToGrid w:val="0"/>
              <w:jc w:val="center"/>
              <w:rPr>
                <w:rFonts w:ascii="標楷體" w:eastAsia="標楷體" w:hAnsi="標楷體"/>
                <w:color w:val="000000" w:themeColor="text1"/>
                <w:szCs w:val="24"/>
              </w:rPr>
            </w:pPr>
            <w:r w:rsidRPr="003A5D5D">
              <w:rPr>
                <w:rFonts w:ascii="標楷體" w:eastAsia="標楷體" w:hAnsi="標楷體" w:hint="eastAsia"/>
                <w:color w:val="000000" w:themeColor="text1"/>
                <w:szCs w:val="24"/>
              </w:rPr>
              <w:t>學習</w:t>
            </w:r>
          </w:p>
          <w:p w14:paraId="0CE22A8B" w14:textId="77777777" w:rsidR="000A77F3" w:rsidRPr="003A5D5D" w:rsidRDefault="000A77F3" w:rsidP="00BA4DAC">
            <w:pPr>
              <w:snapToGrid w:val="0"/>
              <w:jc w:val="center"/>
              <w:rPr>
                <w:rFonts w:ascii="標楷體" w:eastAsia="標楷體" w:hAnsi="標楷體"/>
                <w:color w:val="000000" w:themeColor="text1"/>
                <w:szCs w:val="24"/>
              </w:rPr>
            </w:pPr>
            <w:r w:rsidRPr="003A5D5D">
              <w:rPr>
                <w:rFonts w:ascii="標楷體" w:eastAsia="標楷體" w:hAnsi="標楷體" w:hint="eastAsia"/>
                <w:color w:val="000000" w:themeColor="text1"/>
                <w:szCs w:val="24"/>
              </w:rPr>
              <w:t>內容</w:t>
            </w:r>
          </w:p>
        </w:tc>
        <w:tc>
          <w:tcPr>
            <w:tcW w:w="2559" w:type="pct"/>
            <w:gridSpan w:val="5"/>
          </w:tcPr>
          <w:p w14:paraId="5B86DB6E"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hint="eastAsia"/>
                <w:szCs w:val="24"/>
              </w:rPr>
              <w:t>國語：</w:t>
            </w:r>
          </w:p>
          <w:p w14:paraId="5F9CE8FF"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szCs w:val="24"/>
              </w:rPr>
              <w:t>Ad-</w:t>
            </w:r>
            <w:r w:rsidRPr="003A5D5D">
              <w:rPr>
                <w:rFonts w:ascii="標楷體" w:eastAsia="標楷體" w:hAnsi="標楷體" w:hint="eastAsia"/>
                <w:szCs w:val="24"/>
              </w:rPr>
              <w:t>Ⅲ</w:t>
            </w:r>
            <w:r w:rsidRPr="003A5D5D">
              <w:rPr>
                <w:rFonts w:ascii="標楷體" w:eastAsia="標楷體" w:hAnsi="標楷體"/>
                <w:szCs w:val="24"/>
              </w:rPr>
              <w:t xml:space="preserve">-3 故事、童詩、現代散文、少年小說、兒童劇等。  </w:t>
            </w:r>
          </w:p>
          <w:p w14:paraId="21A356E8"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hint="eastAsia"/>
                <w:szCs w:val="24"/>
              </w:rPr>
              <w:t>◎</w:t>
            </w:r>
            <w:r w:rsidRPr="003A5D5D">
              <w:rPr>
                <w:rFonts w:ascii="標楷體" w:eastAsia="標楷體" w:hAnsi="標楷體"/>
                <w:szCs w:val="24"/>
              </w:rPr>
              <w:t>Ba-</w:t>
            </w:r>
            <w:r w:rsidRPr="003A5D5D">
              <w:rPr>
                <w:rFonts w:ascii="標楷體" w:eastAsia="標楷體" w:hAnsi="標楷體" w:hint="eastAsia"/>
                <w:szCs w:val="24"/>
              </w:rPr>
              <w:t>Ⅲ</w:t>
            </w:r>
            <w:r w:rsidRPr="003A5D5D">
              <w:rPr>
                <w:rFonts w:ascii="標楷體" w:eastAsia="標楷體" w:hAnsi="標楷體"/>
                <w:szCs w:val="24"/>
              </w:rPr>
              <w:t xml:space="preserve">-1 </w:t>
            </w:r>
            <w:proofErr w:type="gramStart"/>
            <w:r w:rsidRPr="003A5D5D">
              <w:rPr>
                <w:rFonts w:ascii="標楷體" w:eastAsia="標楷體" w:hAnsi="標楷體"/>
                <w:szCs w:val="24"/>
              </w:rPr>
              <w:t>順敘與</w:t>
            </w:r>
            <w:proofErr w:type="gramEnd"/>
            <w:r w:rsidRPr="003A5D5D">
              <w:rPr>
                <w:rFonts w:ascii="標楷體" w:eastAsia="標楷體" w:hAnsi="標楷體"/>
                <w:szCs w:val="24"/>
              </w:rPr>
              <w:t>倒敘法。</w:t>
            </w:r>
          </w:p>
          <w:p w14:paraId="1249B4B6"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szCs w:val="24"/>
              </w:rPr>
              <w:t>Be-</w:t>
            </w:r>
            <w:r w:rsidRPr="003A5D5D">
              <w:rPr>
                <w:rFonts w:ascii="標楷體" w:eastAsia="標楷體" w:hAnsi="標楷體" w:hint="eastAsia"/>
                <w:szCs w:val="24"/>
              </w:rPr>
              <w:t>Ⅲ</w:t>
            </w:r>
            <w:r w:rsidRPr="003A5D5D">
              <w:rPr>
                <w:rFonts w:ascii="標楷體" w:eastAsia="標楷體" w:hAnsi="標楷體"/>
                <w:szCs w:val="24"/>
              </w:rPr>
              <w:t>-3 在學習應用方面，以簡報、讀書報告、</w:t>
            </w:r>
            <w:proofErr w:type="gramStart"/>
            <w:r w:rsidRPr="003A5D5D">
              <w:rPr>
                <w:rFonts w:ascii="標楷體" w:eastAsia="標楷體" w:hAnsi="標楷體"/>
                <w:szCs w:val="24"/>
              </w:rPr>
              <w:t>演講稿等格式</w:t>
            </w:r>
            <w:proofErr w:type="gramEnd"/>
            <w:r w:rsidRPr="003A5D5D">
              <w:rPr>
                <w:rFonts w:ascii="標楷體" w:eastAsia="標楷體" w:hAnsi="標楷體"/>
                <w:szCs w:val="24"/>
              </w:rPr>
              <w:t>與 寫作方法為主。</w:t>
            </w:r>
          </w:p>
          <w:p w14:paraId="30A666F6"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hint="eastAsia"/>
                <w:szCs w:val="24"/>
              </w:rPr>
              <w:t>◎</w:t>
            </w:r>
            <w:r w:rsidRPr="003A5D5D">
              <w:rPr>
                <w:rFonts w:ascii="標楷體" w:eastAsia="標楷體" w:hAnsi="標楷體"/>
                <w:szCs w:val="24"/>
              </w:rPr>
              <w:t>Ca-</w:t>
            </w:r>
            <w:r w:rsidRPr="003A5D5D">
              <w:rPr>
                <w:rFonts w:ascii="標楷體" w:eastAsia="標楷體" w:hAnsi="標楷體" w:hint="eastAsia"/>
                <w:szCs w:val="24"/>
              </w:rPr>
              <w:t>Ⅲ</w:t>
            </w:r>
            <w:r w:rsidRPr="003A5D5D">
              <w:rPr>
                <w:rFonts w:ascii="標楷體" w:eastAsia="標楷體" w:hAnsi="標楷體"/>
                <w:szCs w:val="24"/>
              </w:rPr>
              <w:t>-1 各類文本中的飲食、服飾、建築形式、交通工具、名勝古蹟及休閒娛樂等文化內涵。</w:t>
            </w:r>
          </w:p>
          <w:p w14:paraId="2316F911" w14:textId="07E0593C" w:rsidR="000A77F3" w:rsidRPr="003A5D5D" w:rsidRDefault="000A77F3" w:rsidP="00BA4DAC">
            <w:pPr>
              <w:snapToGrid w:val="0"/>
              <w:jc w:val="both"/>
              <w:rPr>
                <w:rFonts w:ascii="標楷體" w:eastAsia="標楷體" w:hAnsi="標楷體"/>
                <w:szCs w:val="24"/>
              </w:rPr>
            </w:pPr>
            <w:r w:rsidRPr="003A5D5D">
              <w:rPr>
                <w:rFonts w:ascii="標楷體" w:eastAsia="標楷體" w:hAnsi="標楷體" w:hint="eastAsia"/>
                <w:szCs w:val="24"/>
              </w:rPr>
              <w:t>◎</w:t>
            </w:r>
            <w:r w:rsidRPr="003A5D5D">
              <w:rPr>
                <w:rFonts w:ascii="標楷體" w:eastAsia="標楷體" w:hAnsi="標楷體"/>
                <w:szCs w:val="24"/>
              </w:rPr>
              <w:t xml:space="preserve"> Cc-</w:t>
            </w:r>
            <w:r w:rsidRPr="003A5D5D">
              <w:rPr>
                <w:rFonts w:ascii="標楷體" w:eastAsia="標楷體" w:hAnsi="標楷體" w:hint="eastAsia"/>
                <w:szCs w:val="24"/>
              </w:rPr>
              <w:t>Ⅲ</w:t>
            </w:r>
            <w:r w:rsidRPr="003A5D5D">
              <w:rPr>
                <w:rFonts w:ascii="標楷體" w:eastAsia="標楷體" w:hAnsi="標楷體"/>
                <w:szCs w:val="24"/>
              </w:rPr>
              <w:t>-1各類文本中的藝術、信仰、思想等文化內涵。</w:t>
            </w:r>
          </w:p>
          <w:p w14:paraId="435DC8A9"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hint="eastAsia"/>
                <w:szCs w:val="24"/>
              </w:rPr>
              <w:t>數學：</w:t>
            </w:r>
          </w:p>
          <w:p w14:paraId="7FE7C831"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szCs w:val="24"/>
              </w:rPr>
              <w:t>S-5-4線對稱：線對稱的意義。「</w:t>
            </w:r>
            <w:proofErr w:type="gramStart"/>
            <w:r w:rsidRPr="003A5D5D">
              <w:rPr>
                <w:rFonts w:ascii="標楷體" w:eastAsia="標楷體" w:hAnsi="標楷體"/>
                <w:szCs w:val="24"/>
              </w:rPr>
              <w:t>對稱軸</w:t>
            </w:r>
            <w:proofErr w:type="gramEnd"/>
            <w:r w:rsidRPr="003A5D5D">
              <w:rPr>
                <w:rFonts w:ascii="標楷體" w:eastAsia="標楷體" w:hAnsi="標楷體"/>
                <w:szCs w:val="24"/>
              </w:rPr>
              <w:t>」、「對稱點」、「</w:t>
            </w:r>
            <w:proofErr w:type="gramStart"/>
            <w:r w:rsidRPr="003A5D5D">
              <w:rPr>
                <w:rFonts w:ascii="標楷體" w:eastAsia="標楷體" w:hAnsi="標楷體"/>
                <w:szCs w:val="24"/>
              </w:rPr>
              <w:t>對稱邊</w:t>
            </w:r>
            <w:proofErr w:type="gramEnd"/>
            <w:r w:rsidRPr="003A5D5D">
              <w:rPr>
                <w:rFonts w:ascii="標楷體" w:eastAsia="標楷體" w:hAnsi="標楷體"/>
                <w:szCs w:val="24"/>
              </w:rPr>
              <w:t>」、「</w:t>
            </w:r>
            <w:proofErr w:type="gramStart"/>
            <w:r w:rsidRPr="003A5D5D">
              <w:rPr>
                <w:rFonts w:ascii="標楷體" w:eastAsia="標楷體" w:hAnsi="標楷體"/>
                <w:szCs w:val="24"/>
              </w:rPr>
              <w:t>對稱角</w:t>
            </w:r>
            <w:proofErr w:type="gramEnd"/>
            <w:r w:rsidRPr="003A5D5D">
              <w:rPr>
                <w:rFonts w:ascii="標楷體" w:eastAsia="標楷體" w:hAnsi="標楷體"/>
                <w:szCs w:val="24"/>
              </w:rPr>
              <w:t>」。</w:t>
            </w:r>
            <w:proofErr w:type="gramStart"/>
            <w:r w:rsidRPr="003A5D5D">
              <w:rPr>
                <w:rFonts w:ascii="標楷體" w:eastAsia="標楷體" w:hAnsi="標楷體"/>
                <w:szCs w:val="24"/>
              </w:rPr>
              <w:t>由操</w:t>
            </w:r>
            <w:proofErr w:type="gramEnd"/>
            <w:r w:rsidRPr="003A5D5D">
              <w:rPr>
                <w:rFonts w:ascii="標楷體" w:eastAsia="標楷體" w:hAnsi="標楷體"/>
                <w:szCs w:val="24"/>
              </w:rPr>
              <w:t xml:space="preserve"> 作活動知道特殊平面圖形 的線對稱性質。利用線對稱 做簡單幾何推理。製作或繪製線對稱圖形。</w:t>
            </w:r>
          </w:p>
          <w:p w14:paraId="79F806F8" w14:textId="77777777" w:rsidR="000A77F3" w:rsidRPr="003A5D5D" w:rsidRDefault="000A77F3" w:rsidP="00BA4DAC">
            <w:pPr>
              <w:snapToGrid w:val="0"/>
              <w:jc w:val="both"/>
              <w:rPr>
                <w:rFonts w:ascii="標楷體" w:eastAsia="標楷體" w:hAnsi="標楷體"/>
                <w:szCs w:val="24"/>
              </w:rPr>
            </w:pPr>
            <w:r w:rsidRPr="003A5D5D">
              <w:rPr>
                <w:rFonts w:ascii="標楷體" w:eastAsia="標楷體" w:hAnsi="標楷體"/>
                <w:szCs w:val="24"/>
              </w:rPr>
              <w:t>N-5-10解題：比率與應用。整數相 除的應用。含「百分率」、 「折」、「成」。</w:t>
            </w:r>
          </w:p>
          <w:p w14:paraId="46E0C291" w14:textId="4F51F777" w:rsidR="000A77F3" w:rsidRPr="00207396" w:rsidRDefault="000A77F3" w:rsidP="00233286">
            <w:pPr>
              <w:snapToGrid w:val="0"/>
              <w:jc w:val="both"/>
              <w:rPr>
                <w:rFonts w:ascii="標楷體" w:eastAsia="標楷體" w:hAnsi="標楷體"/>
                <w:sz w:val="28"/>
                <w:szCs w:val="28"/>
              </w:rPr>
            </w:pPr>
            <w:r w:rsidRPr="003A5D5D">
              <w:rPr>
                <w:rFonts w:ascii="標楷體" w:eastAsia="標楷體" w:hAnsi="標楷體"/>
                <w:szCs w:val="24"/>
              </w:rPr>
              <w:t>N-5-12面積：「</w:t>
            </w:r>
            <w:proofErr w:type="gramStart"/>
            <w:r w:rsidRPr="003A5D5D">
              <w:rPr>
                <w:rFonts w:ascii="標楷體" w:eastAsia="標楷體" w:hAnsi="標楷體"/>
                <w:szCs w:val="24"/>
              </w:rPr>
              <w:t>公畝」</w:t>
            </w:r>
            <w:proofErr w:type="gramEnd"/>
            <w:r w:rsidRPr="003A5D5D">
              <w:rPr>
                <w:rFonts w:ascii="標楷體" w:eastAsia="標楷體" w:hAnsi="標楷體"/>
                <w:szCs w:val="24"/>
              </w:rPr>
              <w:t>、「公頃」、 「平方公里」。生活實例之 應用。含與「平方公尺」的 換算與計算。使用概數。</w:t>
            </w:r>
          </w:p>
        </w:tc>
      </w:tr>
      <w:tr w:rsidR="000E6A5E" w:rsidRPr="00CF6403" w14:paraId="55FF44D8" w14:textId="77777777" w:rsidTr="009C5C0E">
        <w:trPr>
          <w:gridAfter w:val="1"/>
          <w:wAfter w:w="4" w:type="pct"/>
          <w:trHeight w:val="263"/>
        </w:trPr>
        <w:tc>
          <w:tcPr>
            <w:tcW w:w="330" w:type="pct"/>
            <w:vAlign w:val="center"/>
          </w:tcPr>
          <w:p w14:paraId="7A15506E" w14:textId="77777777" w:rsidR="000E6A5E" w:rsidRPr="009C5C0E" w:rsidRDefault="000E6A5E" w:rsidP="000E6A5E">
            <w:pPr>
              <w:snapToGrid w:val="0"/>
              <w:jc w:val="center"/>
              <w:rPr>
                <w:rFonts w:ascii="標楷體" w:eastAsia="標楷體" w:hAnsi="標楷體"/>
                <w:b/>
                <w:color w:val="000000" w:themeColor="text1"/>
                <w:szCs w:val="24"/>
              </w:rPr>
            </w:pPr>
            <w:proofErr w:type="gramStart"/>
            <w:r w:rsidRPr="009C5C0E">
              <w:rPr>
                <w:rFonts w:ascii="標楷體" w:eastAsia="標楷體" w:hAnsi="標楷體" w:hint="eastAsia"/>
                <w:b/>
                <w:color w:val="000000" w:themeColor="text1"/>
                <w:szCs w:val="24"/>
              </w:rPr>
              <w:lastRenderedPageBreak/>
              <w:t>週</w:t>
            </w:r>
            <w:proofErr w:type="gramEnd"/>
            <w:r w:rsidRPr="009C5C0E">
              <w:rPr>
                <w:rFonts w:ascii="標楷體" w:eastAsia="標楷體" w:hAnsi="標楷體" w:hint="eastAsia"/>
                <w:b/>
                <w:color w:val="000000" w:themeColor="text1"/>
                <w:szCs w:val="24"/>
              </w:rPr>
              <w:t>次</w:t>
            </w:r>
          </w:p>
        </w:tc>
        <w:tc>
          <w:tcPr>
            <w:tcW w:w="403" w:type="pct"/>
            <w:gridSpan w:val="2"/>
            <w:vAlign w:val="center"/>
          </w:tcPr>
          <w:p w14:paraId="7FCF5198" w14:textId="77777777" w:rsidR="00233286" w:rsidRPr="009C5C0E" w:rsidRDefault="00233286" w:rsidP="00233286">
            <w:pPr>
              <w:snapToGrid w:val="0"/>
              <w:jc w:val="center"/>
              <w:rPr>
                <w:rFonts w:ascii="標楷體" w:eastAsia="標楷體" w:hAnsi="標楷體"/>
                <w:b/>
                <w:color w:val="000000" w:themeColor="text1"/>
                <w:szCs w:val="24"/>
              </w:rPr>
            </w:pPr>
            <w:r w:rsidRPr="009C5C0E">
              <w:rPr>
                <w:rFonts w:ascii="標楷體" w:eastAsia="標楷體" w:hAnsi="標楷體" w:hint="eastAsia"/>
                <w:b/>
                <w:color w:val="000000" w:themeColor="text1"/>
                <w:szCs w:val="24"/>
              </w:rPr>
              <w:t>單元</w:t>
            </w:r>
          </w:p>
          <w:p w14:paraId="1EBB7E14" w14:textId="4F7A4428" w:rsidR="000E6A5E" w:rsidRPr="009C5C0E" w:rsidRDefault="00233286" w:rsidP="00233286">
            <w:pPr>
              <w:snapToGrid w:val="0"/>
              <w:jc w:val="center"/>
              <w:rPr>
                <w:rFonts w:ascii="標楷體" w:eastAsia="標楷體" w:hAnsi="標楷體"/>
                <w:b/>
                <w:color w:val="000000" w:themeColor="text1"/>
                <w:szCs w:val="24"/>
              </w:rPr>
            </w:pPr>
            <w:r w:rsidRPr="009C5C0E">
              <w:rPr>
                <w:rFonts w:ascii="標楷體" w:eastAsia="標楷體" w:hAnsi="標楷體" w:hint="eastAsia"/>
                <w:b/>
                <w:color w:val="000000" w:themeColor="text1"/>
                <w:szCs w:val="24"/>
              </w:rPr>
              <w:t>名稱</w:t>
            </w:r>
          </w:p>
        </w:tc>
        <w:tc>
          <w:tcPr>
            <w:tcW w:w="2423" w:type="pct"/>
            <w:gridSpan w:val="3"/>
            <w:vAlign w:val="center"/>
          </w:tcPr>
          <w:p w14:paraId="5A688634" w14:textId="77777777" w:rsidR="000E6A5E" w:rsidRPr="009C5C0E" w:rsidRDefault="000E6A5E" w:rsidP="000E6A5E">
            <w:pPr>
              <w:snapToGrid w:val="0"/>
              <w:jc w:val="center"/>
              <w:rPr>
                <w:rFonts w:ascii="標楷體" w:eastAsia="標楷體" w:hAnsi="標楷體"/>
                <w:b/>
                <w:color w:val="000000" w:themeColor="text1"/>
                <w:szCs w:val="24"/>
              </w:rPr>
            </w:pPr>
            <w:r w:rsidRPr="009C5C0E">
              <w:rPr>
                <w:rFonts w:ascii="標楷體" w:eastAsia="標楷體" w:hAnsi="標楷體" w:hint="eastAsia"/>
                <w:b/>
                <w:color w:val="000000" w:themeColor="text1"/>
                <w:szCs w:val="24"/>
              </w:rPr>
              <w:t>學習脈絡</w:t>
            </w:r>
          </w:p>
          <w:p w14:paraId="5733B846" w14:textId="76F162E9" w:rsidR="000E6A5E" w:rsidRPr="009C5C0E" w:rsidRDefault="000E6A5E" w:rsidP="000E6A5E">
            <w:pPr>
              <w:snapToGrid w:val="0"/>
              <w:jc w:val="center"/>
              <w:rPr>
                <w:rFonts w:ascii="標楷體" w:eastAsia="標楷體" w:hAnsi="標楷體"/>
                <w:b/>
                <w:color w:val="000000" w:themeColor="text1"/>
                <w:szCs w:val="24"/>
              </w:rPr>
            </w:pPr>
            <w:r w:rsidRPr="009C5C0E">
              <w:rPr>
                <w:rFonts w:ascii="標楷體" w:eastAsia="標楷體" w:hAnsi="標楷體" w:hint="eastAsia"/>
                <w:b/>
                <w:color w:val="000000" w:themeColor="text1"/>
                <w:szCs w:val="24"/>
              </w:rPr>
              <w:t>(教師教學引導與學生學習活動概要)</w:t>
            </w:r>
          </w:p>
        </w:tc>
        <w:tc>
          <w:tcPr>
            <w:tcW w:w="814" w:type="pct"/>
            <w:gridSpan w:val="2"/>
            <w:vAlign w:val="center"/>
          </w:tcPr>
          <w:p w14:paraId="684709F5" w14:textId="77777777" w:rsidR="004D4222" w:rsidRPr="009C5C0E" w:rsidRDefault="000E6A5E" w:rsidP="000E6A5E">
            <w:pPr>
              <w:snapToGrid w:val="0"/>
              <w:jc w:val="center"/>
              <w:rPr>
                <w:rFonts w:ascii="標楷體" w:eastAsia="標楷體" w:hAnsi="標楷體"/>
                <w:b/>
                <w:color w:val="000000" w:themeColor="text1"/>
                <w:szCs w:val="24"/>
              </w:rPr>
            </w:pPr>
            <w:r w:rsidRPr="009C5C0E">
              <w:rPr>
                <w:rFonts w:ascii="標楷體" w:eastAsia="標楷體" w:hAnsi="標楷體" w:hint="eastAsia"/>
                <w:b/>
                <w:color w:val="000000" w:themeColor="text1"/>
                <w:szCs w:val="24"/>
              </w:rPr>
              <w:t>學習評量</w:t>
            </w:r>
          </w:p>
          <w:p w14:paraId="76314C30" w14:textId="02148536" w:rsidR="000E6A5E" w:rsidRPr="009C5C0E" w:rsidRDefault="000E6A5E" w:rsidP="000E6A5E">
            <w:pPr>
              <w:snapToGrid w:val="0"/>
              <w:jc w:val="center"/>
              <w:rPr>
                <w:rFonts w:ascii="標楷體" w:eastAsia="標楷體" w:hAnsi="標楷體"/>
                <w:b/>
                <w:color w:val="000000" w:themeColor="text1"/>
                <w:szCs w:val="24"/>
              </w:rPr>
            </w:pPr>
            <w:r w:rsidRPr="009C5C0E">
              <w:rPr>
                <w:rFonts w:ascii="標楷體" w:eastAsia="標楷體" w:hAnsi="標楷體" w:hint="eastAsia"/>
                <w:b/>
                <w:color w:val="000000" w:themeColor="text1"/>
                <w:szCs w:val="24"/>
              </w:rPr>
              <w:t>(總結性評量表現任務)</w:t>
            </w:r>
          </w:p>
        </w:tc>
        <w:tc>
          <w:tcPr>
            <w:tcW w:w="1026" w:type="pct"/>
            <w:vAlign w:val="center"/>
          </w:tcPr>
          <w:p w14:paraId="14FD1926" w14:textId="77777777" w:rsidR="003A5D5D" w:rsidRPr="009C5C0E" w:rsidRDefault="000E6A5E" w:rsidP="000E6A5E">
            <w:pPr>
              <w:snapToGrid w:val="0"/>
              <w:jc w:val="center"/>
              <w:rPr>
                <w:rFonts w:ascii="標楷體" w:eastAsia="標楷體" w:hAnsi="標楷體"/>
                <w:b/>
                <w:color w:val="000000" w:themeColor="text1"/>
                <w:szCs w:val="24"/>
              </w:rPr>
            </w:pPr>
            <w:r w:rsidRPr="009C5C0E">
              <w:rPr>
                <w:rFonts w:ascii="標楷體" w:eastAsia="標楷體" w:hAnsi="標楷體" w:hint="eastAsia"/>
                <w:b/>
                <w:color w:val="000000" w:themeColor="text1"/>
                <w:szCs w:val="24"/>
              </w:rPr>
              <w:t>議題融入</w:t>
            </w:r>
          </w:p>
          <w:p w14:paraId="5C44C9D1" w14:textId="0835DA1C" w:rsidR="000E6A5E" w:rsidRPr="009C5C0E" w:rsidRDefault="000E6A5E" w:rsidP="000E6A5E">
            <w:pPr>
              <w:snapToGrid w:val="0"/>
              <w:jc w:val="center"/>
              <w:rPr>
                <w:rFonts w:ascii="標楷體" w:eastAsia="標楷體" w:hAnsi="標楷體"/>
                <w:b/>
                <w:color w:val="000000" w:themeColor="text1"/>
                <w:szCs w:val="24"/>
              </w:rPr>
            </w:pPr>
            <w:proofErr w:type="gramStart"/>
            <w:r w:rsidRPr="009C5C0E">
              <w:rPr>
                <w:rFonts w:ascii="標楷體" w:eastAsia="標楷體" w:hAnsi="標楷體" w:hint="eastAsia"/>
                <w:b/>
                <w:color w:val="000000" w:themeColor="text1"/>
                <w:szCs w:val="24"/>
              </w:rPr>
              <w:t>與跨域教學</w:t>
            </w:r>
            <w:proofErr w:type="gramEnd"/>
          </w:p>
        </w:tc>
      </w:tr>
      <w:tr w:rsidR="000A77F3" w:rsidRPr="00CF6403" w14:paraId="19622556" w14:textId="77777777" w:rsidTr="009C5C0E">
        <w:trPr>
          <w:gridAfter w:val="1"/>
          <w:wAfter w:w="4" w:type="pct"/>
          <w:trHeight w:val="4116"/>
        </w:trPr>
        <w:tc>
          <w:tcPr>
            <w:tcW w:w="330" w:type="pct"/>
            <w:vAlign w:val="center"/>
          </w:tcPr>
          <w:p w14:paraId="3C1525D9" w14:textId="77777777" w:rsidR="00233286" w:rsidRPr="009C5C0E" w:rsidRDefault="00233286" w:rsidP="003A5D5D">
            <w:pPr>
              <w:snapToGrid w:val="0"/>
              <w:spacing w:line="400" w:lineRule="exact"/>
              <w:jc w:val="center"/>
              <w:rPr>
                <w:rFonts w:ascii="標楷體" w:eastAsia="標楷體" w:hAnsi="標楷體"/>
                <w:color w:val="000000"/>
                <w:szCs w:val="24"/>
              </w:rPr>
            </w:pPr>
            <w:r w:rsidRPr="009C5C0E">
              <w:rPr>
                <w:rFonts w:ascii="標楷體" w:eastAsia="標楷體" w:hAnsi="標楷體" w:hint="eastAsia"/>
                <w:color w:val="000000"/>
                <w:szCs w:val="24"/>
              </w:rPr>
              <w:t>1</w:t>
            </w:r>
          </w:p>
          <w:p w14:paraId="1259BDB1" w14:textId="77777777" w:rsidR="00233286" w:rsidRPr="009C5C0E" w:rsidRDefault="00233286" w:rsidP="003A5D5D">
            <w:pPr>
              <w:snapToGrid w:val="0"/>
              <w:spacing w:line="400" w:lineRule="exact"/>
              <w:jc w:val="center"/>
              <w:rPr>
                <w:rFonts w:ascii="標楷體" w:eastAsia="標楷體" w:hAnsi="標楷體"/>
                <w:color w:val="000000"/>
                <w:szCs w:val="24"/>
              </w:rPr>
            </w:pPr>
            <w:proofErr w:type="gramStart"/>
            <w:r w:rsidRPr="009C5C0E">
              <w:rPr>
                <w:rFonts w:ascii="標楷體" w:eastAsia="標楷體" w:hAnsi="標楷體" w:hint="eastAsia"/>
                <w:color w:val="000000"/>
                <w:szCs w:val="24"/>
              </w:rPr>
              <w:t>│</w:t>
            </w:r>
            <w:proofErr w:type="gramEnd"/>
          </w:p>
          <w:p w14:paraId="17CEEA32" w14:textId="77777777" w:rsidR="00233286" w:rsidRPr="009C5C0E" w:rsidRDefault="00233286" w:rsidP="003A5D5D">
            <w:pPr>
              <w:snapToGrid w:val="0"/>
              <w:spacing w:line="400" w:lineRule="exact"/>
              <w:jc w:val="center"/>
              <w:rPr>
                <w:rFonts w:ascii="標楷體" w:eastAsia="標楷體" w:hAnsi="標楷體"/>
                <w:color w:val="000000"/>
                <w:szCs w:val="24"/>
              </w:rPr>
            </w:pPr>
            <w:r w:rsidRPr="009C5C0E">
              <w:rPr>
                <w:rFonts w:ascii="標楷體" w:eastAsia="標楷體" w:hAnsi="標楷體" w:hint="eastAsia"/>
                <w:color w:val="000000"/>
                <w:szCs w:val="24"/>
              </w:rPr>
              <w:t>4</w:t>
            </w:r>
          </w:p>
          <w:p w14:paraId="3D00FE37" w14:textId="72C669CA" w:rsidR="000A77F3" w:rsidRPr="009C5C0E" w:rsidRDefault="00233286" w:rsidP="00272582">
            <w:pPr>
              <w:snapToGrid w:val="0"/>
              <w:spacing w:line="400" w:lineRule="exact"/>
              <w:jc w:val="center"/>
              <w:rPr>
                <w:rFonts w:ascii="標楷體" w:eastAsia="標楷體" w:hAnsi="標楷體"/>
                <w:color w:val="000000" w:themeColor="text1"/>
                <w:szCs w:val="24"/>
              </w:rPr>
            </w:pPr>
            <w:proofErr w:type="gramStart"/>
            <w:r w:rsidRPr="009C5C0E">
              <w:rPr>
                <w:rFonts w:ascii="標楷體" w:eastAsia="標楷體" w:hAnsi="標楷體" w:hint="eastAsia"/>
                <w:color w:val="000000"/>
                <w:szCs w:val="24"/>
              </w:rPr>
              <w:t>週</w:t>
            </w:r>
            <w:proofErr w:type="gramEnd"/>
          </w:p>
        </w:tc>
        <w:tc>
          <w:tcPr>
            <w:tcW w:w="403" w:type="pct"/>
            <w:gridSpan w:val="2"/>
            <w:vAlign w:val="center"/>
          </w:tcPr>
          <w:p w14:paraId="5180DB18" w14:textId="77777777" w:rsidR="00233286" w:rsidRPr="009C5C0E" w:rsidRDefault="00D70FEF" w:rsidP="003A5D5D">
            <w:pPr>
              <w:snapToGrid w:val="0"/>
              <w:spacing w:line="400" w:lineRule="exact"/>
              <w:jc w:val="center"/>
              <w:rPr>
                <w:rFonts w:ascii="標楷體" w:eastAsia="標楷體" w:hAnsi="標楷體"/>
                <w:color w:val="000000"/>
                <w:kern w:val="0"/>
                <w:szCs w:val="24"/>
              </w:rPr>
            </w:pPr>
            <w:r w:rsidRPr="009C5C0E">
              <w:rPr>
                <w:rFonts w:ascii="標楷體" w:eastAsia="標楷體" w:hAnsi="標楷體" w:hint="eastAsia"/>
                <w:color w:val="000000"/>
                <w:kern w:val="0"/>
                <w:szCs w:val="24"/>
              </w:rPr>
              <w:t>我</w:t>
            </w:r>
          </w:p>
          <w:p w14:paraId="66D6F1A0" w14:textId="77777777" w:rsidR="00233286" w:rsidRPr="009C5C0E" w:rsidRDefault="00D70FEF" w:rsidP="003A5D5D">
            <w:pPr>
              <w:snapToGrid w:val="0"/>
              <w:spacing w:line="400" w:lineRule="exact"/>
              <w:jc w:val="center"/>
              <w:rPr>
                <w:rFonts w:ascii="標楷體" w:eastAsia="標楷體" w:hAnsi="標楷體"/>
                <w:color w:val="000000"/>
                <w:kern w:val="0"/>
                <w:szCs w:val="24"/>
              </w:rPr>
            </w:pPr>
            <w:r w:rsidRPr="009C5C0E">
              <w:rPr>
                <w:rFonts w:ascii="標楷體" w:eastAsia="標楷體" w:hAnsi="標楷體" w:hint="eastAsia"/>
                <w:color w:val="000000"/>
                <w:kern w:val="0"/>
                <w:szCs w:val="24"/>
              </w:rPr>
              <w:t>是</w:t>
            </w:r>
          </w:p>
          <w:p w14:paraId="2462A171" w14:textId="76D82C69" w:rsidR="00233286" w:rsidRPr="009C5C0E" w:rsidRDefault="00D70FEF" w:rsidP="003A5D5D">
            <w:pPr>
              <w:snapToGrid w:val="0"/>
              <w:spacing w:line="400" w:lineRule="exact"/>
              <w:jc w:val="center"/>
              <w:rPr>
                <w:rFonts w:ascii="標楷體" w:eastAsia="標楷體" w:hAnsi="標楷體"/>
                <w:color w:val="000000"/>
                <w:kern w:val="0"/>
                <w:szCs w:val="24"/>
              </w:rPr>
            </w:pPr>
            <w:r w:rsidRPr="009C5C0E">
              <w:rPr>
                <w:rFonts w:ascii="標楷體" w:eastAsia="標楷體" w:hAnsi="標楷體" w:hint="eastAsia"/>
                <w:color w:val="000000"/>
                <w:kern w:val="0"/>
                <w:szCs w:val="24"/>
              </w:rPr>
              <w:t>大</w:t>
            </w:r>
          </w:p>
          <w:p w14:paraId="74D41E36" w14:textId="77777777" w:rsidR="00233286" w:rsidRPr="009C5C0E" w:rsidRDefault="00D70FEF" w:rsidP="003A5D5D">
            <w:pPr>
              <w:snapToGrid w:val="0"/>
              <w:spacing w:line="400" w:lineRule="exact"/>
              <w:jc w:val="center"/>
              <w:rPr>
                <w:rFonts w:ascii="標楷體" w:eastAsia="標楷體" w:hAnsi="標楷體"/>
                <w:color w:val="000000"/>
                <w:kern w:val="0"/>
                <w:szCs w:val="24"/>
              </w:rPr>
            </w:pPr>
            <w:r w:rsidRPr="009C5C0E">
              <w:rPr>
                <w:rFonts w:ascii="標楷體" w:eastAsia="標楷體" w:hAnsi="標楷體" w:hint="eastAsia"/>
                <w:color w:val="000000"/>
                <w:kern w:val="0"/>
                <w:szCs w:val="24"/>
              </w:rPr>
              <w:t>富</w:t>
            </w:r>
          </w:p>
          <w:p w14:paraId="77B99BDD" w14:textId="5E2CB978" w:rsidR="000A77F3" w:rsidRPr="009C5C0E" w:rsidRDefault="00D70FEF" w:rsidP="003A5D5D">
            <w:pPr>
              <w:snapToGrid w:val="0"/>
              <w:spacing w:line="400" w:lineRule="exact"/>
              <w:jc w:val="center"/>
              <w:rPr>
                <w:rFonts w:ascii="標楷體" w:eastAsia="標楷體" w:hAnsi="標楷體"/>
                <w:color w:val="000000" w:themeColor="text1"/>
                <w:szCs w:val="24"/>
              </w:rPr>
            </w:pPr>
            <w:r w:rsidRPr="009C5C0E">
              <w:rPr>
                <w:rFonts w:ascii="標楷體" w:eastAsia="標楷體" w:hAnsi="標楷體" w:hint="eastAsia"/>
                <w:color w:val="000000"/>
                <w:kern w:val="0"/>
                <w:szCs w:val="24"/>
              </w:rPr>
              <w:t>翁</w:t>
            </w:r>
          </w:p>
        </w:tc>
        <w:tc>
          <w:tcPr>
            <w:tcW w:w="2423" w:type="pct"/>
            <w:gridSpan w:val="3"/>
            <w:vAlign w:val="center"/>
          </w:tcPr>
          <w:p w14:paraId="7117F14C" w14:textId="7742996B" w:rsidR="00D70FEF" w:rsidRPr="009C5C0E" w:rsidRDefault="00D70FEF" w:rsidP="003A5D5D">
            <w:pPr>
              <w:autoSpaceDE w:val="0"/>
              <w:autoSpaceDN w:val="0"/>
              <w:adjustRightInd w:val="0"/>
              <w:spacing w:line="400" w:lineRule="exact"/>
              <w:ind w:left="480" w:hangingChars="200" w:hanging="480"/>
              <w:rPr>
                <w:rFonts w:ascii="標楷體" w:eastAsia="標楷體" w:hAnsi="標楷體" w:cs="Malgun Gothic Semilight"/>
                <w:color w:val="000000"/>
                <w:kern w:val="0"/>
                <w:szCs w:val="24"/>
              </w:rPr>
            </w:pPr>
            <w:r w:rsidRPr="009C5C0E">
              <w:rPr>
                <w:rFonts w:ascii="標楷體" w:eastAsia="標楷體" w:hAnsi="標楷體" w:cs="Malgun Gothic Semilight" w:hint="eastAsia"/>
                <w:color w:val="000000"/>
                <w:kern w:val="0"/>
                <w:szCs w:val="24"/>
              </w:rPr>
              <w:t>園遊會海報設計及相關事項討論</w:t>
            </w:r>
          </w:p>
          <w:p w14:paraId="3E90E80C" w14:textId="7B6F1A11" w:rsidR="00D70FEF" w:rsidRPr="009C5C0E" w:rsidRDefault="00D70FEF" w:rsidP="003A5D5D">
            <w:pPr>
              <w:pStyle w:val="a4"/>
              <w:numPr>
                <w:ilvl w:val="0"/>
                <w:numId w:val="35"/>
              </w:numPr>
              <w:autoSpaceDE w:val="0"/>
              <w:autoSpaceDN w:val="0"/>
              <w:adjustRightInd w:val="0"/>
              <w:spacing w:line="400" w:lineRule="exact"/>
              <w:ind w:leftChars="0"/>
              <w:rPr>
                <w:rFonts w:ascii="標楷體" w:eastAsia="標楷體" w:hAnsi="標楷體" w:cs="Malgun Gothic Semilight"/>
                <w:color w:val="000000"/>
                <w:kern w:val="0"/>
                <w:szCs w:val="24"/>
              </w:rPr>
            </w:pPr>
            <w:r w:rsidRPr="009C5C0E">
              <w:rPr>
                <w:rFonts w:ascii="標楷體" w:eastAsia="標楷體" w:hAnsi="標楷體" w:cs="Malgun Gothic Semilight" w:hint="eastAsia"/>
                <w:color w:val="000000"/>
                <w:kern w:val="0"/>
                <w:szCs w:val="24"/>
              </w:rPr>
              <w:t>討論園遊會攤位內容（先詢問家長並全班討論銷售</w:t>
            </w:r>
            <w:r w:rsidRPr="009C5C0E">
              <w:rPr>
                <w:rFonts w:ascii="標楷體" w:eastAsia="標楷體" w:hAnsi="標楷體" w:hint="eastAsia"/>
                <w:szCs w:val="24"/>
              </w:rPr>
              <w:t>趨勢及應有的應變行動力</w:t>
            </w:r>
            <w:r w:rsidRPr="009C5C0E">
              <w:rPr>
                <w:rFonts w:ascii="標楷體" w:eastAsia="標楷體" w:hAnsi="標楷體" w:cs="Malgun Gothic Semilight" w:hint="eastAsia"/>
                <w:color w:val="000000"/>
                <w:kern w:val="0"/>
                <w:szCs w:val="24"/>
              </w:rPr>
              <w:t>）</w:t>
            </w:r>
          </w:p>
          <w:p w14:paraId="6B06392C" w14:textId="22DA98B0" w:rsidR="00D70FEF" w:rsidRPr="009C5C0E" w:rsidRDefault="00D70FEF" w:rsidP="003A5D5D">
            <w:pPr>
              <w:pStyle w:val="a4"/>
              <w:numPr>
                <w:ilvl w:val="0"/>
                <w:numId w:val="35"/>
              </w:numPr>
              <w:autoSpaceDE w:val="0"/>
              <w:autoSpaceDN w:val="0"/>
              <w:adjustRightInd w:val="0"/>
              <w:spacing w:line="400" w:lineRule="exact"/>
              <w:ind w:leftChars="0"/>
              <w:rPr>
                <w:rFonts w:ascii="標楷體" w:eastAsia="標楷體" w:hAnsi="標楷體" w:cs="Malgun Gothic Semilight"/>
                <w:color w:val="000000"/>
                <w:kern w:val="0"/>
                <w:szCs w:val="24"/>
              </w:rPr>
            </w:pPr>
            <w:r w:rsidRPr="009C5C0E">
              <w:rPr>
                <w:rFonts w:ascii="標楷體" w:eastAsia="標楷體" w:hAnsi="標楷體" w:cs="Malgun Gothic Semilight" w:hint="eastAsia"/>
                <w:color w:val="000000"/>
                <w:kern w:val="0"/>
                <w:szCs w:val="24"/>
              </w:rPr>
              <w:t>販售物品需考量</w:t>
            </w:r>
            <w:proofErr w:type="gramStart"/>
            <w:r w:rsidRPr="009C5C0E">
              <w:rPr>
                <w:rFonts w:ascii="標楷體" w:eastAsia="標楷體" w:hAnsi="標楷體" w:cs="Malgun Gothic Semilight" w:hint="eastAsia"/>
                <w:color w:val="000000"/>
                <w:kern w:val="0"/>
                <w:szCs w:val="24"/>
              </w:rPr>
              <w:t>哪些及事前</w:t>
            </w:r>
            <w:proofErr w:type="gramEnd"/>
            <w:r w:rsidRPr="009C5C0E">
              <w:rPr>
                <w:rFonts w:ascii="標楷體" w:eastAsia="標楷體" w:hAnsi="標楷體" w:cs="Malgun Gothic Semilight" w:hint="eastAsia"/>
                <w:color w:val="000000"/>
                <w:kern w:val="0"/>
                <w:szCs w:val="24"/>
              </w:rPr>
              <w:t>需準備哪些</w:t>
            </w:r>
          </w:p>
          <w:p w14:paraId="2ABCC555" w14:textId="3D77F967" w:rsidR="00D70FEF" w:rsidRPr="009C5C0E" w:rsidRDefault="00D70FEF" w:rsidP="003A5D5D">
            <w:pPr>
              <w:pStyle w:val="a4"/>
              <w:numPr>
                <w:ilvl w:val="0"/>
                <w:numId w:val="35"/>
              </w:numPr>
              <w:autoSpaceDE w:val="0"/>
              <w:autoSpaceDN w:val="0"/>
              <w:adjustRightInd w:val="0"/>
              <w:spacing w:line="400" w:lineRule="exact"/>
              <w:ind w:leftChars="0"/>
              <w:rPr>
                <w:rFonts w:ascii="標楷體" w:eastAsia="標楷體" w:hAnsi="標楷體" w:cs="Malgun Gothic Semilight"/>
                <w:color w:val="000000"/>
                <w:kern w:val="0"/>
                <w:szCs w:val="24"/>
              </w:rPr>
            </w:pPr>
            <w:r w:rsidRPr="009C5C0E">
              <w:rPr>
                <w:rFonts w:ascii="標楷體" w:eastAsia="標楷體" w:hAnsi="標楷體" w:cs="Malgun Gothic Semilight" w:hint="eastAsia"/>
                <w:color w:val="000000"/>
                <w:kern w:val="0"/>
                <w:szCs w:val="24"/>
              </w:rPr>
              <w:t>與學生一起討論成本及售價、優惠方案</w:t>
            </w:r>
          </w:p>
          <w:p w14:paraId="61409BB8" w14:textId="66B49D7D" w:rsidR="00D70FEF" w:rsidRPr="009C5C0E" w:rsidRDefault="00D70FEF" w:rsidP="003A5D5D">
            <w:pPr>
              <w:pStyle w:val="a4"/>
              <w:numPr>
                <w:ilvl w:val="0"/>
                <w:numId w:val="35"/>
              </w:numPr>
              <w:autoSpaceDE w:val="0"/>
              <w:autoSpaceDN w:val="0"/>
              <w:adjustRightInd w:val="0"/>
              <w:spacing w:line="400" w:lineRule="exact"/>
              <w:ind w:leftChars="0"/>
              <w:rPr>
                <w:rFonts w:ascii="標楷體" w:eastAsia="標楷體" w:hAnsi="標楷體" w:cs="Malgun Gothic Semilight"/>
                <w:color w:val="000000"/>
                <w:kern w:val="0"/>
                <w:szCs w:val="24"/>
              </w:rPr>
            </w:pPr>
            <w:r w:rsidRPr="009C5C0E">
              <w:rPr>
                <w:rFonts w:ascii="標楷體" w:eastAsia="標楷體" w:hAnsi="標楷體" w:cs="¼Ð·¢Åé" w:hint="eastAsia"/>
                <w:color w:val="000000"/>
                <w:kern w:val="0"/>
                <w:szCs w:val="24"/>
              </w:rPr>
              <w:t>討論如何設計海報版面才能吸引目光</w:t>
            </w:r>
          </w:p>
          <w:p w14:paraId="06A2CABF" w14:textId="48B7E6BF" w:rsidR="00D70FEF" w:rsidRPr="009C5C0E" w:rsidRDefault="00D70FEF" w:rsidP="003A5D5D">
            <w:pPr>
              <w:pStyle w:val="a4"/>
              <w:numPr>
                <w:ilvl w:val="0"/>
                <w:numId w:val="35"/>
              </w:numPr>
              <w:autoSpaceDE w:val="0"/>
              <w:autoSpaceDN w:val="0"/>
              <w:adjustRightInd w:val="0"/>
              <w:spacing w:line="400" w:lineRule="exact"/>
              <w:ind w:leftChars="0"/>
              <w:rPr>
                <w:rFonts w:ascii="標楷體" w:eastAsia="標楷體" w:hAnsi="標楷體" w:cs="Malgun Gothic Semilight"/>
                <w:color w:val="000000"/>
                <w:kern w:val="0"/>
                <w:szCs w:val="24"/>
              </w:rPr>
            </w:pPr>
            <w:r w:rsidRPr="009C5C0E">
              <w:rPr>
                <w:rFonts w:ascii="標楷體" w:eastAsia="標楷體" w:hAnsi="標楷體" w:cs="¼Ð·¢Åé" w:hint="eastAsia"/>
                <w:color w:val="000000"/>
                <w:kern w:val="0"/>
                <w:szCs w:val="24"/>
              </w:rPr>
              <w:t>分組繪製海報（2～3張）</w:t>
            </w:r>
          </w:p>
          <w:p w14:paraId="6CD43311" w14:textId="4BF2F5A3" w:rsidR="00D70FEF" w:rsidRPr="009C5C0E" w:rsidRDefault="00D70FEF" w:rsidP="003A5D5D">
            <w:pPr>
              <w:pStyle w:val="a4"/>
              <w:numPr>
                <w:ilvl w:val="0"/>
                <w:numId w:val="35"/>
              </w:numPr>
              <w:autoSpaceDE w:val="0"/>
              <w:autoSpaceDN w:val="0"/>
              <w:adjustRightInd w:val="0"/>
              <w:spacing w:line="400" w:lineRule="exact"/>
              <w:ind w:leftChars="0"/>
              <w:rPr>
                <w:rFonts w:ascii="標楷體" w:eastAsia="標楷體" w:hAnsi="標楷體" w:cs="Malgun Gothic Semilight"/>
                <w:color w:val="000000"/>
                <w:kern w:val="0"/>
                <w:szCs w:val="24"/>
              </w:rPr>
            </w:pPr>
            <w:r w:rsidRPr="009C5C0E">
              <w:rPr>
                <w:rFonts w:ascii="標楷體" w:eastAsia="標楷體" w:hAnsi="標楷體" w:cs="¼Ð·¢Åé" w:hint="eastAsia"/>
                <w:color w:val="000000"/>
                <w:kern w:val="0"/>
                <w:szCs w:val="24"/>
              </w:rPr>
              <w:t>安排當天工作及輪值時間</w:t>
            </w:r>
          </w:p>
          <w:p w14:paraId="69223C38" w14:textId="2AA5DE27" w:rsidR="000A77F3" w:rsidRPr="009C5C0E" w:rsidRDefault="00D70FEF" w:rsidP="003A5D5D">
            <w:pPr>
              <w:pStyle w:val="a4"/>
              <w:numPr>
                <w:ilvl w:val="0"/>
                <w:numId w:val="35"/>
              </w:numPr>
              <w:autoSpaceDE w:val="0"/>
              <w:autoSpaceDN w:val="0"/>
              <w:adjustRightInd w:val="0"/>
              <w:spacing w:line="400" w:lineRule="exact"/>
              <w:ind w:leftChars="0"/>
              <w:rPr>
                <w:rFonts w:ascii="標楷體" w:eastAsia="標楷體" w:hAnsi="標楷體" w:cs="Malgun Gothic Semilight"/>
                <w:color w:val="000000"/>
                <w:kern w:val="0"/>
                <w:szCs w:val="24"/>
              </w:rPr>
            </w:pPr>
            <w:r w:rsidRPr="009C5C0E">
              <w:rPr>
                <w:rFonts w:ascii="標楷體" w:eastAsia="標楷體" w:hAnsi="標楷體" w:cs="¼Ð·¢Åé" w:hint="eastAsia"/>
                <w:color w:val="000000"/>
                <w:kern w:val="0"/>
                <w:szCs w:val="24"/>
              </w:rPr>
              <w:t>園遊會之後，討論盈餘使用情形。</w:t>
            </w:r>
          </w:p>
        </w:tc>
        <w:tc>
          <w:tcPr>
            <w:tcW w:w="814" w:type="pct"/>
            <w:gridSpan w:val="2"/>
            <w:vAlign w:val="center"/>
          </w:tcPr>
          <w:p w14:paraId="25FFE2F8" w14:textId="6C646FA2" w:rsidR="000A77F3" w:rsidRPr="009C5C0E" w:rsidRDefault="000A77F3" w:rsidP="003A5D5D">
            <w:pPr>
              <w:snapToGrid w:val="0"/>
              <w:spacing w:line="400" w:lineRule="exact"/>
              <w:rPr>
                <w:rFonts w:ascii="標楷體" w:eastAsia="標楷體" w:hAnsi="標楷體"/>
                <w:szCs w:val="24"/>
              </w:rPr>
            </w:pPr>
            <w:r w:rsidRPr="009C5C0E">
              <w:rPr>
                <w:rFonts w:ascii="標楷體" w:eastAsia="標楷體" w:hAnsi="標楷體" w:hint="eastAsia"/>
                <w:szCs w:val="24"/>
              </w:rPr>
              <w:t>仔細聆聽</w:t>
            </w:r>
          </w:p>
          <w:p w14:paraId="64B31C0F" w14:textId="77777777" w:rsidR="000A77F3" w:rsidRPr="009C5C0E" w:rsidRDefault="000A77F3" w:rsidP="003A5D5D">
            <w:pPr>
              <w:spacing w:line="400" w:lineRule="exact"/>
              <w:rPr>
                <w:rFonts w:ascii="標楷體" w:eastAsia="標楷體" w:hAnsi="標楷體"/>
                <w:szCs w:val="24"/>
              </w:rPr>
            </w:pPr>
            <w:r w:rsidRPr="009C5C0E">
              <w:rPr>
                <w:rFonts w:ascii="標楷體" w:eastAsia="標楷體" w:hAnsi="標楷體" w:hint="eastAsia"/>
                <w:szCs w:val="24"/>
              </w:rPr>
              <w:t>資料擷取</w:t>
            </w:r>
          </w:p>
          <w:p w14:paraId="46484EBB" w14:textId="77777777" w:rsidR="000A77F3" w:rsidRPr="009C5C0E" w:rsidRDefault="000A77F3" w:rsidP="003A5D5D">
            <w:pPr>
              <w:snapToGrid w:val="0"/>
              <w:spacing w:line="400" w:lineRule="exact"/>
              <w:rPr>
                <w:rFonts w:ascii="標楷體" w:eastAsia="標楷體" w:hAnsi="標楷體"/>
                <w:szCs w:val="24"/>
              </w:rPr>
            </w:pPr>
            <w:r w:rsidRPr="009C5C0E">
              <w:rPr>
                <w:rFonts w:ascii="標楷體" w:eastAsia="標楷體" w:hAnsi="標楷體" w:hint="eastAsia"/>
                <w:szCs w:val="24"/>
              </w:rPr>
              <w:t>實作</w:t>
            </w:r>
          </w:p>
          <w:p w14:paraId="4CD67FEF" w14:textId="6FBB45A9" w:rsidR="000A77F3" w:rsidRPr="009C5C0E" w:rsidRDefault="000A77F3" w:rsidP="003A5D5D">
            <w:pPr>
              <w:snapToGrid w:val="0"/>
              <w:spacing w:line="400" w:lineRule="exact"/>
              <w:rPr>
                <w:rFonts w:ascii="標楷體" w:eastAsia="標楷體" w:hAnsi="標楷體"/>
                <w:szCs w:val="24"/>
              </w:rPr>
            </w:pPr>
            <w:r w:rsidRPr="009C5C0E">
              <w:rPr>
                <w:rFonts w:ascii="標楷體" w:eastAsia="標楷體" w:hAnsi="標楷體" w:hint="eastAsia"/>
                <w:szCs w:val="24"/>
              </w:rPr>
              <w:t>小組合作</w:t>
            </w:r>
          </w:p>
          <w:p w14:paraId="5BF6CEC9" w14:textId="77777777" w:rsidR="000A77F3" w:rsidRPr="009C5C0E" w:rsidRDefault="000A77F3" w:rsidP="003A5D5D">
            <w:pPr>
              <w:snapToGrid w:val="0"/>
              <w:spacing w:line="400" w:lineRule="exact"/>
              <w:rPr>
                <w:rFonts w:ascii="標楷體" w:eastAsia="標楷體" w:hAnsi="標楷體"/>
                <w:szCs w:val="24"/>
              </w:rPr>
            </w:pPr>
            <w:r w:rsidRPr="009C5C0E">
              <w:rPr>
                <w:rFonts w:ascii="標楷體" w:eastAsia="標楷體" w:hAnsi="標楷體" w:hint="eastAsia"/>
                <w:szCs w:val="24"/>
              </w:rPr>
              <w:t>練習口頭發表</w:t>
            </w:r>
          </w:p>
          <w:p w14:paraId="00AD983D" w14:textId="68A3CA3B" w:rsidR="000A77F3" w:rsidRPr="009C5C0E" w:rsidRDefault="000A77F3" w:rsidP="003A5D5D">
            <w:pPr>
              <w:snapToGrid w:val="0"/>
              <w:spacing w:line="400" w:lineRule="exact"/>
              <w:rPr>
                <w:rFonts w:ascii="標楷體" w:eastAsia="標楷體" w:hAnsi="標楷體"/>
                <w:szCs w:val="24"/>
              </w:rPr>
            </w:pPr>
            <w:r w:rsidRPr="009C5C0E">
              <w:rPr>
                <w:rFonts w:ascii="標楷體" w:eastAsia="標楷體" w:hAnsi="標楷體" w:hint="eastAsia"/>
                <w:szCs w:val="24"/>
              </w:rPr>
              <w:t>教師同儕回饋</w:t>
            </w:r>
          </w:p>
        </w:tc>
        <w:tc>
          <w:tcPr>
            <w:tcW w:w="1026" w:type="pct"/>
            <w:vAlign w:val="center"/>
          </w:tcPr>
          <w:p w14:paraId="406EB6B7" w14:textId="77777777" w:rsidR="00D70FEF" w:rsidRPr="009C5C0E" w:rsidRDefault="00D70FEF" w:rsidP="003A5D5D">
            <w:pPr>
              <w:snapToGrid w:val="0"/>
              <w:spacing w:line="400" w:lineRule="exact"/>
              <w:rPr>
                <w:rFonts w:ascii="標楷體" w:eastAsia="標楷體" w:hAnsi="標楷體"/>
                <w:szCs w:val="24"/>
              </w:rPr>
            </w:pPr>
            <w:r w:rsidRPr="009C5C0E">
              <w:rPr>
                <w:rFonts w:ascii="標楷體" w:eastAsia="標楷體" w:hAnsi="標楷體" w:hint="eastAsia"/>
                <w:szCs w:val="24"/>
              </w:rPr>
              <w:t>性別平等教育</w:t>
            </w:r>
          </w:p>
          <w:p w14:paraId="12D093CA" w14:textId="222F3827" w:rsidR="00D70FEF" w:rsidRPr="009C5C0E" w:rsidRDefault="00D70FEF" w:rsidP="003A5D5D">
            <w:pPr>
              <w:snapToGrid w:val="0"/>
              <w:spacing w:line="400" w:lineRule="exact"/>
              <w:rPr>
                <w:rFonts w:ascii="標楷體" w:eastAsia="標楷體" w:hAnsi="標楷體"/>
                <w:szCs w:val="24"/>
              </w:rPr>
            </w:pPr>
            <w:r w:rsidRPr="009C5C0E">
              <w:rPr>
                <w:rFonts w:ascii="標楷體" w:eastAsia="標楷體" w:hAnsi="標楷體" w:hint="eastAsia"/>
                <w:szCs w:val="24"/>
              </w:rPr>
              <w:t>海洋教育</w:t>
            </w:r>
          </w:p>
          <w:p w14:paraId="66C25FDB" w14:textId="77777777" w:rsidR="00D70FEF" w:rsidRPr="009C5C0E" w:rsidRDefault="00D70FEF" w:rsidP="003A5D5D">
            <w:pPr>
              <w:snapToGrid w:val="0"/>
              <w:spacing w:line="400" w:lineRule="exact"/>
              <w:rPr>
                <w:rFonts w:ascii="標楷體" w:eastAsia="標楷體" w:hAnsi="標楷體"/>
                <w:szCs w:val="24"/>
              </w:rPr>
            </w:pPr>
            <w:r w:rsidRPr="009C5C0E">
              <w:rPr>
                <w:rFonts w:ascii="標楷體" w:eastAsia="標楷體" w:hAnsi="標楷體" w:hint="eastAsia"/>
                <w:szCs w:val="24"/>
              </w:rPr>
              <w:t>1-2-5了解家鄉或鄰近沿海或河岸景觀的特色。</w:t>
            </w:r>
          </w:p>
          <w:p w14:paraId="565B3C9B" w14:textId="2EAF6E71" w:rsidR="00D70FEF" w:rsidRPr="009C5C0E" w:rsidRDefault="00D70FEF" w:rsidP="003A5D5D">
            <w:pPr>
              <w:snapToGrid w:val="0"/>
              <w:spacing w:line="400" w:lineRule="exact"/>
              <w:rPr>
                <w:rFonts w:ascii="標楷體" w:eastAsia="標楷體" w:hAnsi="標楷體"/>
                <w:szCs w:val="24"/>
              </w:rPr>
            </w:pPr>
            <w:r w:rsidRPr="009C5C0E">
              <w:rPr>
                <w:rFonts w:ascii="標楷體" w:eastAsia="標楷體" w:hAnsi="標楷體" w:hint="eastAsia"/>
                <w:szCs w:val="24"/>
              </w:rPr>
              <w:t>交通安全教育</w:t>
            </w:r>
          </w:p>
          <w:p w14:paraId="27EF10BF" w14:textId="0530FAE7" w:rsidR="00D3446D" w:rsidRPr="009C5C0E" w:rsidRDefault="00D70FEF" w:rsidP="003A5D5D">
            <w:pPr>
              <w:snapToGrid w:val="0"/>
              <w:spacing w:line="400" w:lineRule="exact"/>
              <w:rPr>
                <w:rFonts w:ascii="標楷體" w:eastAsia="標楷體" w:hAnsi="標楷體"/>
                <w:szCs w:val="24"/>
              </w:rPr>
            </w:pPr>
            <w:r w:rsidRPr="009C5C0E">
              <w:rPr>
                <w:rFonts w:ascii="標楷體" w:eastAsia="標楷體" w:hAnsi="標楷體" w:hint="eastAsia"/>
                <w:kern w:val="0"/>
                <w:szCs w:val="24"/>
              </w:rPr>
              <w:t>交4-5-2具備生活中所必備的基本交通法規及其立法精神</w:t>
            </w:r>
          </w:p>
        </w:tc>
      </w:tr>
      <w:tr w:rsidR="000A77F3" w:rsidRPr="00CF6403" w14:paraId="67287AE7" w14:textId="77777777" w:rsidTr="009C5C0E">
        <w:trPr>
          <w:gridAfter w:val="1"/>
          <w:wAfter w:w="4" w:type="pct"/>
          <w:trHeight w:val="6089"/>
        </w:trPr>
        <w:tc>
          <w:tcPr>
            <w:tcW w:w="330" w:type="pct"/>
            <w:vAlign w:val="center"/>
          </w:tcPr>
          <w:p w14:paraId="6106CA36" w14:textId="7B19E4E8" w:rsidR="00233286" w:rsidRPr="009C5C0E" w:rsidRDefault="00233286" w:rsidP="003A5D5D">
            <w:pPr>
              <w:snapToGrid w:val="0"/>
              <w:spacing w:line="400" w:lineRule="exact"/>
              <w:jc w:val="center"/>
              <w:rPr>
                <w:rFonts w:ascii="標楷體" w:eastAsia="標楷體" w:hAnsi="標楷體"/>
                <w:color w:val="000000"/>
                <w:szCs w:val="24"/>
              </w:rPr>
            </w:pPr>
            <w:r w:rsidRPr="009C5C0E">
              <w:rPr>
                <w:rFonts w:ascii="標楷體" w:eastAsia="標楷體" w:hAnsi="標楷體"/>
                <w:color w:val="000000"/>
                <w:szCs w:val="24"/>
              </w:rPr>
              <w:t>5</w:t>
            </w:r>
          </w:p>
          <w:p w14:paraId="5C885F81" w14:textId="77777777" w:rsidR="00233286" w:rsidRPr="009C5C0E" w:rsidRDefault="00233286" w:rsidP="003A5D5D">
            <w:pPr>
              <w:snapToGrid w:val="0"/>
              <w:spacing w:line="400" w:lineRule="exact"/>
              <w:jc w:val="center"/>
              <w:rPr>
                <w:rFonts w:ascii="標楷體" w:eastAsia="標楷體" w:hAnsi="標楷體"/>
                <w:color w:val="000000"/>
                <w:szCs w:val="24"/>
              </w:rPr>
            </w:pPr>
            <w:proofErr w:type="gramStart"/>
            <w:r w:rsidRPr="009C5C0E">
              <w:rPr>
                <w:rFonts w:ascii="標楷體" w:eastAsia="標楷體" w:hAnsi="標楷體" w:hint="eastAsia"/>
                <w:color w:val="000000"/>
                <w:szCs w:val="24"/>
              </w:rPr>
              <w:t>│</w:t>
            </w:r>
            <w:proofErr w:type="gramEnd"/>
          </w:p>
          <w:p w14:paraId="76C4C269" w14:textId="727347CA" w:rsidR="00233286" w:rsidRPr="009C5C0E" w:rsidRDefault="00233286" w:rsidP="003A5D5D">
            <w:pPr>
              <w:snapToGrid w:val="0"/>
              <w:spacing w:line="400" w:lineRule="exact"/>
              <w:jc w:val="center"/>
              <w:rPr>
                <w:rFonts w:ascii="標楷體" w:eastAsia="標楷體" w:hAnsi="標楷體"/>
                <w:color w:val="000000"/>
                <w:szCs w:val="24"/>
              </w:rPr>
            </w:pPr>
            <w:r w:rsidRPr="009C5C0E">
              <w:rPr>
                <w:rFonts w:ascii="標楷體" w:eastAsia="標楷體" w:hAnsi="標楷體"/>
                <w:color w:val="000000"/>
                <w:szCs w:val="24"/>
              </w:rPr>
              <w:t>8</w:t>
            </w:r>
          </w:p>
          <w:p w14:paraId="653F25B0" w14:textId="05CBCA52" w:rsidR="008D1FC7" w:rsidRPr="009C5C0E" w:rsidRDefault="00233286" w:rsidP="00272582">
            <w:pPr>
              <w:snapToGrid w:val="0"/>
              <w:spacing w:line="400" w:lineRule="exact"/>
              <w:jc w:val="center"/>
              <w:rPr>
                <w:rFonts w:ascii="標楷體" w:eastAsia="標楷體" w:hAnsi="標楷體"/>
                <w:color w:val="000000" w:themeColor="text1"/>
                <w:szCs w:val="24"/>
              </w:rPr>
            </w:pPr>
            <w:proofErr w:type="gramStart"/>
            <w:r w:rsidRPr="009C5C0E">
              <w:rPr>
                <w:rFonts w:ascii="標楷體" w:eastAsia="標楷體" w:hAnsi="標楷體" w:hint="eastAsia"/>
                <w:color w:val="000000"/>
                <w:szCs w:val="24"/>
              </w:rPr>
              <w:t>週</w:t>
            </w:r>
            <w:proofErr w:type="gramEnd"/>
          </w:p>
        </w:tc>
        <w:tc>
          <w:tcPr>
            <w:tcW w:w="403" w:type="pct"/>
            <w:gridSpan w:val="2"/>
            <w:vAlign w:val="center"/>
          </w:tcPr>
          <w:p w14:paraId="2BEEA411" w14:textId="77777777" w:rsidR="004D4222" w:rsidRPr="009C5C0E" w:rsidRDefault="00D70FEF" w:rsidP="003A5D5D">
            <w:pPr>
              <w:snapToGrid w:val="0"/>
              <w:spacing w:line="400" w:lineRule="exact"/>
              <w:jc w:val="center"/>
              <w:rPr>
                <w:rFonts w:ascii="標楷體" w:eastAsia="標楷體" w:hAnsi="標楷體"/>
                <w:color w:val="000000"/>
                <w:kern w:val="0"/>
                <w:szCs w:val="24"/>
              </w:rPr>
            </w:pPr>
            <w:r w:rsidRPr="009C5C0E">
              <w:rPr>
                <w:rFonts w:ascii="標楷體" w:eastAsia="標楷體" w:hAnsi="標楷體" w:hint="eastAsia"/>
                <w:color w:val="000000"/>
                <w:kern w:val="0"/>
                <w:szCs w:val="24"/>
              </w:rPr>
              <w:t>放</w:t>
            </w:r>
          </w:p>
          <w:p w14:paraId="3E70A8D6" w14:textId="77777777" w:rsidR="004D4222" w:rsidRPr="009C5C0E" w:rsidRDefault="00D70FEF" w:rsidP="003A5D5D">
            <w:pPr>
              <w:snapToGrid w:val="0"/>
              <w:spacing w:line="400" w:lineRule="exact"/>
              <w:jc w:val="center"/>
              <w:rPr>
                <w:rFonts w:ascii="標楷體" w:eastAsia="標楷體" w:hAnsi="標楷體"/>
                <w:color w:val="000000"/>
                <w:kern w:val="0"/>
                <w:szCs w:val="24"/>
              </w:rPr>
            </w:pPr>
            <w:r w:rsidRPr="009C5C0E">
              <w:rPr>
                <w:rFonts w:ascii="標楷體" w:eastAsia="標楷體" w:hAnsi="標楷體" w:hint="eastAsia"/>
                <w:color w:val="000000"/>
                <w:kern w:val="0"/>
                <w:szCs w:val="24"/>
              </w:rPr>
              <w:t>眼</w:t>
            </w:r>
          </w:p>
          <w:p w14:paraId="31875925" w14:textId="77777777" w:rsidR="004D4222" w:rsidRPr="009C5C0E" w:rsidRDefault="00D70FEF" w:rsidP="003A5D5D">
            <w:pPr>
              <w:snapToGrid w:val="0"/>
              <w:spacing w:line="400" w:lineRule="exact"/>
              <w:jc w:val="center"/>
              <w:rPr>
                <w:rFonts w:ascii="標楷體" w:eastAsia="標楷體" w:hAnsi="標楷體"/>
                <w:color w:val="000000"/>
                <w:kern w:val="0"/>
                <w:szCs w:val="24"/>
              </w:rPr>
            </w:pPr>
            <w:r w:rsidRPr="009C5C0E">
              <w:rPr>
                <w:rFonts w:ascii="標楷體" w:eastAsia="標楷體" w:hAnsi="標楷體" w:hint="eastAsia"/>
                <w:color w:val="000000"/>
                <w:kern w:val="0"/>
                <w:szCs w:val="24"/>
              </w:rPr>
              <w:t>未</w:t>
            </w:r>
          </w:p>
          <w:p w14:paraId="17184194" w14:textId="0309FEF9" w:rsidR="000A77F3" w:rsidRPr="009C5C0E" w:rsidRDefault="00D70FEF" w:rsidP="003A5D5D">
            <w:pPr>
              <w:snapToGrid w:val="0"/>
              <w:spacing w:line="400" w:lineRule="exact"/>
              <w:jc w:val="center"/>
              <w:rPr>
                <w:rFonts w:ascii="標楷體" w:eastAsia="標楷體" w:hAnsi="標楷體"/>
                <w:color w:val="000000" w:themeColor="text1"/>
                <w:szCs w:val="24"/>
              </w:rPr>
            </w:pPr>
            <w:r w:rsidRPr="009C5C0E">
              <w:rPr>
                <w:rFonts w:ascii="標楷體" w:eastAsia="標楷體" w:hAnsi="標楷體" w:hint="eastAsia"/>
                <w:color w:val="000000"/>
                <w:kern w:val="0"/>
                <w:szCs w:val="24"/>
              </w:rPr>
              <w:t>來</w:t>
            </w:r>
          </w:p>
        </w:tc>
        <w:tc>
          <w:tcPr>
            <w:tcW w:w="2423" w:type="pct"/>
            <w:gridSpan w:val="3"/>
            <w:vAlign w:val="center"/>
          </w:tcPr>
          <w:p w14:paraId="055A3E88" w14:textId="77777777" w:rsidR="00D70FEF" w:rsidRPr="009C5C0E" w:rsidRDefault="00D70FEF" w:rsidP="003A5D5D">
            <w:pPr>
              <w:pStyle w:val="a4"/>
              <w:numPr>
                <w:ilvl w:val="0"/>
                <w:numId w:val="32"/>
              </w:numPr>
              <w:autoSpaceDE w:val="0"/>
              <w:autoSpaceDN w:val="0"/>
              <w:adjustRightInd w:val="0"/>
              <w:spacing w:line="400" w:lineRule="exact"/>
              <w:ind w:leftChars="0"/>
              <w:jc w:val="both"/>
              <w:rPr>
                <w:rFonts w:ascii="標楷體" w:eastAsia="標楷體" w:hAnsi="標楷體" w:cs="¼Ð·¢Åé"/>
                <w:color w:val="000000"/>
                <w:kern w:val="0"/>
                <w:szCs w:val="24"/>
              </w:rPr>
            </w:pPr>
            <w:r w:rsidRPr="009C5C0E">
              <w:rPr>
                <w:rFonts w:ascii="標楷體" w:eastAsia="標楷體" w:hAnsi="標楷體" w:cs="¼Ð·¢Åé" w:hint="eastAsia"/>
                <w:color w:val="000000"/>
                <w:kern w:val="0"/>
                <w:szCs w:val="24"/>
              </w:rPr>
              <w:t>教師先引導同學，從中年級到高年級將畢業前的不同。（上</w:t>
            </w:r>
            <w:proofErr w:type="gramStart"/>
            <w:r w:rsidRPr="009C5C0E">
              <w:rPr>
                <w:rFonts w:ascii="標楷體" w:eastAsia="標楷體" w:hAnsi="標楷體" w:cs="¼Ð·¢Åé" w:hint="eastAsia"/>
                <w:color w:val="000000"/>
                <w:kern w:val="0"/>
                <w:szCs w:val="24"/>
              </w:rPr>
              <w:t>臺</w:t>
            </w:r>
            <w:proofErr w:type="gramEnd"/>
            <w:r w:rsidRPr="009C5C0E">
              <w:rPr>
                <w:rFonts w:ascii="標楷體" w:eastAsia="標楷體" w:hAnsi="標楷體" w:cs="¼Ð·¢Åé" w:hint="eastAsia"/>
                <w:color w:val="000000"/>
                <w:kern w:val="0"/>
                <w:szCs w:val="24"/>
              </w:rPr>
              <w:t>表現、運動方面、脾氣、活潑、人際關係等等）</w:t>
            </w:r>
          </w:p>
          <w:p w14:paraId="721D933D" w14:textId="28073FF1" w:rsidR="00D70FEF" w:rsidRPr="009C5C0E" w:rsidRDefault="00D70FEF" w:rsidP="003A5D5D">
            <w:pPr>
              <w:pStyle w:val="a4"/>
              <w:numPr>
                <w:ilvl w:val="0"/>
                <w:numId w:val="32"/>
              </w:numPr>
              <w:autoSpaceDE w:val="0"/>
              <w:autoSpaceDN w:val="0"/>
              <w:adjustRightInd w:val="0"/>
              <w:spacing w:line="400" w:lineRule="exact"/>
              <w:ind w:leftChars="0"/>
              <w:jc w:val="both"/>
              <w:rPr>
                <w:rFonts w:ascii="標楷體" w:eastAsia="標楷體" w:hAnsi="標楷體" w:cs="¼Ð·¢Åé"/>
                <w:color w:val="000000"/>
                <w:spacing w:val="-6"/>
                <w:kern w:val="0"/>
                <w:szCs w:val="24"/>
              </w:rPr>
            </w:pPr>
            <w:r w:rsidRPr="009C5C0E">
              <w:rPr>
                <w:rFonts w:ascii="標楷體" w:eastAsia="標楷體" w:hAnsi="標楷體" w:cs="¼Ð·¢Åé" w:hint="eastAsia"/>
                <w:color w:val="000000"/>
                <w:spacing w:val="-6"/>
                <w:kern w:val="0"/>
                <w:szCs w:val="24"/>
              </w:rPr>
              <w:t>在老師及同學眼中常被稱讚的優點是什麼</w:t>
            </w:r>
            <w:r w:rsidR="00272582" w:rsidRPr="009C5C0E">
              <w:rPr>
                <w:rFonts w:ascii="標楷體" w:eastAsia="標楷體" w:hAnsi="標楷體" w:cs="¼Ð·¢Åé" w:hint="eastAsia"/>
                <w:color w:val="000000"/>
                <w:spacing w:val="-6"/>
                <w:kern w:val="0"/>
                <w:szCs w:val="24"/>
              </w:rPr>
              <w:t>?</w:t>
            </w:r>
          </w:p>
          <w:p w14:paraId="73A66EF6" w14:textId="77777777" w:rsidR="00D70FEF" w:rsidRPr="009C5C0E" w:rsidRDefault="00D70FEF" w:rsidP="003A5D5D">
            <w:pPr>
              <w:pStyle w:val="a4"/>
              <w:numPr>
                <w:ilvl w:val="0"/>
                <w:numId w:val="32"/>
              </w:numPr>
              <w:autoSpaceDE w:val="0"/>
              <w:autoSpaceDN w:val="0"/>
              <w:adjustRightInd w:val="0"/>
              <w:spacing w:line="400" w:lineRule="exact"/>
              <w:ind w:leftChars="0"/>
              <w:jc w:val="both"/>
              <w:rPr>
                <w:rFonts w:ascii="標楷體" w:eastAsia="標楷體" w:hAnsi="標楷體" w:cs="¼Ð·¢Åé"/>
                <w:color w:val="000000"/>
                <w:kern w:val="0"/>
                <w:szCs w:val="24"/>
              </w:rPr>
            </w:pPr>
            <w:r w:rsidRPr="009C5C0E">
              <w:rPr>
                <w:rFonts w:ascii="標楷體" w:eastAsia="標楷體" w:hAnsi="標楷體" w:cs="¼Ð·¢Åé" w:hint="eastAsia"/>
                <w:color w:val="000000"/>
                <w:kern w:val="0"/>
                <w:szCs w:val="24"/>
              </w:rPr>
              <w:t>自己察覺到的改變與進步有哪些？</w:t>
            </w:r>
          </w:p>
          <w:p w14:paraId="52FBD178" w14:textId="77777777" w:rsidR="00D70FEF" w:rsidRPr="009C5C0E" w:rsidRDefault="00D70FEF" w:rsidP="003A5D5D">
            <w:pPr>
              <w:pStyle w:val="a4"/>
              <w:numPr>
                <w:ilvl w:val="0"/>
                <w:numId w:val="32"/>
              </w:numPr>
              <w:autoSpaceDE w:val="0"/>
              <w:autoSpaceDN w:val="0"/>
              <w:adjustRightInd w:val="0"/>
              <w:spacing w:line="400" w:lineRule="exact"/>
              <w:ind w:leftChars="0"/>
              <w:jc w:val="both"/>
              <w:rPr>
                <w:rFonts w:ascii="標楷體" w:eastAsia="標楷體" w:hAnsi="標楷體" w:cs="¼Ð·¢Åé"/>
                <w:color w:val="000000"/>
                <w:kern w:val="0"/>
                <w:szCs w:val="24"/>
              </w:rPr>
            </w:pPr>
            <w:r w:rsidRPr="009C5C0E">
              <w:rPr>
                <w:rFonts w:ascii="標楷體" w:eastAsia="標楷體" w:hAnsi="標楷體" w:cs="¼Ð·¢Åé" w:hint="eastAsia"/>
                <w:color w:val="000000"/>
                <w:kern w:val="0"/>
                <w:szCs w:val="24"/>
              </w:rPr>
              <w:t>以前從來不敢嘗試的事情，而今可以做到的是什麼？</w:t>
            </w:r>
          </w:p>
          <w:p w14:paraId="219FDD69" w14:textId="1A377575" w:rsidR="00D70FEF" w:rsidRPr="009C5C0E" w:rsidRDefault="00D70FEF" w:rsidP="003A5D5D">
            <w:pPr>
              <w:pStyle w:val="a4"/>
              <w:numPr>
                <w:ilvl w:val="0"/>
                <w:numId w:val="32"/>
              </w:numPr>
              <w:autoSpaceDE w:val="0"/>
              <w:autoSpaceDN w:val="0"/>
              <w:adjustRightInd w:val="0"/>
              <w:spacing w:line="400" w:lineRule="exact"/>
              <w:ind w:leftChars="0"/>
              <w:jc w:val="both"/>
              <w:rPr>
                <w:rFonts w:ascii="標楷體" w:eastAsia="標楷體" w:hAnsi="標楷體" w:cs="¼Ð·¢Åé"/>
                <w:color w:val="000000"/>
                <w:kern w:val="0"/>
                <w:szCs w:val="24"/>
              </w:rPr>
            </w:pPr>
            <w:r w:rsidRPr="009C5C0E">
              <w:rPr>
                <w:rFonts w:ascii="標楷體" w:eastAsia="標楷體" w:hAnsi="標楷體" w:cs="¼Ð·¢Åé" w:hint="eastAsia"/>
                <w:color w:val="000000"/>
                <w:kern w:val="0"/>
                <w:szCs w:val="24"/>
              </w:rPr>
              <w:t>在文章中寫下畢業感言，內容包含送給自己的禮物也就是可以帶在身上，讓自己更有自信的禮物。</w:t>
            </w:r>
          </w:p>
          <w:p w14:paraId="2A03DA9C" w14:textId="2F0402ED" w:rsidR="000A77F3" w:rsidRPr="009C5C0E" w:rsidRDefault="00D70FEF" w:rsidP="003A5D5D">
            <w:pPr>
              <w:pStyle w:val="a4"/>
              <w:numPr>
                <w:ilvl w:val="0"/>
                <w:numId w:val="32"/>
              </w:numPr>
              <w:autoSpaceDE w:val="0"/>
              <w:autoSpaceDN w:val="0"/>
              <w:adjustRightInd w:val="0"/>
              <w:spacing w:line="400" w:lineRule="exact"/>
              <w:ind w:leftChars="0"/>
              <w:jc w:val="both"/>
              <w:rPr>
                <w:rFonts w:ascii="標楷體" w:eastAsia="標楷體" w:hAnsi="標楷體" w:cs="¼Ð·¢Åé"/>
                <w:color w:val="000000"/>
                <w:kern w:val="0"/>
                <w:szCs w:val="24"/>
              </w:rPr>
            </w:pPr>
            <w:r w:rsidRPr="009C5C0E">
              <w:rPr>
                <w:rFonts w:ascii="標楷體" w:eastAsia="標楷體" w:hAnsi="標楷體" w:cs="¼Ð·¢Åé" w:hint="eastAsia"/>
                <w:color w:val="000000"/>
                <w:kern w:val="0"/>
                <w:szCs w:val="24"/>
              </w:rPr>
              <w:t>錄製一小段自己想說的話謝謝老師或是謝謝同學也是送給老師或同學的一份回憶的小禮物（以隨意分組方式，同學不擬劇本的輕鬆說出對於哪些同學的改變或優點</w:t>
            </w:r>
            <w:proofErr w:type="gramStart"/>
            <w:r w:rsidRPr="009C5C0E">
              <w:rPr>
                <w:rFonts w:ascii="標楷體" w:eastAsia="標楷體" w:hAnsi="標楷體" w:cs="¼Ð·¢Åé" w:hint="eastAsia"/>
                <w:color w:val="000000"/>
                <w:kern w:val="0"/>
                <w:szCs w:val="24"/>
              </w:rPr>
              <w:t>最</w:t>
            </w:r>
            <w:proofErr w:type="gramEnd"/>
            <w:r w:rsidRPr="009C5C0E">
              <w:rPr>
                <w:rFonts w:ascii="標楷體" w:eastAsia="標楷體" w:hAnsi="標楷體" w:cs="¼Ð·¢Åé" w:hint="eastAsia"/>
                <w:color w:val="000000"/>
                <w:kern w:val="0"/>
                <w:szCs w:val="24"/>
              </w:rPr>
              <w:t>印象深刻）</w:t>
            </w:r>
          </w:p>
        </w:tc>
        <w:tc>
          <w:tcPr>
            <w:tcW w:w="814" w:type="pct"/>
            <w:gridSpan w:val="2"/>
            <w:vAlign w:val="center"/>
          </w:tcPr>
          <w:p w14:paraId="70E666D0" w14:textId="77777777" w:rsidR="000A77F3" w:rsidRPr="009C5C0E" w:rsidRDefault="000A77F3" w:rsidP="003A5D5D">
            <w:pPr>
              <w:snapToGrid w:val="0"/>
              <w:spacing w:line="400" w:lineRule="exact"/>
              <w:rPr>
                <w:rFonts w:ascii="標楷體" w:eastAsia="標楷體" w:hAnsi="標楷體"/>
                <w:szCs w:val="24"/>
              </w:rPr>
            </w:pPr>
            <w:r w:rsidRPr="009C5C0E">
              <w:rPr>
                <w:rFonts w:ascii="標楷體" w:eastAsia="標楷體" w:hAnsi="標楷體" w:hint="eastAsia"/>
                <w:szCs w:val="24"/>
              </w:rPr>
              <w:t>練習口頭發表</w:t>
            </w:r>
          </w:p>
          <w:p w14:paraId="52033917" w14:textId="77777777" w:rsidR="000A77F3" w:rsidRPr="009C5C0E" w:rsidRDefault="000A77F3" w:rsidP="003A5D5D">
            <w:pPr>
              <w:snapToGrid w:val="0"/>
              <w:spacing w:line="400" w:lineRule="exact"/>
              <w:rPr>
                <w:rFonts w:ascii="標楷體" w:eastAsia="標楷體" w:hAnsi="標楷體"/>
                <w:szCs w:val="24"/>
              </w:rPr>
            </w:pPr>
            <w:r w:rsidRPr="009C5C0E">
              <w:rPr>
                <w:rFonts w:ascii="標楷體" w:eastAsia="標楷體" w:hAnsi="標楷體" w:hint="eastAsia"/>
                <w:szCs w:val="24"/>
              </w:rPr>
              <w:t>小組合作</w:t>
            </w:r>
          </w:p>
          <w:p w14:paraId="5303C59A" w14:textId="6627DBFC" w:rsidR="000A77F3" w:rsidRPr="009C5C0E" w:rsidRDefault="000A77F3" w:rsidP="003A5D5D">
            <w:pPr>
              <w:snapToGrid w:val="0"/>
              <w:spacing w:line="400" w:lineRule="exact"/>
              <w:rPr>
                <w:rFonts w:ascii="標楷體" w:eastAsia="標楷體" w:hAnsi="標楷體"/>
                <w:color w:val="000000" w:themeColor="text1"/>
                <w:szCs w:val="24"/>
              </w:rPr>
            </w:pPr>
            <w:r w:rsidRPr="009C5C0E">
              <w:rPr>
                <w:rFonts w:ascii="標楷體" w:eastAsia="標楷體" w:hAnsi="標楷體" w:hint="eastAsia"/>
                <w:szCs w:val="24"/>
              </w:rPr>
              <w:t>學習當好觀眾</w:t>
            </w:r>
          </w:p>
        </w:tc>
        <w:tc>
          <w:tcPr>
            <w:tcW w:w="1026" w:type="pct"/>
            <w:vAlign w:val="center"/>
          </w:tcPr>
          <w:p w14:paraId="63113A1E" w14:textId="77777777" w:rsidR="00D70FEF" w:rsidRPr="009C5C0E" w:rsidRDefault="00D70FEF" w:rsidP="003A5D5D">
            <w:pPr>
              <w:snapToGrid w:val="0"/>
              <w:spacing w:line="400" w:lineRule="exact"/>
              <w:rPr>
                <w:rFonts w:ascii="標楷體" w:eastAsia="標楷體" w:hAnsi="標楷體"/>
                <w:szCs w:val="24"/>
              </w:rPr>
            </w:pPr>
            <w:r w:rsidRPr="009C5C0E">
              <w:rPr>
                <w:rFonts w:ascii="標楷體" w:eastAsia="標楷體" w:hAnsi="標楷體" w:hint="eastAsia"/>
                <w:szCs w:val="24"/>
              </w:rPr>
              <w:t>海洋教育</w:t>
            </w:r>
          </w:p>
          <w:p w14:paraId="26EF83EA" w14:textId="77777777" w:rsidR="00D70FEF" w:rsidRPr="009C5C0E" w:rsidRDefault="00D70FEF" w:rsidP="003A5D5D">
            <w:pPr>
              <w:snapToGrid w:val="0"/>
              <w:spacing w:line="400" w:lineRule="exact"/>
              <w:rPr>
                <w:rFonts w:ascii="標楷體" w:eastAsia="標楷體" w:hAnsi="標楷體"/>
                <w:szCs w:val="24"/>
              </w:rPr>
            </w:pPr>
            <w:r w:rsidRPr="009C5C0E">
              <w:rPr>
                <w:rFonts w:ascii="標楷體" w:eastAsia="標楷體" w:hAnsi="標楷體" w:hint="eastAsia"/>
                <w:szCs w:val="24"/>
              </w:rPr>
              <w:t>1-2-5了解家鄉或鄰近沿海或河岸景觀的特色。</w:t>
            </w:r>
          </w:p>
          <w:p w14:paraId="4DA47AE1" w14:textId="77777777" w:rsidR="00D70FEF" w:rsidRPr="009C5C0E" w:rsidRDefault="00D70FEF" w:rsidP="003A5D5D">
            <w:pPr>
              <w:snapToGrid w:val="0"/>
              <w:spacing w:line="400" w:lineRule="exact"/>
              <w:rPr>
                <w:rFonts w:ascii="標楷體" w:eastAsia="標楷體" w:hAnsi="標楷體"/>
                <w:szCs w:val="24"/>
              </w:rPr>
            </w:pPr>
          </w:p>
          <w:p w14:paraId="3A0ADF88" w14:textId="77777777" w:rsidR="00D70FEF" w:rsidRPr="009C5C0E" w:rsidRDefault="00D70FEF" w:rsidP="003A5D5D">
            <w:pPr>
              <w:snapToGrid w:val="0"/>
              <w:spacing w:line="400" w:lineRule="exact"/>
              <w:rPr>
                <w:rFonts w:ascii="標楷體" w:eastAsia="標楷體" w:hAnsi="標楷體"/>
                <w:szCs w:val="24"/>
              </w:rPr>
            </w:pPr>
            <w:r w:rsidRPr="009C5C0E">
              <w:rPr>
                <w:rFonts w:ascii="標楷體" w:eastAsia="標楷體" w:hAnsi="標楷體" w:hint="eastAsia"/>
                <w:szCs w:val="24"/>
              </w:rPr>
              <w:t>交通安全教育</w:t>
            </w:r>
          </w:p>
          <w:p w14:paraId="55C7A597" w14:textId="4E2E3D6C" w:rsidR="000A77F3" w:rsidRPr="009C5C0E" w:rsidRDefault="00D70FEF" w:rsidP="003A5D5D">
            <w:pPr>
              <w:snapToGrid w:val="0"/>
              <w:spacing w:line="400" w:lineRule="exact"/>
              <w:rPr>
                <w:rFonts w:ascii="標楷體" w:eastAsia="標楷體" w:hAnsi="標楷體"/>
                <w:szCs w:val="24"/>
              </w:rPr>
            </w:pPr>
            <w:r w:rsidRPr="009C5C0E">
              <w:rPr>
                <w:rFonts w:ascii="標楷體" w:eastAsia="標楷體" w:hAnsi="標楷體" w:hint="eastAsia"/>
                <w:kern w:val="0"/>
                <w:szCs w:val="24"/>
              </w:rPr>
              <w:t>交4-5-2具備生活中所必備的基本交通法規及其立法精神</w:t>
            </w:r>
          </w:p>
        </w:tc>
      </w:tr>
      <w:tr w:rsidR="004546C7" w:rsidRPr="00CF6403" w14:paraId="1E81F34D" w14:textId="77777777" w:rsidTr="009C5C0E">
        <w:trPr>
          <w:gridAfter w:val="1"/>
          <w:wAfter w:w="4" w:type="pct"/>
          <w:trHeight w:val="3100"/>
        </w:trPr>
        <w:tc>
          <w:tcPr>
            <w:tcW w:w="330" w:type="pct"/>
            <w:vAlign w:val="center"/>
          </w:tcPr>
          <w:p w14:paraId="55AB4BF6" w14:textId="22710192" w:rsidR="00233286" w:rsidRPr="009C5C0E" w:rsidRDefault="00233286" w:rsidP="003A5D5D">
            <w:pPr>
              <w:snapToGrid w:val="0"/>
              <w:spacing w:line="400" w:lineRule="exact"/>
              <w:jc w:val="center"/>
              <w:rPr>
                <w:rFonts w:ascii="標楷體" w:eastAsia="標楷體" w:hAnsi="標楷體"/>
                <w:color w:val="000000"/>
                <w:szCs w:val="24"/>
              </w:rPr>
            </w:pPr>
            <w:r w:rsidRPr="009C5C0E">
              <w:rPr>
                <w:rFonts w:ascii="標楷體" w:eastAsia="標楷體" w:hAnsi="標楷體"/>
                <w:color w:val="000000"/>
                <w:szCs w:val="24"/>
              </w:rPr>
              <w:t>9</w:t>
            </w:r>
          </w:p>
          <w:p w14:paraId="278E039F" w14:textId="77777777" w:rsidR="00233286" w:rsidRPr="009C5C0E" w:rsidRDefault="00233286" w:rsidP="003A5D5D">
            <w:pPr>
              <w:snapToGrid w:val="0"/>
              <w:spacing w:line="400" w:lineRule="exact"/>
              <w:jc w:val="center"/>
              <w:rPr>
                <w:rFonts w:ascii="標楷體" w:eastAsia="標楷體" w:hAnsi="標楷體"/>
                <w:color w:val="000000"/>
                <w:szCs w:val="24"/>
              </w:rPr>
            </w:pPr>
            <w:proofErr w:type="gramStart"/>
            <w:r w:rsidRPr="009C5C0E">
              <w:rPr>
                <w:rFonts w:ascii="標楷體" w:eastAsia="標楷體" w:hAnsi="標楷體" w:hint="eastAsia"/>
                <w:color w:val="000000"/>
                <w:szCs w:val="24"/>
              </w:rPr>
              <w:t>│</w:t>
            </w:r>
            <w:proofErr w:type="gramEnd"/>
          </w:p>
          <w:p w14:paraId="0E2DA9C8" w14:textId="7B357794" w:rsidR="00233286" w:rsidRPr="009C5C0E" w:rsidRDefault="00233286" w:rsidP="003A5D5D">
            <w:pPr>
              <w:snapToGrid w:val="0"/>
              <w:spacing w:line="400" w:lineRule="exact"/>
              <w:jc w:val="center"/>
              <w:rPr>
                <w:rFonts w:ascii="標楷體" w:eastAsia="標楷體" w:hAnsi="標楷體"/>
                <w:color w:val="000000"/>
                <w:szCs w:val="24"/>
              </w:rPr>
            </w:pPr>
            <w:r w:rsidRPr="009C5C0E">
              <w:rPr>
                <w:rFonts w:ascii="標楷體" w:eastAsia="標楷體" w:hAnsi="標楷體"/>
                <w:color w:val="000000"/>
                <w:szCs w:val="24"/>
              </w:rPr>
              <w:t>19</w:t>
            </w:r>
          </w:p>
          <w:p w14:paraId="35320569" w14:textId="20978CC5" w:rsidR="004546C7" w:rsidRPr="009C5C0E" w:rsidRDefault="00233286" w:rsidP="00272582">
            <w:pPr>
              <w:snapToGrid w:val="0"/>
              <w:spacing w:line="400" w:lineRule="exact"/>
              <w:jc w:val="center"/>
              <w:rPr>
                <w:rFonts w:ascii="標楷體" w:eastAsia="標楷體" w:hAnsi="標楷體"/>
                <w:color w:val="000000" w:themeColor="text1"/>
                <w:szCs w:val="24"/>
              </w:rPr>
            </w:pPr>
            <w:proofErr w:type="gramStart"/>
            <w:r w:rsidRPr="009C5C0E">
              <w:rPr>
                <w:rFonts w:ascii="標楷體" w:eastAsia="標楷體" w:hAnsi="標楷體" w:hint="eastAsia"/>
                <w:color w:val="000000"/>
                <w:szCs w:val="24"/>
              </w:rPr>
              <w:t>週</w:t>
            </w:r>
            <w:proofErr w:type="gramEnd"/>
          </w:p>
        </w:tc>
        <w:tc>
          <w:tcPr>
            <w:tcW w:w="403" w:type="pct"/>
            <w:gridSpan w:val="2"/>
            <w:vAlign w:val="center"/>
          </w:tcPr>
          <w:p w14:paraId="60CA1B55" w14:textId="77777777" w:rsidR="004D4222" w:rsidRPr="009C5C0E" w:rsidRDefault="004546C7" w:rsidP="003A5D5D">
            <w:pPr>
              <w:snapToGrid w:val="0"/>
              <w:spacing w:line="400" w:lineRule="exact"/>
              <w:jc w:val="center"/>
              <w:rPr>
                <w:rFonts w:ascii="標楷體" w:eastAsia="標楷體" w:hAnsi="標楷體"/>
                <w:szCs w:val="24"/>
              </w:rPr>
            </w:pPr>
            <w:r w:rsidRPr="009C5C0E">
              <w:rPr>
                <w:rFonts w:ascii="標楷體" w:eastAsia="標楷體" w:hAnsi="標楷體" w:hint="eastAsia"/>
                <w:szCs w:val="24"/>
              </w:rPr>
              <w:t>深</w:t>
            </w:r>
          </w:p>
          <w:p w14:paraId="1BE29829" w14:textId="77777777" w:rsidR="004D4222" w:rsidRPr="009C5C0E" w:rsidRDefault="004546C7" w:rsidP="003A5D5D">
            <w:pPr>
              <w:snapToGrid w:val="0"/>
              <w:spacing w:line="400" w:lineRule="exact"/>
              <w:jc w:val="center"/>
              <w:rPr>
                <w:rFonts w:ascii="標楷體" w:eastAsia="標楷體" w:hAnsi="標楷體"/>
                <w:szCs w:val="24"/>
              </w:rPr>
            </w:pPr>
            <w:r w:rsidRPr="009C5C0E">
              <w:rPr>
                <w:rFonts w:ascii="標楷體" w:eastAsia="標楷體" w:hAnsi="標楷體" w:hint="eastAsia"/>
                <w:szCs w:val="24"/>
              </w:rPr>
              <w:t>耕</w:t>
            </w:r>
          </w:p>
          <w:p w14:paraId="579D1639" w14:textId="77777777" w:rsidR="004D4222" w:rsidRPr="009C5C0E" w:rsidRDefault="004546C7" w:rsidP="003A5D5D">
            <w:pPr>
              <w:snapToGrid w:val="0"/>
              <w:spacing w:line="400" w:lineRule="exact"/>
              <w:jc w:val="center"/>
              <w:rPr>
                <w:rFonts w:ascii="標楷體" w:eastAsia="標楷體" w:hAnsi="標楷體"/>
                <w:szCs w:val="24"/>
              </w:rPr>
            </w:pPr>
            <w:proofErr w:type="gramStart"/>
            <w:r w:rsidRPr="009C5C0E">
              <w:rPr>
                <w:rFonts w:ascii="標楷體" w:eastAsia="標楷體" w:hAnsi="標楷體" w:hint="eastAsia"/>
                <w:szCs w:val="24"/>
              </w:rPr>
              <w:t>閱</w:t>
            </w:r>
            <w:proofErr w:type="gramEnd"/>
          </w:p>
          <w:p w14:paraId="5B066A34" w14:textId="5EF42786" w:rsidR="004546C7" w:rsidRPr="009C5C0E" w:rsidRDefault="004546C7" w:rsidP="003A5D5D">
            <w:pPr>
              <w:snapToGrid w:val="0"/>
              <w:spacing w:line="400" w:lineRule="exact"/>
              <w:jc w:val="center"/>
              <w:rPr>
                <w:rFonts w:ascii="標楷體" w:eastAsia="標楷體" w:hAnsi="標楷體"/>
                <w:szCs w:val="24"/>
              </w:rPr>
            </w:pPr>
            <w:r w:rsidRPr="009C5C0E">
              <w:rPr>
                <w:rFonts w:ascii="標楷體" w:eastAsia="標楷體" w:hAnsi="標楷體" w:hint="eastAsia"/>
                <w:szCs w:val="24"/>
              </w:rPr>
              <w:t>讀</w:t>
            </w:r>
          </w:p>
        </w:tc>
        <w:tc>
          <w:tcPr>
            <w:tcW w:w="2423" w:type="pct"/>
            <w:gridSpan w:val="3"/>
            <w:vAlign w:val="center"/>
          </w:tcPr>
          <w:p w14:paraId="0512C9A2" w14:textId="77777777" w:rsidR="00D70FEF" w:rsidRPr="009C5C0E" w:rsidRDefault="004546C7" w:rsidP="003A5D5D">
            <w:pPr>
              <w:snapToGrid w:val="0"/>
              <w:spacing w:line="400" w:lineRule="exact"/>
              <w:jc w:val="both"/>
              <w:rPr>
                <w:rFonts w:ascii="標楷體" w:eastAsia="標楷體" w:hAnsi="標楷體"/>
                <w:szCs w:val="24"/>
              </w:rPr>
            </w:pPr>
            <w:r w:rsidRPr="009C5C0E">
              <w:rPr>
                <w:rFonts w:ascii="標楷體" w:eastAsia="標楷體" w:hAnsi="標楷體" w:hint="eastAsia"/>
                <w:szCs w:val="24"/>
              </w:rPr>
              <w:t>書目：</w:t>
            </w:r>
          </w:p>
          <w:p w14:paraId="316CBA28" w14:textId="332E6653" w:rsidR="00D70FEF" w:rsidRPr="009C5C0E" w:rsidRDefault="004546C7" w:rsidP="003A5D5D">
            <w:pPr>
              <w:pStyle w:val="a4"/>
              <w:numPr>
                <w:ilvl w:val="0"/>
                <w:numId w:val="34"/>
              </w:numPr>
              <w:snapToGrid w:val="0"/>
              <w:spacing w:line="400" w:lineRule="exact"/>
              <w:ind w:leftChars="0"/>
              <w:jc w:val="both"/>
              <w:rPr>
                <w:rFonts w:ascii="標楷體" w:eastAsia="標楷體" w:hAnsi="標楷體"/>
                <w:szCs w:val="24"/>
              </w:rPr>
            </w:pPr>
            <w:r w:rsidRPr="009C5C0E">
              <w:rPr>
                <w:rFonts w:ascii="標楷體" w:eastAsia="標楷體" w:hAnsi="標楷體" w:hint="eastAsia"/>
                <w:szCs w:val="24"/>
                <w:u w:val="wave"/>
              </w:rPr>
              <w:t>穿越故宮大冒險</w:t>
            </w:r>
            <w:r w:rsidRPr="009C5C0E">
              <w:rPr>
                <w:rFonts w:ascii="標楷體" w:eastAsia="標楷體" w:hAnsi="標楷體"/>
                <w:szCs w:val="24"/>
              </w:rPr>
              <w:t xml:space="preserve"> 1-5</w:t>
            </w:r>
            <w:r w:rsidRPr="009C5C0E">
              <w:rPr>
                <w:rFonts w:ascii="標楷體" w:eastAsia="標楷體" w:hAnsi="標楷體" w:hint="eastAsia"/>
                <w:szCs w:val="24"/>
              </w:rPr>
              <w:t>冊套書</w:t>
            </w:r>
          </w:p>
          <w:p w14:paraId="75644E85" w14:textId="77777777" w:rsidR="00D70FEF" w:rsidRPr="009C5C0E" w:rsidRDefault="004546C7" w:rsidP="003A5D5D">
            <w:pPr>
              <w:pStyle w:val="a4"/>
              <w:numPr>
                <w:ilvl w:val="0"/>
                <w:numId w:val="34"/>
              </w:numPr>
              <w:snapToGrid w:val="0"/>
              <w:spacing w:line="400" w:lineRule="exact"/>
              <w:ind w:leftChars="0"/>
              <w:jc w:val="both"/>
              <w:rPr>
                <w:rFonts w:ascii="標楷體" w:eastAsia="標楷體" w:hAnsi="標楷體"/>
                <w:szCs w:val="24"/>
              </w:rPr>
            </w:pPr>
            <w:r w:rsidRPr="009C5C0E">
              <w:rPr>
                <w:rFonts w:ascii="標楷體" w:eastAsia="標楷體" w:hAnsi="標楷體" w:hint="eastAsia"/>
                <w:szCs w:val="24"/>
                <w:u w:val="wave"/>
              </w:rPr>
              <w:t>我們班是聯合國</w:t>
            </w:r>
          </w:p>
          <w:p w14:paraId="6434ED38" w14:textId="77777777" w:rsidR="00D70FEF" w:rsidRPr="009C5C0E" w:rsidRDefault="004546C7" w:rsidP="003A5D5D">
            <w:pPr>
              <w:snapToGrid w:val="0"/>
              <w:spacing w:line="400" w:lineRule="exact"/>
              <w:jc w:val="both"/>
              <w:rPr>
                <w:rFonts w:ascii="標楷體" w:eastAsia="標楷體" w:hAnsi="標楷體"/>
                <w:szCs w:val="24"/>
              </w:rPr>
            </w:pPr>
            <w:r w:rsidRPr="009C5C0E">
              <w:rPr>
                <w:rFonts w:ascii="標楷體" w:eastAsia="標楷體" w:hAnsi="標楷體" w:hint="eastAsia"/>
                <w:szCs w:val="24"/>
              </w:rPr>
              <w:t>核心主題：</w:t>
            </w:r>
          </w:p>
          <w:p w14:paraId="31B95BDF" w14:textId="77777777" w:rsidR="00D70FEF" w:rsidRPr="009C5C0E" w:rsidRDefault="00D70FEF" w:rsidP="003A5D5D">
            <w:pPr>
              <w:snapToGrid w:val="0"/>
              <w:spacing w:line="400" w:lineRule="exact"/>
              <w:rPr>
                <w:rFonts w:ascii="標楷體" w:eastAsia="標楷體" w:hAnsi="標楷體"/>
                <w:szCs w:val="24"/>
              </w:rPr>
            </w:pPr>
            <w:r w:rsidRPr="009C5C0E">
              <w:rPr>
                <w:rFonts w:ascii="標楷體" w:eastAsia="標楷體" w:hAnsi="標楷體" w:hint="eastAsia"/>
                <w:szCs w:val="24"/>
              </w:rPr>
              <w:t>性別平等教育</w:t>
            </w:r>
          </w:p>
          <w:p w14:paraId="1C7EB567" w14:textId="77777777" w:rsidR="00D70FEF" w:rsidRPr="009C5C0E" w:rsidRDefault="00D70FEF" w:rsidP="003A5D5D">
            <w:pPr>
              <w:snapToGrid w:val="0"/>
              <w:spacing w:line="400" w:lineRule="exact"/>
              <w:rPr>
                <w:rFonts w:ascii="標楷體" w:eastAsia="標楷體" w:hAnsi="標楷體"/>
                <w:szCs w:val="24"/>
              </w:rPr>
            </w:pPr>
            <w:r w:rsidRPr="009C5C0E">
              <w:rPr>
                <w:rFonts w:ascii="標楷體" w:eastAsia="標楷體" w:hAnsi="標楷體" w:hint="eastAsia"/>
                <w:szCs w:val="24"/>
              </w:rPr>
              <w:t>海洋教育</w:t>
            </w:r>
          </w:p>
          <w:p w14:paraId="20253DA9" w14:textId="406A5AAE" w:rsidR="004546C7" w:rsidRPr="009C5C0E" w:rsidRDefault="00D70FEF" w:rsidP="003A5D5D">
            <w:pPr>
              <w:snapToGrid w:val="0"/>
              <w:spacing w:line="400" w:lineRule="exact"/>
              <w:rPr>
                <w:rFonts w:ascii="標楷體" w:eastAsia="標楷體" w:hAnsi="標楷體"/>
                <w:szCs w:val="24"/>
              </w:rPr>
            </w:pPr>
            <w:r w:rsidRPr="009C5C0E">
              <w:rPr>
                <w:rFonts w:ascii="標楷體" w:eastAsia="標楷體" w:hAnsi="標楷體" w:hint="eastAsia"/>
                <w:szCs w:val="24"/>
              </w:rPr>
              <w:t>交通安全教育</w:t>
            </w:r>
            <w:r w:rsidR="004546C7" w:rsidRPr="009C5C0E">
              <w:rPr>
                <w:rFonts w:ascii="標楷體" w:eastAsia="標楷體" w:hAnsi="標楷體"/>
                <w:szCs w:val="24"/>
              </w:rPr>
              <w:t xml:space="preserve"> </w:t>
            </w:r>
          </w:p>
        </w:tc>
        <w:tc>
          <w:tcPr>
            <w:tcW w:w="814" w:type="pct"/>
            <w:gridSpan w:val="2"/>
            <w:vAlign w:val="center"/>
          </w:tcPr>
          <w:p w14:paraId="4FBB3E08" w14:textId="6EF0EC9F" w:rsidR="004546C7" w:rsidRPr="009C5C0E" w:rsidRDefault="00266EED" w:rsidP="003A5D5D">
            <w:pPr>
              <w:snapToGrid w:val="0"/>
              <w:spacing w:line="400" w:lineRule="exact"/>
              <w:rPr>
                <w:rFonts w:ascii="標楷體" w:eastAsia="標楷體" w:hAnsi="標楷體"/>
                <w:szCs w:val="24"/>
              </w:rPr>
            </w:pPr>
            <w:r w:rsidRPr="009C5C0E">
              <w:rPr>
                <w:rFonts w:ascii="標楷體" w:eastAsia="標楷體" w:hAnsi="標楷體" w:hint="eastAsia"/>
                <w:szCs w:val="24"/>
              </w:rPr>
              <w:t>閱讀、分享並撰寫閱讀報告</w:t>
            </w:r>
          </w:p>
        </w:tc>
        <w:tc>
          <w:tcPr>
            <w:tcW w:w="1026" w:type="pct"/>
            <w:vAlign w:val="center"/>
          </w:tcPr>
          <w:p w14:paraId="568E3245" w14:textId="77777777" w:rsidR="00D70FEF" w:rsidRPr="009C5C0E" w:rsidRDefault="00D70FEF" w:rsidP="003A5D5D">
            <w:pPr>
              <w:snapToGrid w:val="0"/>
              <w:spacing w:line="400" w:lineRule="exact"/>
              <w:rPr>
                <w:rFonts w:ascii="標楷體" w:eastAsia="標楷體" w:hAnsi="標楷體"/>
                <w:szCs w:val="24"/>
              </w:rPr>
            </w:pPr>
            <w:r w:rsidRPr="009C5C0E">
              <w:rPr>
                <w:rFonts w:ascii="標楷體" w:eastAsia="標楷體" w:hAnsi="標楷體" w:hint="eastAsia"/>
                <w:szCs w:val="24"/>
              </w:rPr>
              <w:t>性別平等教育</w:t>
            </w:r>
          </w:p>
          <w:p w14:paraId="282B5836" w14:textId="658DF00D" w:rsidR="00D70FEF" w:rsidRPr="009C5C0E" w:rsidRDefault="00BD01AA" w:rsidP="003A5D5D">
            <w:pPr>
              <w:snapToGrid w:val="0"/>
              <w:spacing w:line="400" w:lineRule="exact"/>
              <w:rPr>
                <w:rFonts w:ascii="標楷體" w:eastAsia="標楷體" w:hAnsi="標楷體"/>
                <w:szCs w:val="24"/>
              </w:rPr>
            </w:pPr>
            <w:r w:rsidRPr="009C5C0E">
              <w:rPr>
                <w:rFonts w:ascii="標楷體" w:eastAsia="標楷體" w:hAnsi="標楷體" w:hint="eastAsia"/>
                <w:szCs w:val="24"/>
              </w:rPr>
              <w:t>交通安全教育</w:t>
            </w:r>
          </w:p>
          <w:p w14:paraId="5D47973D" w14:textId="3ACA76B2" w:rsidR="004546C7" w:rsidRPr="009C5C0E" w:rsidRDefault="00D70FEF" w:rsidP="003A5D5D">
            <w:pPr>
              <w:snapToGrid w:val="0"/>
              <w:spacing w:line="400" w:lineRule="exact"/>
              <w:rPr>
                <w:rFonts w:ascii="標楷體" w:eastAsia="標楷體" w:hAnsi="標楷體"/>
                <w:szCs w:val="24"/>
              </w:rPr>
            </w:pPr>
            <w:r w:rsidRPr="009C5C0E">
              <w:rPr>
                <w:rFonts w:ascii="標楷體" w:eastAsia="標楷體" w:hAnsi="標楷體" w:hint="eastAsia"/>
                <w:szCs w:val="24"/>
              </w:rPr>
              <w:t>海洋教育</w:t>
            </w:r>
          </w:p>
        </w:tc>
      </w:tr>
    </w:tbl>
    <w:p w14:paraId="16FFE316" w14:textId="77777777" w:rsidR="000F6F94" w:rsidRDefault="000F6F94" w:rsidP="00272582"/>
    <w:sectPr w:rsidR="000F6F94" w:rsidSect="000A5F11">
      <w:footerReference w:type="default" r:id="rId8"/>
      <w:pgSz w:w="11906" w:h="16838" w:code="9"/>
      <w:pgMar w:top="720" w:right="720" w:bottom="720" w:left="72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FEF07" w14:textId="77777777" w:rsidR="00916425" w:rsidRDefault="00916425" w:rsidP="001F0B80">
      <w:r>
        <w:separator/>
      </w:r>
    </w:p>
  </w:endnote>
  <w:endnote w:type="continuationSeparator" w:id="0">
    <w:p w14:paraId="754238CD" w14:textId="77777777" w:rsidR="00916425" w:rsidRDefault="00916425" w:rsidP="001F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Noto Sans CJK JP Regular">
    <w:altName w:val="Arial"/>
    <w:charset w:val="00"/>
    <w:family w:val="swiss"/>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DFKaiShu-SB-Estd-BF">
    <w:altName w:val="書法中楷加框（破音伍）"/>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¼Ð·¢Åé">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795020"/>
      <w:docPartObj>
        <w:docPartGallery w:val="Page Numbers (Bottom of Page)"/>
        <w:docPartUnique/>
      </w:docPartObj>
    </w:sdtPr>
    <w:sdtEndPr/>
    <w:sdtContent>
      <w:p w14:paraId="4AEDC13F" w14:textId="2D609315" w:rsidR="000F6F94" w:rsidRDefault="000F6F94">
        <w:pPr>
          <w:pStyle w:val="a7"/>
          <w:jc w:val="center"/>
        </w:pPr>
        <w:r>
          <w:fldChar w:fldCharType="begin"/>
        </w:r>
        <w:r>
          <w:instrText>PAGE   \* MERGEFORMAT</w:instrText>
        </w:r>
        <w:r>
          <w:fldChar w:fldCharType="separate"/>
        </w:r>
        <w:r w:rsidR="00707D86" w:rsidRPr="00707D86">
          <w:rPr>
            <w:noProof/>
            <w:lang w:val="zh-TW"/>
          </w:rPr>
          <w:t>4</w:t>
        </w:r>
        <w:r>
          <w:fldChar w:fldCharType="end"/>
        </w:r>
      </w:p>
    </w:sdtContent>
  </w:sdt>
  <w:p w14:paraId="1E1B6269" w14:textId="77777777" w:rsidR="008A7CA5" w:rsidRDefault="008A7C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BC13" w14:textId="77777777" w:rsidR="00916425" w:rsidRDefault="00916425" w:rsidP="001F0B80">
      <w:r>
        <w:separator/>
      </w:r>
    </w:p>
  </w:footnote>
  <w:footnote w:type="continuationSeparator" w:id="0">
    <w:p w14:paraId="29F574B5" w14:textId="77777777" w:rsidR="00916425" w:rsidRDefault="00916425" w:rsidP="001F0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C6B"/>
    <w:multiLevelType w:val="hybridMultilevel"/>
    <w:tmpl w:val="177E9856"/>
    <w:lvl w:ilvl="0" w:tplc="BBD20550">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2B805C6"/>
    <w:multiLevelType w:val="hybridMultilevel"/>
    <w:tmpl w:val="FECA3C90"/>
    <w:lvl w:ilvl="0" w:tplc="DD165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6967C2"/>
    <w:multiLevelType w:val="hybridMultilevel"/>
    <w:tmpl w:val="1CF43D1E"/>
    <w:lvl w:ilvl="0" w:tplc="9FE829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C075B5"/>
    <w:multiLevelType w:val="hybridMultilevel"/>
    <w:tmpl w:val="ACC48406"/>
    <w:lvl w:ilvl="0" w:tplc="5C20984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46A624C"/>
    <w:multiLevelType w:val="hybridMultilevel"/>
    <w:tmpl w:val="354279B2"/>
    <w:lvl w:ilvl="0" w:tplc="9DB6BAEA">
      <w:start w:val="1"/>
      <w:numFmt w:val="decimal"/>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73147A"/>
    <w:multiLevelType w:val="hybridMultilevel"/>
    <w:tmpl w:val="8632B3A4"/>
    <w:lvl w:ilvl="0" w:tplc="D55CB8C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8E14B3"/>
    <w:multiLevelType w:val="hybridMultilevel"/>
    <w:tmpl w:val="47089138"/>
    <w:lvl w:ilvl="0" w:tplc="4F7A5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183ED4"/>
    <w:multiLevelType w:val="hybridMultilevel"/>
    <w:tmpl w:val="E18440D8"/>
    <w:lvl w:ilvl="0" w:tplc="F6E2C584">
      <w:start w:val="1"/>
      <w:numFmt w:val="decimal"/>
      <w:lvlText w:val="%1."/>
      <w:lvlJc w:val="left"/>
      <w:pPr>
        <w:ind w:left="360" w:hanging="360"/>
      </w:pPr>
      <w:rPr>
        <w:rFonts w:hint="default"/>
        <w:u w:val="wav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031516"/>
    <w:multiLevelType w:val="hybridMultilevel"/>
    <w:tmpl w:val="22A219B0"/>
    <w:lvl w:ilvl="0" w:tplc="12943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C76B9A"/>
    <w:multiLevelType w:val="hybridMultilevel"/>
    <w:tmpl w:val="28E09906"/>
    <w:lvl w:ilvl="0" w:tplc="B2EEDD66">
      <w:start w:val="1"/>
      <w:numFmt w:val="decimal"/>
      <w:lvlText w:val="%1."/>
      <w:lvlJc w:val="left"/>
      <w:pPr>
        <w:ind w:left="360" w:hanging="360"/>
      </w:pPr>
      <w:rPr>
        <w:rFonts w:ascii="標楷體" w:eastAsia="標楷體" w:hAnsi="標楷體" w:cs="新細明體" w:hint="default"/>
        <w:b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770691"/>
    <w:multiLevelType w:val="hybridMultilevel"/>
    <w:tmpl w:val="13E0B790"/>
    <w:lvl w:ilvl="0" w:tplc="83969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D51B9D"/>
    <w:multiLevelType w:val="hybridMultilevel"/>
    <w:tmpl w:val="D52C9D5C"/>
    <w:lvl w:ilvl="0" w:tplc="96D6F4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DF1DDA"/>
    <w:multiLevelType w:val="hybridMultilevel"/>
    <w:tmpl w:val="7EE46C4E"/>
    <w:lvl w:ilvl="0" w:tplc="D07CA10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3370746"/>
    <w:multiLevelType w:val="hybridMultilevel"/>
    <w:tmpl w:val="FAE84928"/>
    <w:lvl w:ilvl="0" w:tplc="EF16B8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2261AA"/>
    <w:multiLevelType w:val="hybridMultilevel"/>
    <w:tmpl w:val="33FCC438"/>
    <w:lvl w:ilvl="0" w:tplc="F25E90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57543A"/>
    <w:multiLevelType w:val="multilevel"/>
    <w:tmpl w:val="F15851EE"/>
    <w:lvl w:ilvl="0">
      <w:start w:val="1"/>
      <w:numFmt w:val="decimal"/>
      <w:suff w:val="nothing"/>
      <w:lvlText w:val="%1、"/>
      <w:lvlJc w:val="left"/>
      <w:pPr>
        <w:ind w:left="425" w:hanging="425"/>
      </w:pPr>
      <w:rPr>
        <w:rFonts w:hint="eastAsia"/>
      </w:rPr>
    </w:lvl>
    <w:lvl w:ilvl="1">
      <w:start w:val="1"/>
      <w:numFmt w:val="ideographZodiac"/>
      <w:suff w:val="nothing"/>
      <w:lvlText w:val="%2、"/>
      <w:lvlJc w:val="left"/>
      <w:pPr>
        <w:ind w:left="992" w:hanging="567"/>
      </w:pPr>
      <w:rPr>
        <w:rFonts w:hint="eastAsia"/>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6" w15:restartNumberingAfterBreak="0">
    <w:nsid w:val="40054DCD"/>
    <w:multiLevelType w:val="hybridMultilevel"/>
    <w:tmpl w:val="FAE84928"/>
    <w:lvl w:ilvl="0" w:tplc="EF16B8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C61AED"/>
    <w:multiLevelType w:val="hybridMultilevel"/>
    <w:tmpl w:val="5224B828"/>
    <w:lvl w:ilvl="0" w:tplc="C55CFCB4">
      <w:start w:val="1"/>
      <w:numFmt w:val="decimal"/>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62095C"/>
    <w:multiLevelType w:val="hybridMultilevel"/>
    <w:tmpl w:val="A12A70D6"/>
    <w:lvl w:ilvl="0" w:tplc="8FE4B9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5609B7"/>
    <w:multiLevelType w:val="hybridMultilevel"/>
    <w:tmpl w:val="1CF43D1E"/>
    <w:lvl w:ilvl="0" w:tplc="9FE829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582730"/>
    <w:multiLevelType w:val="hybridMultilevel"/>
    <w:tmpl w:val="51943254"/>
    <w:lvl w:ilvl="0" w:tplc="28D4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354BFA"/>
    <w:multiLevelType w:val="hybridMultilevel"/>
    <w:tmpl w:val="7EBEDFF0"/>
    <w:lvl w:ilvl="0" w:tplc="CD8E7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836DD7"/>
    <w:multiLevelType w:val="hybridMultilevel"/>
    <w:tmpl w:val="9CB8CE12"/>
    <w:lvl w:ilvl="0" w:tplc="AF02546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C552EC"/>
    <w:multiLevelType w:val="hybridMultilevel"/>
    <w:tmpl w:val="51267012"/>
    <w:lvl w:ilvl="0" w:tplc="42A06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933BE5"/>
    <w:multiLevelType w:val="hybridMultilevel"/>
    <w:tmpl w:val="1E002A5A"/>
    <w:lvl w:ilvl="0" w:tplc="81120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B56275"/>
    <w:multiLevelType w:val="hybridMultilevel"/>
    <w:tmpl w:val="DF623F34"/>
    <w:lvl w:ilvl="0" w:tplc="A302121A">
      <w:start w:val="1"/>
      <w:numFmt w:val="decimal"/>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6" w15:restartNumberingAfterBreak="0">
    <w:nsid w:val="58CF3A62"/>
    <w:multiLevelType w:val="hybridMultilevel"/>
    <w:tmpl w:val="5224B828"/>
    <w:lvl w:ilvl="0" w:tplc="C55CFCB4">
      <w:start w:val="1"/>
      <w:numFmt w:val="decimal"/>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D1747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2274A12"/>
    <w:multiLevelType w:val="hybridMultilevel"/>
    <w:tmpl w:val="B6847980"/>
    <w:lvl w:ilvl="0" w:tplc="70748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471386"/>
    <w:multiLevelType w:val="hybridMultilevel"/>
    <w:tmpl w:val="B52A78F8"/>
    <w:lvl w:ilvl="0" w:tplc="F0741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841EE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74F81F5A"/>
    <w:multiLevelType w:val="hybridMultilevel"/>
    <w:tmpl w:val="65BA06DC"/>
    <w:lvl w:ilvl="0" w:tplc="3E3AB1A4">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15:restartNumberingAfterBreak="0">
    <w:nsid w:val="75534A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7AF73A87"/>
    <w:multiLevelType w:val="hybridMultilevel"/>
    <w:tmpl w:val="4E92A17C"/>
    <w:lvl w:ilvl="0" w:tplc="E39EC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D74482"/>
    <w:multiLevelType w:val="hybridMultilevel"/>
    <w:tmpl w:val="D14AAF02"/>
    <w:lvl w:ilvl="0" w:tplc="BEB23C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33"/>
  </w:num>
  <w:num w:numId="3">
    <w:abstractNumId w:val="34"/>
  </w:num>
  <w:num w:numId="4">
    <w:abstractNumId w:val="10"/>
  </w:num>
  <w:num w:numId="5">
    <w:abstractNumId w:val="24"/>
  </w:num>
  <w:num w:numId="6">
    <w:abstractNumId w:val="1"/>
  </w:num>
  <w:num w:numId="7">
    <w:abstractNumId w:val="23"/>
  </w:num>
  <w:num w:numId="8">
    <w:abstractNumId w:val="11"/>
  </w:num>
  <w:num w:numId="9">
    <w:abstractNumId w:val="0"/>
  </w:num>
  <w:num w:numId="10">
    <w:abstractNumId w:val="6"/>
  </w:num>
  <w:num w:numId="11">
    <w:abstractNumId w:val="20"/>
  </w:num>
  <w:num w:numId="12">
    <w:abstractNumId w:val="18"/>
  </w:num>
  <w:num w:numId="13">
    <w:abstractNumId w:val="8"/>
  </w:num>
  <w:num w:numId="14">
    <w:abstractNumId w:val="15"/>
  </w:num>
  <w:num w:numId="15">
    <w:abstractNumId w:val="30"/>
  </w:num>
  <w:num w:numId="16">
    <w:abstractNumId w:val="32"/>
  </w:num>
  <w:num w:numId="17">
    <w:abstractNumId w:val="27"/>
  </w:num>
  <w:num w:numId="18">
    <w:abstractNumId w:val="21"/>
  </w:num>
  <w:num w:numId="19">
    <w:abstractNumId w:val="14"/>
  </w:num>
  <w:num w:numId="20">
    <w:abstractNumId w:val="26"/>
  </w:num>
  <w:num w:numId="21">
    <w:abstractNumId w:val="19"/>
  </w:num>
  <w:num w:numId="22">
    <w:abstractNumId w:val="16"/>
  </w:num>
  <w:num w:numId="23">
    <w:abstractNumId w:val="5"/>
  </w:num>
  <w:num w:numId="24">
    <w:abstractNumId w:val="22"/>
  </w:num>
  <w:num w:numId="25">
    <w:abstractNumId w:val="4"/>
  </w:num>
  <w:num w:numId="26">
    <w:abstractNumId w:val="17"/>
  </w:num>
  <w:num w:numId="27">
    <w:abstractNumId w:val="13"/>
  </w:num>
  <w:num w:numId="28">
    <w:abstractNumId w:val="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01"/>
    <w:rsid w:val="00001CE6"/>
    <w:rsid w:val="00020266"/>
    <w:rsid w:val="000203C7"/>
    <w:rsid w:val="0003338A"/>
    <w:rsid w:val="00034AB1"/>
    <w:rsid w:val="00041AF0"/>
    <w:rsid w:val="00043A68"/>
    <w:rsid w:val="00044E2E"/>
    <w:rsid w:val="0007435A"/>
    <w:rsid w:val="00074904"/>
    <w:rsid w:val="00080614"/>
    <w:rsid w:val="000813F6"/>
    <w:rsid w:val="00083A17"/>
    <w:rsid w:val="00087BF8"/>
    <w:rsid w:val="000A4651"/>
    <w:rsid w:val="000A5F11"/>
    <w:rsid w:val="000A77F3"/>
    <w:rsid w:val="000C38C3"/>
    <w:rsid w:val="000C50A5"/>
    <w:rsid w:val="000C6190"/>
    <w:rsid w:val="000C6A84"/>
    <w:rsid w:val="000D3C55"/>
    <w:rsid w:val="000E0138"/>
    <w:rsid w:val="000E4167"/>
    <w:rsid w:val="000E6A5E"/>
    <w:rsid w:val="000F19F5"/>
    <w:rsid w:val="000F6F94"/>
    <w:rsid w:val="0010403B"/>
    <w:rsid w:val="00106BED"/>
    <w:rsid w:val="0010707F"/>
    <w:rsid w:val="00111884"/>
    <w:rsid w:val="00114775"/>
    <w:rsid w:val="001179B2"/>
    <w:rsid w:val="001335E1"/>
    <w:rsid w:val="001349E8"/>
    <w:rsid w:val="0014728B"/>
    <w:rsid w:val="00155DB2"/>
    <w:rsid w:val="001945FD"/>
    <w:rsid w:val="001A2037"/>
    <w:rsid w:val="001A23DC"/>
    <w:rsid w:val="001A6BF0"/>
    <w:rsid w:val="001C4D12"/>
    <w:rsid w:val="001C6D37"/>
    <w:rsid w:val="001E3BF3"/>
    <w:rsid w:val="001F053D"/>
    <w:rsid w:val="001F0B80"/>
    <w:rsid w:val="001F6355"/>
    <w:rsid w:val="001F6506"/>
    <w:rsid w:val="002038D8"/>
    <w:rsid w:val="00207396"/>
    <w:rsid w:val="00207CFB"/>
    <w:rsid w:val="002119AA"/>
    <w:rsid w:val="0023003B"/>
    <w:rsid w:val="00233286"/>
    <w:rsid w:val="00247BE3"/>
    <w:rsid w:val="00247D87"/>
    <w:rsid w:val="002502B7"/>
    <w:rsid w:val="00257BE2"/>
    <w:rsid w:val="00262ECE"/>
    <w:rsid w:val="00266EED"/>
    <w:rsid w:val="00272582"/>
    <w:rsid w:val="0028207B"/>
    <w:rsid w:val="002A1BCD"/>
    <w:rsid w:val="002B6820"/>
    <w:rsid w:val="002C3043"/>
    <w:rsid w:val="002E19CE"/>
    <w:rsid w:val="002E3A0E"/>
    <w:rsid w:val="002F005A"/>
    <w:rsid w:val="002F4540"/>
    <w:rsid w:val="00302EE9"/>
    <w:rsid w:val="003039A9"/>
    <w:rsid w:val="00307B9F"/>
    <w:rsid w:val="0032240C"/>
    <w:rsid w:val="0033259F"/>
    <w:rsid w:val="00332EB1"/>
    <w:rsid w:val="003355AE"/>
    <w:rsid w:val="00335B55"/>
    <w:rsid w:val="00340C20"/>
    <w:rsid w:val="00342E8B"/>
    <w:rsid w:val="00344374"/>
    <w:rsid w:val="003835B7"/>
    <w:rsid w:val="0039335A"/>
    <w:rsid w:val="00396623"/>
    <w:rsid w:val="003A5D5D"/>
    <w:rsid w:val="003A6B94"/>
    <w:rsid w:val="003B1D11"/>
    <w:rsid w:val="003B62A5"/>
    <w:rsid w:val="003B6A86"/>
    <w:rsid w:val="003B7B4E"/>
    <w:rsid w:val="003C03B1"/>
    <w:rsid w:val="003C2DBC"/>
    <w:rsid w:val="003C51AD"/>
    <w:rsid w:val="003C7B1F"/>
    <w:rsid w:val="003D3F27"/>
    <w:rsid w:val="003D4102"/>
    <w:rsid w:val="003D7B2A"/>
    <w:rsid w:val="003E1C5A"/>
    <w:rsid w:val="003E2672"/>
    <w:rsid w:val="003F0F10"/>
    <w:rsid w:val="003F406E"/>
    <w:rsid w:val="003F77CA"/>
    <w:rsid w:val="00401169"/>
    <w:rsid w:val="004033C9"/>
    <w:rsid w:val="004273AD"/>
    <w:rsid w:val="004309F2"/>
    <w:rsid w:val="004537EC"/>
    <w:rsid w:val="004546C7"/>
    <w:rsid w:val="004562A3"/>
    <w:rsid w:val="00470DB6"/>
    <w:rsid w:val="00475DC5"/>
    <w:rsid w:val="00486A72"/>
    <w:rsid w:val="004B358F"/>
    <w:rsid w:val="004B6D93"/>
    <w:rsid w:val="004D4222"/>
    <w:rsid w:val="004D70D9"/>
    <w:rsid w:val="004E1827"/>
    <w:rsid w:val="004F54CB"/>
    <w:rsid w:val="00503A8B"/>
    <w:rsid w:val="00506C4A"/>
    <w:rsid w:val="005421E1"/>
    <w:rsid w:val="00547BD2"/>
    <w:rsid w:val="00557538"/>
    <w:rsid w:val="00557746"/>
    <w:rsid w:val="0056053E"/>
    <w:rsid w:val="00562DEE"/>
    <w:rsid w:val="005B7460"/>
    <w:rsid w:val="005D2EC8"/>
    <w:rsid w:val="005D76C0"/>
    <w:rsid w:val="005E384C"/>
    <w:rsid w:val="005E554A"/>
    <w:rsid w:val="005E7367"/>
    <w:rsid w:val="005E7739"/>
    <w:rsid w:val="006100F3"/>
    <w:rsid w:val="00610437"/>
    <w:rsid w:val="00610E42"/>
    <w:rsid w:val="00617704"/>
    <w:rsid w:val="00624F1C"/>
    <w:rsid w:val="00642323"/>
    <w:rsid w:val="00647925"/>
    <w:rsid w:val="00650292"/>
    <w:rsid w:val="00651226"/>
    <w:rsid w:val="00651793"/>
    <w:rsid w:val="00655A35"/>
    <w:rsid w:val="00656C2B"/>
    <w:rsid w:val="006607FD"/>
    <w:rsid w:val="00662C27"/>
    <w:rsid w:val="00670257"/>
    <w:rsid w:val="00671B38"/>
    <w:rsid w:val="006775F3"/>
    <w:rsid w:val="00681519"/>
    <w:rsid w:val="00693AEC"/>
    <w:rsid w:val="006A1474"/>
    <w:rsid w:val="006A1EEB"/>
    <w:rsid w:val="006A46A9"/>
    <w:rsid w:val="006B23FD"/>
    <w:rsid w:val="006C164F"/>
    <w:rsid w:val="006C4794"/>
    <w:rsid w:val="006C6433"/>
    <w:rsid w:val="006D3D9E"/>
    <w:rsid w:val="006D4D90"/>
    <w:rsid w:val="006E304B"/>
    <w:rsid w:val="006F0CCE"/>
    <w:rsid w:val="00700D5D"/>
    <w:rsid w:val="00707D86"/>
    <w:rsid w:val="00753569"/>
    <w:rsid w:val="007560C9"/>
    <w:rsid w:val="007938C8"/>
    <w:rsid w:val="007E6854"/>
    <w:rsid w:val="007F0B1D"/>
    <w:rsid w:val="007F63E0"/>
    <w:rsid w:val="00804AEF"/>
    <w:rsid w:val="00817F38"/>
    <w:rsid w:val="00825C5D"/>
    <w:rsid w:val="00831678"/>
    <w:rsid w:val="00832042"/>
    <w:rsid w:val="00833C4A"/>
    <w:rsid w:val="00834220"/>
    <w:rsid w:val="008575C5"/>
    <w:rsid w:val="008713DC"/>
    <w:rsid w:val="00872FEF"/>
    <w:rsid w:val="0087785C"/>
    <w:rsid w:val="008A4390"/>
    <w:rsid w:val="008A7CA5"/>
    <w:rsid w:val="008B3361"/>
    <w:rsid w:val="008C04C0"/>
    <w:rsid w:val="008C0F2F"/>
    <w:rsid w:val="008D17E9"/>
    <w:rsid w:val="008D1FC7"/>
    <w:rsid w:val="008D4245"/>
    <w:rsid w:val="008E1D33"/>
    <w:rsid w:val="008E2154"/>
    <w:rsid w:val="008E27A7"/>
    <w:rsid w:val="008E7AC3"/>
    <w:rsid w:val="009013C4"/>
    <w:rsid w:val="00902F28"/>
    <w:rsid w:val="00907750"/>
    <w:rsid w:val="00916425"/>
    <w:rsid w:val="00920992"/>
    <w:rsid w:val="0092184F"/>
    <w:rsid w:val="00925281"/>
    <w:rsid w:val="0093083B"/>
    <w:rsid w:val="00935B7C"/>
    <w:rsid w:val="00942743"/>
    <w:rsid w:val="009576DC"/>
    <w:rsid w:val="009609BD"/>
    <w:rsid w:val="009618E2"/>
    <w:rsid w:val="009671B7"/>
    <w:rsid w:val="00987498"/>
    <w:rsid w:val="00990776"/>
    <w:rsid w:val="00991D9B"/>
    <w:rsid w:val="00994F03"/>
    <w:rsid w:val="00996FC7"/>
    <w:rsid w:val="009A3B6B"/>
    <w:rsid w:val="009B160D"/>
    <w:rsid w:val="009B3A25"/>
    <w:rsid w:val="009B446B"/>
    <w:rsid w:val="009C1DFE"/>
    <w:rsid w:val="009C31D3"/>
    <w:rsid w:val="009C5C0E"/>
    <w:rsid w:val="009E2DB0"/>
    <w:rsid w:val="009E7AE5"/>
    <w:rsid w:val="009F0C70"/>
    <w:rsid w:val="009F4DBF"/>
    <w:rsid w:val="00A0179A"/>
    <w:rsid w:val="00A03CB0"/>
    <w:rsid w:val="00A13C01"/>
    <w:rsid w:val="00A14FE2"/>
    <w:rsid w:val="00A17B15"/>
    <w:rsid w:val="00A24609"/>
    <w:rsid w:val="00A31A29"/>
    <w:rsid w:val="00A32D71"/>
    <w:rsid w:val="00A34D93"/>
    <w:rsid w:val="00A4296B"/>
    <w:rsid w:val="00A42E9E"/>
    <w:rsid w:val="00A47719"/>
    <w:rsid w:val="00A566D1"/>
    <w:rsid w:val="00A87075"/>
    <w:rsid w:val="00AA4C5C"/>
    <w:rsid w:val="00AC0B58"/>
    <w:rsid w:val="00AC1D2A"/>
    <w:rsid w:val="00AC2382"/>
    <w:rsid w:val="00AD4992"/>
    <w:rsid w:val="00AD4EDE"/>
    <w:rsid w:val="00AE05B3"/>
    <w:rsid w:val="00AE7363"/>
    <w:rsid w:val="00AF18CC"/>
    <w:rsid w:val="00AF561E"/>
    <w:rsid w:val="00AF606A"/>
    <w:rsid w:val="00B007D3"/>
    <w:rsid w:val="00B00FDA"/>
    <w:rsid w:val="00B069BC"/>
    <w:rsid w:val="00B13F75"/>
    <w:rsid w:val="00B221DB"/>
    <w:rsid w:val="00B25FC1"/>
    <w:rsid w:val="00B536DF"/>
    <w:rsid w:val="00B62023"/>
    <w:rsid w:val="00B63FA1"/>
    <w:rsid w:val="00B663BF"/>
    <w:rsid w:val="00B72F41"/>
    <w:rsid w:val="00B80461"/>
    <w:rsid w:val="00B80DA1"/>
    <w:rsid w:val="00B85398"/>
    <w:rsid w:val="00B9182B"/>
    <w:rsid w:val="00B9596F"/>
    <w:rsid w:val="00B97E4F"/>
    <w:rsid w:val="00BA532A"/>
    <w:rsid w:val="00BB1E65"/>
    <w:rsid w:val="00BB430E"/>
    <w:rsid w:val="00BC5448"/>
    <w:rsid w:val="00BD01AA"/>
    <w:rsid w:val="00BD226D"/>
    <w:rsid w:val="00BE42CE"/>
    <w:rsid w:val="00C07BF4"/>
    <w:rsid w:val="00C11EED"/>
    <w:rsid w:val="00C17085"/>
    <w:rsid w:val="00C21E2C"/>
    <w:rsid w:val="00C31422"/>
    <w:rsid w:val="00C33FAE"/>
    <w:rsid w:val="00C37521"/>
    <w:rsid w:val="00C402AC"/>
    <w:rsid w:val="00C40360"/>
    <w:rsid w:val="00C45A82"/>
    <w:rsid w:val="00C536F8"/>
    <w:rsid w:val="00C53A40"/>
    <w:rsid w:val="00C6305F"/>
    <w:rsid w:val="00C67FC4"/>
    <w:rsid w:val="00C71374"/>
    <w:rsid w:val="00C734E7"/>
    <w:rsid w:val="00C74865"/>
    <w:rsid w:val="00C8197D"/>
    <w:rsid w:val="00C82205"/>
    <w:rsid w:val="00C839F8"/>
    <w:rsid w:val="00C93DCD"/>
    <w:rsid w:val="00CA0AA3"/>
    <w:rsid w:val="00CB1CA4"/>
    <w:rsid w:val="00CF43E2"/>
    <w:rsid w:val="00CF6403"/>
    <w:rsid w:val="00D073FF"/>
    <w:rsid w:val="00D151B5"/>
    <w:rsid w:val="00D213DA"/>
    <w:rsid w:val="00D3446D"/>
    <w:rsid w:val="00D37837"/>
    <w:rsid w:val="00D4762A"/>
    <w:rsid w:val="00D52A5B"/>
    <w:rsid w:val="00D64AB7"/>
    <w:rsid w:val="00D70FEF"/>
    <w:rsid w:val="00D72DB2"/>
    <w:rsid w:val="00D85E64"/>
    <w:rsid w:val="00D9228A"/>
    <w:rsid w:val="00D937CC"/>
    <w:rsid w:val="00D977C3"/>
    <w:rsid w:val="00DB35C8"/>
    <w:rsid w:val="00DC3B82"/>
    <w:rsid w:val="00E001A4"/>
    <w:rsid w:val="00E04041"/>
    <w:rsid w:val="00E07E23"/>
    <w:rsid w:val="00E15B32"/>
    <w:rsid w:val="00E409BC"/>
    <w:rsid w:val="00E5292C"/>
    <w:rsid w:val="00E549FC"/>
    <w:rsid w:val="00E551B6"/>
    <w:rsid w:val="00E6516B"/>
    <w:rsid w:val="00E666DC"/>
    <w:rsid w:val="00E7137C"/>
    <w:rsid w:val="00E72E5B"/>
    <w:rsid w:val="00E72FC6"/>
    <w:rsid w:val="00E96D6E"/>
    <w:rsid w:val="00EA4182"/>
    <w:rsid w:val="00EB0670"/>
    <w:rsid w:val="00ED2519"/>
    <w:rsid w:val="00ED6C0D"/>
    <w:rsid w:val="00ED6C2D"/>
    <w:rsid w:val="00EE12D0"/>
    <w:rsid w:val="00EE6099"/>
    <w:rsid w:val="00EF3192"/>
    <w:rsid w:val="00F1021D"/>
    <w:rsid w:val="00F14616"/>
    <w:rsid w:val="00F15E2D"/>
    <w:rsid w:val="00F267A2"/>
    <w:rsid w:val="00F30816"/>
    <w:rsid w:val="00F3444E"/>
    <w:rsid w:val="00F46B83"/>
    <w:rsid w:val="00F537E6"/>
    <w:rsid w:val="00F5771C"/>
    <w:rsid w:val="00F60AFC"/>
    <w:rsid w:val="00F676DD"/>
    <w:rsid w:val="00F832DB"/>
    <w:rsid w:val="00F855F9"/>
    <w:rsid w:val="00FA524A"/>
    <w:rsid w:val="00FA5695"/>
    <w:rsid w:val="00FD0BD8"/>
    <w:rsid w:val="00FD41E8"/>
    <w:rsid w:val="00FE3CE1"/>
    <w:rsid w:val="00FF1B2D"/>
    <w:rsid w:val="00FF4BA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4185A"/>
  <w15:docId w15:val="{8F8212FC-954B-4263-BCAF-AFAC8C6C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C01"/>
    <w:pPr>
      <w:widowControl w:val="0"/>
    </w:pPr>
  </w:style>
  <w:style w:type="paragraph" w:styleId="1">
    <w:name w:val="heading 1"/>
    <w:basedOn w:val="a"/>
    <w:link w:val="10"/>
    <w:uiPriority w:val="9"/>
    <w:qFormat/>
    <w:rsid w:val="0039662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3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3C01"/>
    <w:pPr>
      <w:ind w:leftChars="200" w:left="480"/>
    </w:pPr>
  </w:style>
  <w:style w:type="paragraph" w:styleId="a5">
    <w:name w:val="header"/>
    <w:basedOn w:val="a"/>
    <w:link w:val="a6"/>
    <w:uiPriority w:val="99"/>
    <w:unhideWhenUsed/>
    <w:rsid w:val="001F0B80"/>
    <w:pPr>
      <w:tabs>
        <w:tab w:val="center" w:pos="4153"/>
        <w:tab w:val="right" w:pos="8306"/>
      </w:tabs>
      <w:snapToGrid w:val="0"/>
    </w:pPr>
    <w:rPr>
      <w:sz w:val="20"/>
      <w:szCs w:val="20"/>
    </w:rPr>
  </w:style>
  <w:style w:type="character" w:customStyle="1" w:styleId="a6">
    <w:name w:val="頁首 字元"/>
    <w:basedOn w:val="a0"/>
    <w:link w:val="a5"/>
    <w:uiPriority w:val="99"/>
    <w:rsid w:val="001F0B80"/>
    <w:rPr>
      <w:sz w:val="20"/>
      <w:szCs w:val="20"/>
    </w:rPr>
  </w:style>
  <w:style w:type="paragraph" w:styleId="a7">
    <w:name w:val="footer"/>
    <w:basedOn w:val="a"/>
    <w:link w:val="a8"/>
    <w:uiPriority w:val="99"/>
    <w:unhideWhenUsed/>
    <w:rsid w:val="001F0B80"/>
    <w:pPr>
      <w:tabs>
        <w:tab w:val="center" w:pos="4153"/>
        <w:tab w:val="right" w:pos="8306"/>
      </w:tabs>
      <w:snapToGrid w:val="0"/>
    </w:pPr>
    <w:rPr>
      <w:sz w:val="20"/>
      <w:szCs w:val="20"/>
    </w:rPr>
  </w:style>
  <w:style w:type="character" w:customStyle="1" w:styleId="a8">
    <w:name w:val="頁尾 字元"/>
    <w:basedOn w:val="a0"/>
    <w:link w:val="a7"/>
    <w:uiPriority w:val="99"/>
    <w:rsid w:val="001F0B80"/>
    <w:rPr>
      <w:sz w:val="20"/>
      <w:szCs w:val="20"/>
    </w:rPr>
  </w:style>
  <w:style w:type="paragraph" w:customStyle="1" w:styleId="TableParagraph">
    <w:name w:val="Table Paragraph"/>
    <w:basedOn w:val="a"/>
    <w:uiPriority w:val="1"/>
    <w:qFormat/>
    <w:rsid w:val="006B23FD"/>
    <w:pPr>
      <w:autoSpaceDE w:val="0"/>
      <w:autoSpaceDN w:val="0"/>
    </w:pPr>
    <w:rPr>
      <w:rFonts w:ascii="Noto Sans CJK JP Regular" w:eastAsia="Noto Sans CJK JP Regular" w:hAnsi="Noto Sans CJK JP Regular" w:cs="Noto Sans CJK JP Regular"/>
      <w:kern w:val="0"/>
      <w:sz w:val="22"/>
      <w:lang w:eastAsia="en-US"/>
    </w:rPr>
  </w:style>
  <w:style w:type="paragraph" w:customStyle="1" w:styleId="Default">
    <w:name w:val="Default"/>
    <w:rsid w:val="00B62023"/>
    <w:pPr>
      <w:widowControl w:val="0"/>
      <w:autoSpaceDE w:val="0"/>
      <w:autoSpaceDN w:val="0"/>
      <w:adjustRightInd w:val="0"/>
    </w:pPr>
    <w:rPr>
      <w:rFonts w:ascii="標楷體" w:eastAsia="標楷體" w:cs="標楷體"/>
      <w:color w:val="000000"/>
      <w:kern w:val="0"/>
      <w:szCs w:val="24"/>
    </w:rPr>
  </w:style>
  <w:style w:type="character" w:styleId="a9">
    <w:name w:val="Strong"/>
    <w:basedOn w:val="a0"/>
    <w:uiPriority w:val="22"/>
    <w:qFormat/>
    <w:rsid w:val="003C03B1"/>
    <w:rPr>
      <w:b/>
      <w:bCs/>
    </w:rPr>
  </w:style>
  <w:style w:type="paragraph" w:customStyle="1" w:styleId="fprdtitle">
    <w:name w:val="fprdtitle"/>
    <w:basedOn w:val="a"/>
    <w:rsid w:val="00396623"/>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96623"/>
    <w:rPr>
      <w:rFonts w:ascii="新細明體" w:eastAsia="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9526">
      <w:bodyDiv w:val="1"/>
      <w:marLeft w:val="0"/>
      <w:marRight w:val="0"/>
      <w:marTop w:val="0"/>
      <w:marBottom w:val="0"/>
      <w:divBdr>
        <w:top w:val="none" w:sz="0" w:space="0" w:color="auto"/>
        <w:left w:val="none" w:sz="0" w:space="0" w:color="auto"/>
        <w:bottom w:val="none" w:sz="0" w:space="0" w:color="auto"/>
        <w:right w:val="none" w:sz="0" w:space="0" w:color="auto"/>
      </w:divBdr>
    </w:div>
    <w:div w:id="129372867">
      <w:bodyDiv w:val="1"/>
      <w:marLeft w:val="0"/>
      <w:marRight w:val="0"/>
      <w:marTop w:val="0"/>
      <w:marBottom w:val="0"/>
      <w:divBdr>
        <w:top w:val="none" w:sz="0" w:space="0" w:color="auto"/>
        <w:left w:val="none" w:sz="0" w:space="0" w:color="auto"/>
        <w:bottom w:val="none" w:sz="0" w:space="0" w:color="auto"/>
        <w:right w:val="none" w:sz="0" w:space="0" w:color="auto"/>
      </w:divBdr>
    </w:div>
    <w:div w:id="180167428">
      <w:bodyDiv w:val="1"/>
      <w:marLeft w:val="0"/>
      <w:marRight w:val="0"/>
      <w:marTop w:val="0"/>
      <w:marBottom w:val="0"/>
      <w:divBdr>
        <w:top w:val="none" w:sz="0" w:space="0" w:color="auto"/>
        <w:left w:val="none" w:sz="0" w:space="0" w:color="auto"/>
        <w:bottom w:val="none" w:sz="0" w:space="0" w:color="auto"/>
        <w:right w:val="none" w:sz="0" w:space="0" w:color="auto"/>
      </w:divBdr>
    </w:div>
    <w:div w:id="430512901">
      <w:bodyDiv w:val="1"/>
      <w:marLeft w:val="0"/>
      <w:marRight w:val="0"/>
      <w:marTop w:val="0"/>
      <w:marBottom w:val="0"/>
      <w:divBdr>
        <w:top w:val="none" w:sz="0" w:space="0" w:color="auto"/>
        <w:left w:val="none" w:sz="0" w:space="0" w:color="auto"/>
        <w:bottom w:val="none" w:sz="0" w:space="0" w:color="auto"/>
        <w:right w:val="none" w:sz="0" w:space="0" w:color="auto"/>
      </w:divBdr>
    </w:div>
    <w:div w:id="465926401">
      <w:bodyDiv w:val="1"/>
      <w:marLeft w:val="0"/>
      <w:marRight w:val="0"/>
      <w:marTop w:val="0"/>
      <w:marBottom w:val="0"/>
      <w:divBdr>
        <w:top w:val="none" w:sz="0" w:space="0" w:color="auto"/>
        <w:left w:val="none" w:sz="0" w:space="0" w:color="auto"/>
        <w:bottom w:val="none" w:sz="0" w:space="0" w:color="auto"/>
        <w:right w:val="none" w:sz="0" w:space="0" w:color="auto"/>
      </w:divBdr>
    </w:div>
    <w:div w:id="504369660">
      <w:bodyDiv w:val="1"/>
      <w:marLeft w:val="0"/>
      <w:marRight w:val="0"/>
      <w:marTop w:val="0"/>
      <w:marBottom w:val="0"/>
      <w:divBdr>
        <w:top w:val="none" w:sz="0" w:space="0" w:color="auto"/>
        <w:left w:val="none" w:sz="0" w:space="0" w:color="auto"/>
        <w:bottom w:val="none" w:sz="0" w:space="0" w:color="auto"/>
        <w:right w:val="none" w:sz="0" w:space="0" w:color="auto"/>
      </w:divBdr>
    </w:div>
    <w:div w:id="540214769">
      <w:bodyDiv w:val="1"/>
      <w:marLeft w:val="0"/>
      <w:marRight w:val="0"/>
      <w:marTop w:val="0"/>
      <w:marBottom w:val="0"/>
      <w:divBdr>
        <w:top w:val="none" w:sz="0" w:space="0" w:color="auto"/>
        <w:left w:val="none" w:sz="0" w:space="0" w:color="auto"/>
        <w:bottom w:val="none" w:sz="0" w:space="0" w:color="auto"/>
        <w:right w:val="none" w:sz="0" w:space="0" w:color="auto"/>
      </w:divBdr>
    </w:div>
    <w:div w:id="763839085">
      <w:bodyDiv w:val="1"/>
      <w:marLeft w:val="0"/>
      <w:marRight w:val="0"/>
      <w:marTop w:val="0"/>
      <w:marBottom w:val="0"/>
      <w:divBdr>
        <w:top w:val="none" w:sz="0" w:space="0" w:color="auto"/>
        <w:left w:val="none" w:sz="0" w:space="0" w:color="auto"/>
        <w:bottom w:val="none" w:sz="0" w:space="0" w:color="auto"/>
        <w:right w:val="none" w:sz="0" w:space="0" w:color="auto"/>
      </w:divBdr>
    </w:div>
    <w:div w:id="832337512">
      <w:bodyDiv w:val="1"/>
      <w:marLeft w:val="0"/>
      <w:marRight w:val="0"/>
      <w:marTop w:val="0"/>
      <w:marBottom w:val="0"/>
      <w:divBdr>
        <w:top w:val="none" w:sz="0" w:space="0" w:color="auto"/>
        <w:left w:val="none" w:sz="0" w:space="0" w:color="auto"/>
        <w:bottom w:val="none" w:sz="0" w:space="0" w:color="auto"/>
        <w:right w:val="none" w:sz="0" w:space="0" w:color="auto"/>
      </w:divBdr>
    </w:div>
    <w:div w:id="849101712">
      <w:bodyDiv w:val="1"/>
      <w:marLeft w:val="0"/>
      <w:marRight w:val="0"/>
      <w:marTop w:val="0"/>
      <w:marBottom w:val="0"/>
      <w:divBdr>
        <w:top w:val="none" w:sz="0" w:space="0" w:color="auto"/>
        <w:left w:val="none" w:sz="0" w:space="0" w:color="auto"/>
        <w:bottom w:val="none" w:sz="0" w:space="0" w:color="auto"/>
        <w:right w:val="none" w:sz="0" w:space="0" w:color="auto"/>
      </w:divBdr>
    </w:div>
    <w:div w:id="859706056">
      <w:bodyDiv w:val="1"/>
      <w:marLeft w:val="0"/>
      <w:marRight w:val="0"/>
      <w:marTop w:val="0"/>
      <w:marBottom w:val="0"/>
      <w:divBdr>
        <w:top w:val="none" w:sz="0" w:space="0" w:color="auto"/>
        <w:left w:val="none" w:sz="0" w:space="0" w:color="auto"/>
        <w:bottom w:val="none" w:sz="0" w:space="0" w:color="auto"/>
        <w:right w:val="none" w:sz="0" w:space="0" w:color="auto"/>
      </w:divBdr>
    </w:div>
    <w:div w:id="878125811">
      <w:bodyDiv w:val="1"/>
      <w:marLeft w:val="0"/>
      <w:marRight w:val="0"/>
      <w:marTop w:val="0"/>
      <w:marBottom w:val="0"/>
      <w:divBdr>
        <w:top w:val="none" w:sz="0" w:space="0" w:color="auto"/>
        <w:left w:val="none" w:sz="0" w:space="0" w:color="auto"/>
        <w:bottom w:val="none" w:sz="0" w:space="0" w:color="auto"/>
        <w:right w:val="none" w:sz="0" w:space="0" w:color="auto"/>
      </w:divBdr>
    </w:div>
    <w:div w:id="931399018">
      <w:bodyDiv w:val="1"/>
      <w:marLeft w:val="0"/>
      <w:marRight w:val="0"/>
      <w:marTop w:val="0"/>
      <w:marBottom w:val="0"/>
      <w:divBdr>
        <w:top w:val="none" w:sz="0" w:space="0" w:color="auto"/>
        <w:left w:val="none" w:sz="0" w:space="0" w:color="auto"/>
        <w:bottom w:val="none" w:sz="0" w:space="0" w:color="auto"/>
        <w:right w:val="none" w:sz="0" w:space="0" w:color="auto"/>
      </w:divBdr>
    </w:div>
    <w:div w:id="957368696">
      <w:bodyDiv w:val="1"/>
      <w:marLeft w:val="0"/>
      <w:marRight w:val="0"/>
      <w:marTop w:val="0"/>
      <w:marBottom w:val="0"/>
      <w:divBdr>
        <w:top w:val="none" w:sz="0" w:space="0" w:color="auto"/>
        <w:left w:val="none" w:sz="0" w:space="0" w:color="auto"/>
        <w:bottom w:val="none" w:sz="0" w:space="0" w:color="auto"/>
        <w:right w:val="none" w:sz="0" w:space="0" w:color="auto"/>
      </w:divBdr>
    </w:div>
    <w:div w:id="1173182025">
      <w:bodyDiv w:val="1"/>
      <w:marLeft w:val="0"/>
      <w:marRight w:val="0"/>
      <w:marTop w:val="0"/>
      <w:marBottom w:val="0"/>
      <w:divBdr>
        <w:top w:val="none" w:sz="0" w:space="0" w:color="auto"/>
        <w:left w:val="none" w:sz="0" w:space="0" w:color="auto"/>
        <w:bottom w:val="none" w:sz="0" w:space="0" w:color="auto"/>
        <w:right w:val="none" w:sz="0" w:space="0" w:color="auto"/>
      </w:divBdr>
    </w:div>
    <w:div w:id="1296915217">
      <w:bodyDiv w:val="1"/>
      <w:marLeft w:val="0"/>
      <w:marRight w:val="0"/>
      <w:marTop w:val="0"/>
      <w:marBottom w:val="0"/>
      <w:divBdr>
        <w:top w:val="none" w:sz="0" w:space="0" w:color="auto"/>
        <w:left w:val="none" w:sz="0" w:space="0" w:color="auto"/>
        <w:bottom w:val="none" w:sz="0" w:space="0" w:color="auto"/>
        <w:right w:val="none" w:sz="0" w:space="0" w:color="auto"/>
      </w:divBdr>
    </w:div>
    <w:div w:id="1324815272">
      <w:bodyDiv w:val="1"/>
      <w:marLeft w:val="0"/>
      <w:marRight w:val="0"/>
      <w:marTop w:val="0"/>
      <w:marBottom w:val="0"/>
      <w:divBdr>
        <w:top w:val="none" w:sz="0" w:space="0" w:color="auto"/>
        <w:left w:val="none" w:sz="0" w:space="0" w:color="auto"/>
        <w:bottom w:val="none" w:sz="0" w:space="0" w:color="auto"/>
        <w:right w:val="none" w:sz="0" w:space="0" w:color="auto"/>
      </w:divBdr>
    </w:div>
    <w:div w:id="1328287711">
      <w:bodyDiv w:val="1"/>
      <w:marLeft w:val="0"/>
      <w:marRight w:val="0"/>
      <w:marTop w:val="0"/>
      <w:marBottom w:val="0"/>
      <w:divBdr>
        <w:top w:val="none" w:sz="0" w:space="0" w:color="auto"/>
        <w:left w:val="none" w:sz="0" w:space="0" w:color="auto"/>
        <w:bottom w:val="none" w:sz="0" w:space="0" w:color="auto"/>
        <w:right w:val="none" w:sz="0" w:space="0" w:color="auto"/>
      </w:divBdr>
    </w:div>
    <w:div w:id="1495146605">
      <w:bodyDiv w:val="1"/>
      <w:marLeft w:val="0"/>
      <w:marRight w:val="0"/>
      <w:marTop w:val="0"/>
      <w:marBottom w:val="0"/>
      <w:divBdr>
        <w:top w:val="none" w:sz="0" w:space="0" w:color="auto"/>
        <w:left w:val="none" w:sz="0" w:space="0" w:color="auto"/>
        <w:bottom w:val="none" w:sz="0" w:space="0" w:color="auto"/>
        <w:right w:val="none" w:sz="0" w:space="0" w:color="auto"/>
      </w:divBdr>
    </w:div>
    <w:div w:id="1706637695">
      <w:bodyDiv w:val="1"/>
      <w:marLeft w:val="0"/>
      <w:marRight w:val="0"/>
      <w:marTop w:val="0"/>
      <w:marBottom w:val="0"/>
      <w:divBdr>
        <w:top w:val="none" w:sz="0" w:space="0" w:color="auto"/>
        <w:left w:val="none" w:sz="0" w:space="0" w:color="auto"/>
        <w:bottom w:val="none" w:sz="0" w:space="0" w:color="auto"/>
        <w:right w:val="none" w:sz="0" w:space="0" w:color="auto"/>
      </w:divBdr>
    </w:div>
    <w:div w:id="1715303269">
      <w:bodyDiv w:val="1"/>
      <w:marLeft w:val="0"/>
      <w:marRight w:val="0"/>
      <w:marTop w:val="0"/>
      <w:marBottom w:val="0"/>
      <w:divBdr>
        <w:top w:val="none" w:sz="0" w:space="0" w:color="auto"/>
        <w:left w:val="none" w:sz="0" w:space="0" w:color="auto"/>
        <w:bottom w:val="none" w:sz="0" w:space="0" w:color="auto"/>
        <w:right w:val="none" w:sz="0" w:space="0" w:color="auto"/>
      </w:divBdr>
    </w:div>
    <w:div w:id="1771316081">
      <w:bodyDiv w:val="1"/>
      <w:marLeft w:val="0"/>
      <w:marRight w:val="0"/>
      <w:marTop w:val="0"/>
      <w:marBottom w:val="0"/>
      <w:divBdr>
        <w:top w:val="none" w:sz="0" w:space="0" w:color="auto"/>
        <w:left w:val="none" w:sz="0" w:space="0" w:color="auto"/>
        <w:bottom w:val="none" w:sz="0" w:space="0" w:color="auto"/>
        <w:right w:val="none" w:sz="0" w:space="0" w:color="auto"/>
      </w:divBdr>
    </w:div>
    <w:div w:id="1880705914">
      <w:bodyDiv w:val="1"/>
      <w:marLeft w:val="0"/>
      <w:marRight w:val="0"/>
      <w:marTop w:val="0"/>
      <w:marBottom w:val="0"/>
      <w:divBdr>
        <w:top w:val="none" w:sz="0" w:space="0" w:color="auto"/>
        <w:left w:val="none" w:sz="0" w:space="0" w:color="auto"/>
        <w:bottom w:val="none" w:sz="0" w:space="0" w:color="auto"/>
        <w:right w:val="none" w:sz="0" w:space="0" w:color="auto"/>
      </w:divBdr>
    </w:div>
    <w:div w:id="1882592697">
      <w:bodyDiv w:val="1"/>
      <w:marLeft w:val="0"/>
      <w:marRight w:val="0"/>
      <w:marTop w:val="0"/>
      <w:marBottom w:val="0"/>
      <w:divBdr>
        <w:top w:val="none" w:sz="0" w:space="0" w:color="auto"/>
        <w:left w:val="none" w:sz="0" w:space="0" w:color="auto"/>
        <w:bottom w:val="none" w:sz="0" w:space="0" w:color="auto"/>
        <w:right w:val="none" w:sz="0" w:space="0" w:color="auto"/>
      </w:divBdr>
    </w:div>
    <w:div w:id="19658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A79A2-191C-400B-853C-0C338BAD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NB10554</dc:creator>
  <cp:lastModifiedBy>User</cp:lastModifiedBy>
  <cp:revision>25</cp:revision>
  <dcterms:created xsi:type="dcterms:W3CDTF">2024-06-12T08:46:00Z</dcterms:created>
  <dcterms:modified xsi:type="dcterms:W3CDTF">2024-06-30T07:34:00Z</dcterms:modified>
</cp:coreProperties>
</file>