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7938"/>
      </w:tblGrid>
      <w:tr w:rsidR="002A2476" w14:paraId="73F56204" w14:textId="77777777" w:rsidTr="002A2476">
        <w:trPr>
          <w:jc w:val="center"/>
        </w:trPr>
        <w:tc>
          <w:tcPr>
            <w:tcW w:w="7508" w:type="dxa"/>
            <w:vAlign w:val="center"/>
          </w:tcPr>
          <w:p w14:paraId="51881973" w14:textId="7D1CD95E" w:rsidR="002A2476" w:rsidRPr="002A2476" w:rsidRDefault="002A2476" w:rsidP="002A2476">
            <w:pPr>
              <w:jc w:val="center"/>
              <w:rPr>
                <w:rFonts w:ascii="金梅毛張楷" w:eastAsia="金梅毛張楷" w:hint="eastAsia"/>
              </w:rPr>
            </w:pPr>
            <w:r w:rsidRPr="002A2476">
              <w:rPr>
                <w:rFonts w:ascii="金梅毛張楷" w:eastAsia="金梅毛張楷" w:hint="eastAsia"/>
                <w:sz w:val="44"/>
                <w:szCs w:val="40"/>
              </w:rPr>
              <w:t>蔬菜成長過程四格漫畫</w:t>
            </w:r>
          </w:p>
        </w:tc>
        <w:tc>
          <w:tcPr>
            <w:tcW w:w="7938" w:type="dxa"/>
            <w:vAlign w:val="center"/>
          </w:tcPr>
          <w:p w14:paraId="6D452B4A" w14:textId="063AE539" w:rsidR="002A2476" w:rsidRPr="002A2476" w:rsidRDefault="002A2476" w:rsidP="002A2476">
            <w:pPr>
              <w:rPr>
                <w:rFonts w:ascii="書法家粗圓體" w:eastAsia="書法家粗圓體" w:hint="eastAsia"/>
              </w:rPr>
            </w:pPr>
            <w:r w:rsidRPr="002A2476">
              <w:rPr>
                <w:rFonts w:ascii="書法家粗圓體" w:eastAsia="書法家粗圓體" w:hint="eastAsia"/>
              </w:rPr>
              <w:t>蔬菜</w:t>
            </w:r>
            <w:r w:rsidRPr="002A2476">
              <w:rPr>
                <w:rFonts w:ascii="書法家粗圓體" w:eastAsia="書法家粗圓體" w:hint="eastAsia"/>
              </w:rPr>
              <w:t>名稱</w:t>
            </w:r>
            <w:r w:rsidRPr="002A2476">
              <w:rPr>
                <w:rFonts w:ascii="書法家粗圓體" w:eastAsia="書法家粗圓體" w:hAnsi="微軟正黑體" w:cs="微軟正黑體" w:hint="eastAsia"/>
              </w:rPr>
              <w:t>：</w:t>
            </w:r>
            <w:r w:rsidRPr="002A2476">
              <w:rPr>
                <w:rFonts w:ascii="書法家粗圓體" w:eastAsia="書法家粗圓體" w:hint="eastAsia"/>
              </w:rPr>
              <w:t xml:space="preserve">  </w:t>
            </w:r>
            <w:r>
              <w:rPr>
                <w:rFonts w:ascii="書法家粗圓體" w:eastAsia="書法家粗圓體"/>
              </w:rPr>
              <w:t xml:space="preserve">         </w:t>
            </w:r>
            <w:r w:rsidRPr="002A2476">
              <w:rPr>
                <w:rFonts w:ascii="書法家粗圓體" w:eastAsia="書法家粗圓體" w:hint="eastAsia"/>
              </w:rPr>
              <w:t xml:space="preserve">    </w:t>
            </w:r>
            <w:r w:rsidRPr="002A2476">
              <w:rPr>
                <w:rFonts w:ascii="書法家粗圓體" w:eastAsia="書法家粗圓體" w:hint="eastAsia"/>
              </w:rPr>
              <w:t>班級</w:t>
            </w:r>
            <w:r w:rsidRPr="002A2476">
              <w:rPr>
                <w:rFonts w:ascii="書法家粗圓體" w:eastAsia="書法家粗圓體" w:hAnsi="微軟正黑體" w:cs="微軟正黑體" w:hint="eastAsia"/>
              </w:rPr>
              <w:t>：</w:t>
            </w:r>
            <w:r w:rsidRPr="002A2476">
              <w:rPr>
                <w:rFonts w:ascii="書法家粗圓體" w:eastAsia="書法家粗圓體" w:hint="eastAsia"/>
              </w:rPr>
              <w:t xml:space="preserve">      座號</w:t>
            </w:r>
            <w:r w:rsidRPr="002A2476">
              <w:rPr>
                <w:rFonts w:ascii="書法家粗圓體" w:eastAsia="書法家粗圓體" w:hAnsi="微軟正黑體" w:cs="微軟正黑體" w:hint="eastAsia"/>
              </w:rPr>
              <w:t>：</w:t>
            </w:r>
            <w:r w:rsidRPr="002A2476">
              <w:rPr>
                <w:rFonts w:ascii="書法家粗圓體" w:eastAsia="書法家粗圓體" w:hint="eastAsia"/>
              </w:rPr>
              <w:t xml:space="preserve"> </w:t>
            </w:r>
            <w:r>
              <w:rPr>
                <w:rFonts w:ascii="書法家粗圓體" w:eastAsia="書法家粗圓體"/>
              </w:rPr>
              <w:t xml:space="preserve">  </w:t>
            </w:r>
            <w:r w:rsidRPr="002A2476">
              <w:rPr>
                <w:rFonts w:ascii="書法家粗圓體" w:eastAsia="書法家粗圓體" w:hint="eastAsia"/>
              </w:rPr>
              <w:t xml:space="preserve">   姓名</w:t>
            </w:r>
            <w:r w:rsidRPr="002A2476">
              <w:rPr>
                <w:rFonts w:ascii="書法家粗圓體" w:eastAsia="書法家粗圓體" w:hAnsi="微軟正黑體" w:cs="微軟正黑體" w:hint="eastAsia"/>
              </w:rPr>
              <w:t>：</w:t>
            </w:r>
          </w:p>
        </w:tc>
      </w:tr>
      <w:tr w:rsidR="002A2476" w14:paraId="4D32FE37" w14:textId="77777777" w:rsidTr="002A2476">
        <w:trPr>
          <w:trHeight w:val="4297"/>
          <w:jc w:val="center"/>
        </w:trPr>
        <w:tc>
          <w:tcPr>
            <w:tcW w:w="7508" w:type="dxa"/>
            <w:vAlign w:val="center"/>
          </w:tcPr>
          <w:p w14:paraId="27BE3262" w14:textId="77777777" w:rsidR="002A2476" w:rsidRDefault="002A2476"/>
        </w:tc>
        <w:tc>
          <w:tcPr>
            <w:tcW w:w="7938" w:type="dxa"/>
            <w:vAlign w:val="center"/>
          </w:tcPr>
          <w:p w14:paraId="469FA80D" w14:textId="77777777" w:rsidR="002A2476" w:rsidRDefault="002A2476"/>
        </w:tc>
      </w:tr>
      <w:tr w:rsidR="002A2476" w14:paraId="07E69702" w14:textId="77777777" w:rsidTr="002A2476">
        <w:trPr>
          <w:trHeight w:val="493"/>
          <w:jc w:val="center"/>
        </w:trPr>
        <w:tc>
          <w:tcPr>
            <w:tcW w:w="7508" w:type="dxa"/>
            <w:vAlign w:val="center"/>
          </w:tcPr>
          <w:p w14:paraId="384F6610" w14:textId="5A42FD4C" w:rsidR="002A2476" w:rsidRPr="005B3F28" w:rsidRDefault="002A2476" w:rsidP="002A2476">
            <w:pPr>
              <w:rPr>
                <w:rFonts w:ascii="華康特粗楷體" w:eastAsia="華康特粗楷體" w:hint="eastAsia"/>
                <w:sz w:val="26"/>
                <w:szCs w:val="26"/>
              </w:rPr>
            </w:pP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1.種子形狀圖及補充說明：</w:t>
            </w:r>
          </w:p>
        </w:tc>
        <w:tc>
          <w:tcPr>
            <w:tcW w:w="7938" w:type="dxa"/>
            <w:vAlign w:val="center"/>
          </w:tcPr>
          <w:p w14:paraId="590B44BC" w14:textId="440AA53B" w:rsidR="002A2476" w:rsidRPr="005B3F28" w:rsidRDefault="002A2476" w:rsidP="002A2476">
            <w:pPr>
              <w:rPr>
                <w:rFonts w:ascii="華康特粗楷體" w:eastAsia="華康特粗楷體" w:hint="eastAsia"/>
                <w:sz w:val="26"/>
                <w:szCs w:val="26"/>
              </w:rPr>
            </w:pP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2.長出子葉圖</w:t>
            </w: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及補充說明：</w:t>
            </w:r>
          </w:p>
        </w:tc>
      </w:tr>
      <w:tr w:rsidR="002A2476" w14:paraId="4222FB40" w14:textId="77777777" w:rsidTr="002A2476">
        <w:trPr>
          <w:trHeight w:val="4532"/>
          <w:jc w:val="center"/>
        </w:trPr>
        <w:tc>
          <w:tcPr>
            <w:tcW w:w="7508" w:type="dxa"/>
            <w:vAlign w:val="center"/>
          </w:tcPr>
          <w:p w14:paraId="343BEFBC" w14:textId="77777777" w:rsidR="002A2476" w:rsidRPr="005B3F28" w:rsidRDefault="002A2476" w:rsidP="002A2476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A68C820" w14:textId="77777777" w:rsidR="002A2476" w:rsidRPr="005B3F28" w:rsidRDefault="002A2476" w:rsidP="002A2476">
            <w:pPr>
              <w:rPr>
                <w:sz w:val="26"/>
                <w:szCs w:val="26"/>
              </w:rPr>
            </w:pPr>
          </w:p>
        </w:tc>
      </w:tr>
      <w:tr w:rsidR="002A2476" w14:paraId="66E620F8" w14:textId="77777777" w:rsidTr="002A2476">
        <w:trPr>
          <w:trHeight w:val="422"/>
          <w:jc w:val="center"/>
        </w:trPr>
        <w:tc>
          <w:tcPr>
            <w:tcW w:w="7508" w:type="dxa"/>
            <w:vAlign w:val="center"/>
          </w:tcPr>
          <w:p w14:paraId="530D9320" w14:textId="6771972E" w:rsidR="002A2476" w:rsidRPr="005B3F28" w:rsidRDefault="002A2476" w:rsidP="002A2476">
            <w:pPr>
              <w:rPr>
                <w:rFonts w:ascii="華康特粗楷體" w:eastAsia="華康特粗楷體" w:hint="eastAsia"/>
                <w:sz w:val="26"/>
                <w:szCs w:val="26"/>
              </w:rPr>
            </w:pP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3</w:t>
            </w:r>
            <w:r w:rsidRPr="005B3F28">
              <w:rPr>
                <w:rFonts w:ascii="華康特粗楷體" w:eastAsia="華康特粗楷體"/>
                <w:sz w:val="26"/>
                <w:szCs w:val="26"/>
              </w:rPr>
              <w:t>.</w:t>
            </w: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長出子葉及嫩葉圖</w:t>
            </w: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及補充說明：</w:t>
            </w:r>
          </w:p>
        </w:tc>
        <w:tc>
          <w:tcPr>
            <w:tcW w:w="7938" w:type="dxa"/>
            <w:vAlign w:val="center"/>
          </w:tcPr>
          <w:p w14:paraId="4AD21A66" w14:textId="0BC1BC3F" w:rsidR="002A2476" w:rsidRPr="005B3F28" w:rsidRDefault="002A2476" w:rsidP="002A2476">
            <w:pPr>
              <w:rPr>
                <w:rFonts w:ascii="華康特粗楷體" w:eastAsia="華康特粗楷體" w:hint="eastAsia"/>
                <w:sz w:val="26"/>
                <w:szCs w:val="26"/>
              </w:rPr>
            </w:pP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4</w:t>
            </w:r>
            <w:r w:rsidRPr="005B3F28">
              <w:rPr>
                <w:rFonts w:ascii="華康特粗楷體" w:eastAsia="華康特粗楷體"/>
                <w:sz w:val="26"/>
                <w:szCs w:val="26"/>
              </w:rPr>
              <w:t>.</w:t>
            </w:r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長成後可</w:t>
            </w:r>
            <w:proofErr w:type="gramStart"/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採收圖</w:t>
            </w:r>
            <w:proofErr w:type="gramEnd"/>
            <w:r w:rsidRPr="005B3F28">
              <w:rPr>
                <w:rFonts w:ascii="華康特粗楷體" w:eastAsia="華康特粗楷體" w:hint="eastAsia"/>
                <w:sz w:val="26"/>
                <w:szCs w:val="26"/>
              </w:rPr>
              <w:t>及補充說明：</w:t>
            </w:r>
          </w:p>
        </w:tc>
      </w:tr>
    </w:tbl>
    <w:p w14:paraId="7794D7A7" w14:textId="77777777" w:rsidR="001E040A" w:rsidRDefault="001E040A" w:rsidP="002A2476"/>
    <w:sectPr w:rsidR="001E040A" w:rsidSect="002A247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張楷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書法家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76"/>
    <w:rsid w:val="001E040A"/>
    <w:rsid w:val="00205EC0"/>
    <w:rsid w:val="002A2476"/>
    <w:rsid w:val="005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C9ED"/>
  <w15:chartTrackingRefBased/>
  <w15:docId w15:val="{FA0D1FBA-1C84-48E0-A4C9-C7352C7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2022-03-02T02:07:00Z</cp:lastPrinted>
  <dcterms:created xsi:type="dcterms:W3CDTF">2022-03-02T01:56:00Z</dcterms:created>
  <dcterms:modified xsi:type="dcterms:W3CDTF">2022-03-02T02:12:00Z</dcterms:modified>
</cp:coreProperties>
</file>